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C62EF" w14:textId="77777777" w:rsidR="00B937A0" w:rsidRPr="00186F49" w:rsidRDefault="00B937A0" w:rsidP="00B937A0">
      <w:pPr>
        <w:rPr>
          <w:b/>
          <w:lang w:val="ru-RU"/>
        </w:rPr>
      </w:pPr>
      <w:r w:rsidRPr="006E224A">
        <w:rPr>
          <w:b/>
          <w:lang w:val="ru-RU"/>
        </w:rPr>
        <w:t>Република Србиј</w:t>
      </w:r>
      <w:r w:rsidR="005D1672">
        <w:rPr>
          <w:b/>
        </w:rPr>
        <w:t>a</w:t>
      </w:r>
    </w:p>
    <w:p w14:paraId="163C1C0E" w14:textId="77777777" w:rsidR="00B937A0" w:rsidRPr="006E224A" w:rsidRDefault="002A06CF" w:rsidP="00B937A0">
      <w:pPr>
        <w:rPr>
          <w:b/>
          <w:lang w:val="ru-RU"/>
        </w:rPr>
      </w:pPr>
      <w:r>
        <w:rPr>
          <w:b/>
          <w:lang w:val="ru-RU"/>
        </w:rPr>
        <w:t>ОШ</w:t>
      </w:r>
      <w:r w:rsidR="005D1672" w:rsidRPr="00186F49">
        <w:rPr>
          <w:b/>
          <w:lang w:val="ru-RU"/>
        </w:rPr>
        <w:t>“</w:t>
      </w:r>
      <w:r>
        <w:rPr>
          <w:b/>
          <w:lang w:val="ru-RU"/>
        </w:rPr>
        <w:t>Момчило Настасијевић</w:t>
      </w:r>
      <w:r w:rsidR="00B937A0" w:rsidRPr="006E224A">
        <w:rPr>
          <w:b/>
          <w:lang w:val="ru-RU"/>
        </w:rPr>
        <w:t>”</w:t>
      </w:r>
    </w:p>
    <w:p w14:paraId="1B0D0587" w14:textId="77777777" w:rsidR="00B937A0" w:rsidRPr="006E224A" w:rsidRDefault="002A06CF" w:rsidP="00B937A0">
      <w:pPr>
        <w:rPr>
          <w:b/>
          <w:lang w:val="sr-Cyrl-CS"/>
        </w:rPr>
      </w:pPr>
      <w:r>
        <w:rPr>
          <w:b/>
          <w:lang w:val="sr-Cyrl-CS"/>
        </w:rPr>
        <w:t>Иве Лоле Рибара бр.3</w:t>
      </w:r>
    </w:p>
    <w:p w14:paraId="5D99C79C" w14:textId="77777777" w:rsidR="00B937A0" w:rsidRPr="006E224A" w:rsidRDefault="00B937A0" w:rsidP="00B937A0">
      <w:pPr>
        <w:rPr>
          <w:b/>
          <w:lang w:val="sr-Cyrl-CS"/>
        </w:rPr>
      </w:pPr>
      <w:r w:rsidRPr="006E224A">
        <w:rPr>
          <w:b/>
          <w:lang w:val="sr-Cyrl-CS"/>
        </w:rPr>
        <w:t>32300 Горњи Милановац</w:t>
      </w:r>
    </w:p>
    <w:p w14:paraId="6F8B9505" w14:textId="77777777" w:rsidR="00B937A0" w:rsidRDefault="00B937A0" w:rsidP="00B937A0">
      <w:pPr>
        <w:rPr>
          <w:b/>
          <w:lang w:val="sr-Cyrl-CS"/>
        </w:rPr>
      </w:pPr>
      <w:r w:rsidRPr="006E224A">
        <w:rPr>
          <w:b/>
          <w:lang w:val="sr-Cyrl-CS"/>
        </w:rPr>
        <w:t xml:space="preserve">ПИБ: </w:t>
      </w:r>
      <w:r w:rsidRPr="006E224A">
        <w:rPr>
          <w:b/>
          <w:lang w:val="ru-RU"/>
        </w:rPr>
        <w:t>1</w:t>
      </w:r>
      <w:r w:rsidR="002A06CF">
        <w:rPr>
          <w:b/>
          <w:lang w:val="sr-Cyrl-CS"/>
        </w:rPr>
        <w:t>00088946</w:t>
      </w:r>
    </w:p>
    <w:p w14:paraId="58E0C97D" w14:textId="77777777" w:rsidR="00141221" w:rsidRPr="00186F49" w:rsidRDefault="00141221" w:rsidP="00B937A0">
      <w:pPr>
        <w:rPr>
          <w:b/>
          <w:lang w:val="ru-RU"/>
        </w:rPr>
      </w:pPr>
      <w:r w:rsidRPr="00186F49">
        <w:rPr>
          <w:b/>
          <w:lang w:val="ru-RU"/>
        </w:rPr>
        <w:t>Матични: 07697368</w:t>
      </w:r>
    </w:p>
    <w:p w14:paraId="429EB72C" w14:textId="77777777" w:rsidR="00B937A0" w:rsidRPr="006E224A" w:rsidRDefault="00B937A0" w:rsidP="00B937A0">
      <w:pPr>
        <w:rPr>
          <w:b/>
          <w:lang w:val="ru-RU"/>
        </w:rPr>
      </w:pPr>
      <w:r w:rsidRPr="006E224A">
        <w:rPr>
          <w:b/>
          <w:lang w:val="sr-Cyrl-CS"/>
        </w:rPr>
        <w:t>Телефон: 032/7</w:t>
      </w:r>
      <w:r w:rsidR="002A06CF">
        <w:rPr>
          <w:b/>
          <w:lang w:val="ru-RU"/>
        </w:rPr>
        <w:t>20-393</w:t>
      </w:r>
    </w:p>
    <w:p w14:paraId="5DE5E900" w14:textId="77777777" w:rsidR="00B937A0" w:rsidRPr="006E224A" w:rsidRDefault="00B937A0" w:rsidP="00B937A0">
      <w:pPr>
        <w:rPr>
          <w:b/>
          <w:lang w:val="ru-RU"/>
        </w:rPr>
      </w:pPr>
      <w:proofErr w:type="gramStart"/>
      <w:r w:rsidRPr="006E224A">
        <w:rPr>
          <w:b/>
        </w:rPr>
        <w:t>e</w:t>
      </w:r>
      <w:r w:rsidRPr="006E224A">
        <w:rPr>
          <w:b/>
          <w:lang w:val="ru-RU"/>
        </w:rPr>
        <w:t>-</w:t>
      </w:r>
      <w:r w:rsidRPr="006E224A">
        <w:rPr>
          <w:b/>
        </w:rPr>
        <w:t>mail</w:t>
      </w:r>
      <w:r w:rsidRPr="006E224A">
        <w:rPr>
          <w:b/>
          <w:lang w:val="ru-RU"/>
        </w:rPr>
        <w:t>:</w:t>
      </w:r>
      <w:proofErr w:type="spellStart"/>
      <w:r w:rsidR="002A06CF">
        <w:rPr>
          <w:b/>
        </w:rPr>
        <w:t>osmn</w:t>
      </w:r>
      <w:proofErr w:type="spellEnd"/>
      <w:r w:rsidRPr="006E224A">
        <w:rPr>
          <w:b/>
          <w:lang w:val="ru-RU"/>
        </w:rPr>
        <w:t>@</w:t>
      </w:r>
      <w:r w:rsidR="004A73BC">
        <w:rPr>
          <w:b/>
        </w:rPr>
        <w:t>mts</w:t>
      </w:r>
      <w:r w:rsidRPr="006E224A">
        <w:rPr>
          <w:b/>
          <w:lang w:val="ru-RU"/>
        </w:rPr>
        <w:t>.</w:t>
      </w:r>
      <w:proofErr w:type="spellStart"/>
      <w:r w:rsidRPr="006E224A">
        <w:rPr>
          <w:b/>
        </w:rPr>
        <w:t>rs</w:t>
      </w:r>
      <w:proofErr w:type="spellEnd"/>
      <w:proofErr w:type="gramEnd"/>
    </w:p>
    <w:p w14:paraId="582892EB" w14:textId="77777777" w:rsidR="00B937A0" w:rsidRPr="001B4D93" w:rsidRDefault="00B937A0" w:rsidP="00B937A0">
      <w:pPr>
        <w:rPr>
          <w:b/>
        </w:rPr>
      </w:pPr>
      <w:r w:rsidRPr="006E224A">
        <w:rPr>
          <w:b/>
          <w:bCs/>
          <w:lang w:val="sr-Latn-CS" w:eastAsia="sr-Latn-CS"/>
        </w:rPr>
        <w:t xml:space="preserve">Web-site: </w:t>
      </w:r>
      <w:r w:rsidR="001B4D93">
        <w:rPr>
          <w:rStyle w:val="Hyperlink"/>
        </w:rPr>
        <w:t>www.osmomcilonastasijevic.edu.rs</w:t>
      </w:r>
    </w:p>
    <w:p w14:paraId="27992D1F" w14:textId="5DAD0651" w:rsidR="00B937A0" w:rsidRPr="00186F49" w:rsidRDefault="00B937A0" w:rsidP="00B937A0">
      <w:pPr>
        <w:rPr>
          <w:b/>
          <w:bCs/>
          <w:iCs/>
          <w:sz w:val="22"/>
          <w:szCs w:val="22"/>
          <w:lang w:val="ru-RU"/>
        </w:rPr>
      </w:pPr>
      <w:r w:rsidRPr="006E224A">
        <w:rPr>
          <w:b/>
          <w:lang w:val="sr-Latn-CS" w:eastAsia="sr-Latn-CS"/>
        </w:rPr>
        <w:t>Деловодни број</w:t>
      </w:r>
      <w:r w:rsidRPr="00057620">
        <w:rPr>
          <w:b/>
          <w:lang w:val="sr-Latn-CS" w:eastAsia="sr-Latn-CS"/>
        </w:rPr>
        <w:t xml:space="preserve">: </w:t>
      </w:r>
      <w:r w:rsidR="00BA4413">
        <w:rPr>
          <w:b/>
          <w:lang w:val="sr-Latn-CS" w:eastAsia="sr-Latn-CS"/>
        </w:rPr>
        <w:t>7</w:t>
      </w:r>
      <w:r w:rsidR="009D4FAA">
        <w:rPr>
          <w:b/>
          <w:lang w:val="sr-Cyrl-RS" w:eastAsia="sr-Latn-CS"/>
        </w:rPr>
        <w:t>73</w:t>
      </w:r>
      <w:r w:rsidR="00FF1D31">
        <w:rPr>
          <w:b/>
          <w:lang w:val="sr-Cyrl-RS" w:eastAsia="sr-Latn-CS"/>
        </w:rPr>
        <w:t>/202</w:t>
      </w:r>
      <w:r w:rsidR="009D4FAA">
        <w:rPr>
          <w:b/>
          <w:lang w:val="sr-Cyrl-RS" w:eastAsia="sr-Latn-CS"/>
        </w:rPr>
        <w:t>4</w:t>
      </w:r>
      <w:r w:rsidR="00706245">
        <w:rPr>
          <w:b/>
          <w:color w:val="FF0000"/>
          <w:lang w:val="sr-Latn-CS" w:eastAsia="sr-Latn-CS"/>
        </w:rPr>
        <w:t xml:space="preserve"> </w:t>
      </w:r>
      <w:r w:rsidRPr="00057620">
        <w:rPr>
          <w:b/>
          <w:lang w:val="sr-Latn-CS" w:eastAsia="sr-Latn-CS"/>
        </w:rPr>
        <w:t xml:space="preserve">од </w:t>
      </w:r>
      <w:r w:rsidR="00BA4413">
        <w:rPr>
          <w:b/>
          <w:lang w:val="sr-Latn-CS" w:eastAsia="sr-Latn-CS"/>
        </w:rPr>
        <w:t>2</w:t>
      </w:r>
      <w:r w:rsidR="009D4FAA">
        <w:rPr>
          <w:b/>
          <w:lang w:val="sr-Cyrl-RS" w:eastAsia="sr-Latn-CS"/>
        </w:rPr>
        <w:t>0</w:t>
      </w:r>
      <w:r w:rsidRPr="00186F49">
        <w:rPr>
          <w:b/>
          <w:lang w:val="ru-RU" w:eastAsia="sr-Latn-CS"/>
        </w:rPr>
        <w:t>.08. 202</w:t>
      </w:r>
      <w:r w:rsidR="009D4FAA">
        <w:rPr>
          <w:b/>
          <w:lang w:val="ru-RU" w:eastAsia="sr-Latn-CS"/>
        </w:rPr>
        <w:t>4</w:t>
      </w:r>
      <w:r w:rsidR="00390D0E">
        <w:rPr>
          <w:b/>
          <w:lang w:val="sr-Cyrl-RS" w:eastAsia="sr-Latn-CS"/>
        </w:rPr>
        <w:t>.</w:t>
      </w:r>
      <w:r w:rsidRPr="00C44B51">
        <w:rPr>
          <w:b/>
          <w:lang w:val="sr-Latn-CS" w:eastAsia="sr-Latn-CS"/>
        </w:rPr>
        <w:t xml:space="preserve"> године</w:t>
      </w:r>
    </w:p>
    <w:p w14:paraId="3A64B961" w14:textId="77777777" w:rsidR="00B937A0" w:rsidRDefault="00B937A0" w:rsidP="00B937A0">
      <w:pPr>
        <w:jc w:val="center"/>
        <w:rPr>
          <w:b/>
          <w:bCs/>
          <w:iCs/>
          <w:sz w:val="28"/>
          <w:szCs w:val="28"/>
          <w:lang w:val="sr-Cyrl-CS"/>
        </w:rPr>
      </w:pPr>
    </w:p>
    <w:p w14:paraId="4528A424" w14:textId="77777777" w:rsidR="00B937A0" w:rsidRPr="00F55007" w:rsidRDefault="00B937A0" w:rsidP="00B937A0">
      <w:pPr>
        <w:jc w:val="center"/>
        <w:rPr>
          <w:b/>
          <w:bCs/>
          <w:iCs/>
          <w:sz w:val="28"/>
          <w:szCs w:val="28"/>
          <w:lang w:val="ru-RU"/>
        </w:rPr>
      </w:pPr>
    </w:p>
    <w:p w14:paraId="432DD41E" w14:textId="77777777" w:rsidR="00B937A0" w:rsidRPr="00F55007" w:rsidRDefault="00B937A0" w:rsidP="00B937A0">
      <w:pPr>
        <w:jc w:val="center"/>
        <w:rPr>
          <w:b/>
          <w:bCs/>
          <w:iCs/>
          <w:sz w:val="28"/>
          <w:szCs w:val="28"/>
          <w:lang w:val="ru-RU"/>
        </w:rPr>
      </w:pPr>
    </w:p>
    <w:p w14:paraId="502F50F9" w14:textId="77777777" w:rsidR="00B937A0" w:rsidRPr="000E2B07" w:rsidRDefault="00B937A0" w:rsidP="00B937A0">
      <w:pPr>
        <w:jc w:val="center"/>
        <w:rPr>
          <w:rFonts w:ascii="Arial" w:hAnsi="Arial" w:cs="Arial"/>
          <w:b/>
          <w:bCs/>
          <w:iCs/>
          <w:sz w:val="28"/>
          <w:szCs w:val="28"/>
          <w:lang w:val="sr-Cyrl-CS"/>
        </w:rPr>
      </w:pPr>
    </w:p>
    <w:p w14:paraId="424244A3" w14:textId="77777777" w:rsidR="00B937A0" w:rsidRDefault="00B937A0" w:rsidP="00B937A0">
      <w:pPr>
        <w:shd w:val="clear" w:color="auto" w:fill="99CCFF"/>
        <w:autoSpaceDE w:val="0"/>
        <w:autoSpaceDN w:val="0"/>
        <w:adjustRightInd w:val="0"/>
        <w:jc w:val="center"/>
        <w:rPr>
          <w:rFonts w:ascii="Arial" w:hAnsi="Arial" w:cs="Arial"/>
          <w:b/>
          <w:bCs/>
          <w:sz w:val="28"/>
          <w:szCs w:val="28"/>
          <w:lang w:val="sr-Cyrl-CS" w:eastAsia="sr-Latn-CS"/>
        </w:rPr>
      </w:pPr>
      <w:r w:rsidRPr="000E2B07">
        <w:rPr>
          <w:rFonts w:ascii="Arial" w:hAnsi="Arial" w:cs="Arial"/>
          <w:b/>
          <w:bCs/>
          <w:sz w:val="28"/>
          <w:szCs w:val="28"/>
          <w:lang w:val="sr-Latn-CS" w:eastAsia="sr-Latn-CS"/>
        </w:rPr>
        <w:t>КОНКУРСНА ДОКУМЕНТАЦИЈА</w:t>
      </w:r>
    </w:p>
    <w:p w14:paraId="034FF570" w14:textId="77777777" w:rsidR="00B937A0" w:rsidRDefault="00B937A0" w:rsidP="00B937A0">
      <w:pPr>
        <w:jc w:val="center"/>
        <w:rPr>
          <w:rFonts w:ascii="Arial" w:hAnsi="Arial" w:cs="Arial"/>
          <w:b/>
          <w:sz w:val="22"/>
          <w:szCs w:val="22"/>
          <w:lang w:val="sr-Cyrl-CS"/>
        </w:rPr>
      </w:pPr>
    </w:p>
    <w:p w14:paraId="2D878375" w14:textId="77777777" w:rsidR="00B937A0" w:rsidRPr="00186F49" w:rsidRDefault="004A73BC" w:rsidP="00B937A0">
      <w:pPr>
        <w:spacing w:line="0" w:lineRule="atLeast"/>
        <w:jc w:val="center"/>
        <w:rPr>
          <w:rFonts w:eastAsia="Arial"/>
          <w:b/>
          <w:sz w:val="27"/>
          <w:lang w:val="ru-RU"/>
        </w:rPr>
      </w:pPr>
      <w:r w:rsidRPr="00186F49">
        <w:rPr>
          <w:rFonts w:eastAsia="Arial"/>
          <w:b/>
          <w:i/>
          <w:sz w:val="27"/>
          <w:lang w:val="ru-RU"/>
        </w:rPr>
        <w:t>ОСНОВНА ШКОЛА</w:t>
      </w:r>
      <w:r w:rsidR="001B4D93" w:rsidRPr="00186F49">
        <w:rPr>
          <w:rFonts w:eastAsia="Arial"/>
          <w:b/>
          <w:i/>
          <w:sz w:val="27"/>
          <w:lang w:val="ru-RU"/>
        </w:rPr>
        <w:t>“МОМЧИЛО НАСТАСИЈЕВИЋ</w:t>
      </w:r>
      <w:r w:rsidR="00B937A0" w:rsidRPr="00186F49">
        <w:rPr>
          <w:rFonts w:eastAsia="Arial"/>
          <w:b/>
          <w:sz w:val="27"/>
          <w:lang w:val="ru-RU"/>
        </w:rPr>
        <w:t>”</w:t>
      </w:r>
    </w:p>
    <w:p w14:paraId="42CAFB12" w14:textId="77777777" w:rsidR="00B937A0" w:rsidRPr="00186F49" w:rsidRDefault="00B937A0" w:rsidP="00B937A0">
      <w:pPr>
        <w:spacing w:line="245" w:lineRule="exact"/>
        <w:rPr>
          <w:lang w:val="ru-RU"/>
        </w:rPr>
      </w:pPr>
    </w:p>
    <w:p w14:paraId="000EAAAC" w14:textId="77777777" w:rsidR="00B937A0" w:rsidRPr="00186F49" w:rsidRDefault="00B937A0" w:rsidP="00B937A0">
      <w:pPr>
        <w:spacing w:line="0" w:lineRule="atLeast"/>
        <w:jc w:val="center"/>
        <w:rPr>
          <w:b/>
          <w:i/>
          <w:sz w:val="27"/>
          <w:lang w:val="ru-RU"/>
        </w:rPr>
      </w:pPr>
      <w:r w:rsidRPr="00186F49">
        <w:rPr>
          <w:b/>
          <w:i/>
          <w:sz w:val="27"/>
          <w:lang w:val="ru-RU"/>
        </w:rPr>
        <w:t>ГОРЊИ МИЛАНОВАЦ</w:t>
      </w:r>
    </w:p>
    <w:p w14:paraId="4DB646C0" w14:textId="77777777" w:rsidR="00B937A0" w:rsidRPr="00186F49" w:rsidRDefault="00B937A0" w:rsidP="00B937A0">
      <w:pPr>
        <w:spacing w:line="0" w:lineRule="atLeast"/>
        <w:jc w:val="center"/>
        <w:rPr>
          <w:b/>
          <w:i/>
          <w:sz w:val="27"/>
          <w:lang w:val="ru-RU"/>
        </w:rPr>
      </w:pPr>
    </w:p>
    <w:p w14:paraId="64C50B6A" w14:textId="77777777" w:rsidR="00B937A0" w:rsidRDefault="00B937A0" w:rsidP="00B937A0">
      <w:pPr>
        <w:jc w:val="center"/>
        <w:rPr>
          <w:rFonts w:ascii="Arial" w:hAnsi="Arial" w:cs="Arial"/>
          <w:b/>
          <w:sz w:val="22"/>
          <w:szCs w:val="22"/>
          <w:lang w:val="sr-Cyrl-CS"/>
        </w:rPr>
      </w:pPr>
    </w:p>
    <w:p w14:paraId="7653DCE9" w14:textId="77777777" w:rsidR="00B937A0" w:rsidRDefault="00B937A0" w:rsidP="00B937A0">
      <w:pPr>
        <w:jc w:val="center"/>
        <w:rPr>
          <w:rFonts w:ascii="Arial" w:hAnsi="Arial" w:cs="Arial"/>
          <w:b/>
          <w:sz w:val="22"/>
          <w:szCs w:val="22"/>
          <w:lang w:val="sr-Cyrl-CS"/>
        </w:rPr>
      </w:pPr>
    </w:p>
    <w:p w14:paraId="0A4EDD12" w14:textId="77777777" w:rsidR="00B937A0" w:rsidRDefault="00B937A0" w:rsidP="00B937A0">
      <w:pPr>
        <w:jc w:val="center"/>
        <w:rPr>
          <w:rFonts w:ascii="Arial" w:hAnsi="Arial" w:cs="Arial"/>
          <w:b/>
          <w:sz w:val="22"/>
          <w:szCs w:val="22"/>
          <w:lang w:val="sr-Cyrl-CS"/>
        </w:rPr>
      </w:pPr>
    </w:p>
    <w:p w14:paraId="0E83A9EC" w14:textId="77777777" w:rsidR="00B937A0" w:rsidRDefault="00B937A0" w:rsidP="00B937A0">
      <w:pPr>
        <w:jc w:val="center"/>
        <w:rPr>
          <w:rFonts w:ascii="Arial" w:hAnsi="Arial" w:cs="Arial"/>
          <w:b/>
          <w:sz w:val="22"/>
          <w:szCs w:val="22"/>
          <w:lang w:val="sr-Cyrl-CS"/>
        </w:rPr>
      </w:pPr>
    </w:p>
    <w:p w14:paraId="6C1A86EB" w14:textId="77777777" w:rsidR="00B937A0" w:rsidRDefault="00B937A0" w:rsidP="00B937A0">
      <w:pPr>
        <w:jc w:val="center"/>
        <w:rPr>
          <w:rFonts w:ascii="Arial" w:hAnsi="Arial" w:cs="Arial"/>
          <w:b/>
          <w:sz w:val="22"/>
          <w:szCs w:val="22"/>
          <w:lang w:val="sr-Cyrl-CS"/>
        </w:rPr>
      </w:pPr>
    </w:p>
    <w:p w14:paraId="50B6CA73" w14:textId="77777777" w:rsidR="00B937A0" w:rsidRPr="005358BA" w:rsidRDefault="00B937A0" w:rsidP="00B937A0">
      <w:pPr>
        <w:jc w:val="center"/>
        <w:rPr>
          <w:rFonts w:ascii="Arial" w:hAnsi="Arial" w:cs="Arial"/>
          <w:b/>
          <w:sz w:val="22"/>
          <w:szCs w:val="22"/>
          <w:lang w:val="sr-Cyrl-CS"/>
        </w:rPr>
      </w:pPr>
    </w:p>
    <w:p w14:paraId="0F8178F8" w14:textId="317DC29B" w:rsidR="00B937A0" w:rsidRPr="00186F49" w:rsidRDefault="00B937A0" w:rsidP="00B937A0">
      <w:pPr>
        <w:jc w:val="center"/>
        <w:rPr>
          <w:b/>
          <w:lang w:val="ru-RU"/>
        </w:rPr>
      </w:pPr>
      <w:r>
        <w:rPr>
          <w:b/>
          <w:lang w:val="ru-RU"/>
        </w:rPr>
        <w:t>НАБАВКА</w:t>
      </w:r>
      <w:r w:rsidR="00BA4413">
        <w:rPr>
          <w:b/>
          <w:lang w:val="sr-Latn-RS"/>
        </w:rPr>
        <w:t xml:space="preserve"> </w:t>
      </w:r>
      <w:r>
        <w:rPr>
          <w:b/>
          <w:lang w:val="ru-RU"/>
        </w:rPr>
        <w:t>НА КОЈУ СЕ НЕ ПРИМЕЊУЈЕ ЗАКОН О ЈАВНИМ НАБАВКАМА</w:t>
      </w:r>
    </w:p>
    <w:p w14:paraId="750A77BD" w14:textId="77777777" w:rsidR="00B937A0" w:rsidRDefault="00B937A0" w:rsidP="00B937A0">
      <w:pPr>
        <w:pStyle w:val="Style3"/>
        <w:widowControl/>
        <w:tabs>
          <w:tab w:val="left" w:leader="dot" w:pos="3888"/>
        </w:tabs>
        <w:spacing w:before="96" w:line="552" w:lineRule="exact"/>
        <w:jc w:val="center"/>
        <w:rPr>
          <w:rStyle w:val="FontStyle51"/>
          <w:rFonts w:ascii="Times New Roman" w:hAnsi="Times New Roman" w:cs="Times New Roman"/>
          <w:bCs/>
          <w:sz w:val="30"/>
          <w:szCs w:val="30"/>
          <w:lang w:eastAsia="sr-Cyrl-CS"/>
        </w:rPr>
      </w:pPr>
      <w:r>
        <w:rPr>
          <w:rStyle w:val="FontStyle51"/>
          <w:rFonts w:ascii="Times New Roman" w:hAnsi="Times New Roman" w:cs="Times New Roman"/>
          <w:bCs/>
          <w:sz w:val="30"/>
          <w:szCs w:val="30"/>
          <w:lang w:eastAsia="sr-Cyrl-CS"/>
        </w:rPr>
        <w:t xml:space="preserve">НАБАВКА УСЛУГА </w:t>
      </w:r>
    </w:p>
    <w:p w14:paraId="2DA08FF6" w14:textId="77777777" w:rsidR="00B937A0" w:rsidRPr="00C2641C" w:rsidRDefault="00B937A0" w:rsidP="00B937A0">
      <w:pPr>
        <w:jc w:val="center"/>
        <w:rPr>
          <w:b/>
          <w:lang w:val="ru-RU"/>
        </w:rPr>
      </w:pPr>
    </w:p>
    <w:p w14:paraId="03BFA56A" w14:textId="77777777" w:rsidR="00B937A0" w:rsidRPr="00186F49" w:rsidRDefault="00B937A0" w:rsidP="00B937A0">
      <w:pPr>
        <w:jc w:val="center"/>
        <w:rPr>
          <w:b/>
          <w:bCs/>
          <w:lang w:val="ru-RU"/>
        </w:rPr>
      </w:pPr>
      <w:r>
        <w:rPr>
          <w:b/>
          <w:lang w:val="ru-RU"/>
        </w:rPr>
        <w:t xml:space="preserve">ДОСТАВЉАЊЕ ПРИПРЕМЉЕНИХ </w:t>
      </w:r>
      <w:r>
        <w:rPr>
          <w:b/>
          <w:bCs/>
          <w:lang w:val="sr-Cyrl-CS"/>
        </w:rPr>
        <w:t>ОБРОКА</w:t>
      </w:r>
    </w:p>
    <w:p w14:paraId="6A398D33" w14:textId="77777777" w:rsidR="00B937A0" w:rsidRPr="00186F49" w:rsidRDefault="00B937A0" w:rsidP="00B937A0">
      <w:pPr>
        <w:jc w:val="center"/>
        <w:rPr>
          <w:b/>
          <w:lang w:val="ru-RU"/>
        </w:rPr>
      </w:pPr>
      <w:r w:rsidRPr="00812FC4">
        <w:rPr>
          <w:b/>
          <w:bCs/>
          <w:lang w:val="sr-Cyrl-CS"/>
        </w:rPr>
        <w:t xml:space="preserve">за </w:t>
      </w:r>
      <w:r>
        <w:rPr>
          <w:b/>
          <w:bCs/>
          <w:lang w:val="sr-Cyrl-CS"/>
        </w:rPr>
        <w:t xml:space="preserve">ђачку </w:t>
      </w:r>
      <w:r w:rsidRPr="00C576E5">
        <w:rPr>
          <w:b/>
          <w:bCs/>
          <w:lang w:val="sr-Cyrl-CS"/>
        </w:rPr>
        <w:t>кухињу</w:t>
      </w:r>
      <w:r w:rsidRPr="00C576E5">
        <w:rPr>
          <w:b/>
          <w:lang w:val="ru-RU"/>
        </w:rPr>
        <w:t xml:space="preserve"> Основне Школе </w:t>
      </w:r>
      <w:r w:rsidRPr="00C576E5">
        <w:rPr>
          <w:b/>
          <w:lang w:val="sr-Cyrl-CS"/>
        </w:rPr>
        <w:t>''</w:t>
      </w:r>
      <w:r w:rsidR="001B4D93">
        <w:rPr>
          <w:b/>
          <w:lang w:val="ru-RU"/>
        </w:rPr>
        <w:t>Момчило Настасијевић</w:t>
      </w:r>
      <w:r w:rsidRPr="00C576E5">
        <w:rPr>
          <w:b/>
          <w:lang w:val="ru-RU"/>
        </w:rPr>
        <w:t>''</w:t>
      </w:r>
      <w:r w:rsidRPr="00C576E5">
        <w:rPr>
          <w:b/>
          <w:lang w:val="sr-Cyrl-CS"/>
        </w:rPr>
        <w:t xml:space="preserve"> Горњи  Милановац</w:t>
      </w:r>
    </w:p>
    <w:p w14:paraId="3CEAD87C" w14:textId="22AFEA4A" w:rsidR="00B937A0" w:rsidRPr="00186F49" w:rsidRDefault="00B937A0" w:rsidP="00B937A0">
      <w:pPr>
        <w:jc w:val="center"/>
        <w:rPr>
          <w:b/>
          <w:bCs/>
          <w:lang w:val="ru-RU"/>
        </w:rPr>
      </w:pPr>
      <w:r>
        <w:rPr>
          <w:b/>
          <w:bCs/>
          <w:lang w:val="sr-Cyrl-CS"/>
        </w:rPr>
        <w:t xml:space="preserve"> за </w:t>
      </w:r>
      <w:r w:rsidRPr="00812FC4">
        <w:rPr>
          <w:b/>
          <w:lang w:val="sr-Cyrl-BA"/>
        </w:rPr>
        <w:t>школску 20</w:t>
      </w:r>
      <w:r w:rsidR="003E18ED" w:rsidRPr="00186F49">
        <w:rPr>
          <w:b/>
          <w:lang w:val="ru-RU"/>
        </w:rPr>
        <w:t>2</w:t>
      </w:r>
      <w:r w:rsidR="009D4FAA">
        <w:rPr>
          <w:b/>
          <w:lang w:val="ru-RU"/>
        </w:rPr>
        <w:t>4</w:t>
      </w:r>
      <w:r w:rsidRPr="00812FC4">
        <w:rPr>
          <w:b/>
          <w:lang w:val="sr-Cyrl-BA"/>
        </w:rPr>
        <w:t>/202</w:t>
      </w:r>
      <w:r w:rsidR="009D4FAA">
        <w:rPr>
          <w:b/>
          <w:lang w:val="sr-Cyrl-BA"/>
        </w:rPr>
        <w:t>5</w:t>
      </w:r>
      <w:r w:rsidRPr="00812FC4">
        <w:rPr>
          <w:b/>
          <w:lang w:val="sr-Cyrl-BA"/>
        </w:rPr>
        <w:t>. годину</w:t>
      </w:r>
    </w:p>
    <w:p w14:paraId="187FE9A9" w14:textId="77777777" w:rsidR="00B937A0" w:rsidRPr="00186F49" w:rsidRDefault="00B937A0" w:rsidP="00B937A0">
      <w:pPr>
        <w:rPr>
          <w:b/>
          <w:lang w:val="ru-RU"/>
        </w:rPr>
      </w:pPr>
    </w:p>
    <w:p w14:paraId="7E33BF59" w14:textId="3116A37E" w:rsidR="00B937A0" w:rsidRPr="00BA4413" w:rsidRDefault="00B937A0" w:rsidP="00B937A0">
      <w:pPr>
        <w:jc w:val="center"/>
        <w:rPr>
          <w:b/>
          <w:lang w:val="sr-Latn-RS"/>
        </w:rPr>
      </w:pPr>
      <w:r w:rsidRPr="00186F49">
        <w:rPr>
          <w:b/>
          <w:lang w:val="ru-RU"/>
        </w:rPr>
        <w:t xml:space="preserve">НАБАВКА бр. </w:t>
      </w:r>
      <w:r w:rsidR="00BA4413">
        <w:rPr>
          <w:b/>
          <w:lang w:val="sr-Latn-RS"/>
        </w:rPr>
        <w:t>3</w:t>
      </w:r>
      <w:r w:rsidRPr="0081376E">
        <w:rPr>
          <w:b/>
          <w:lang w:val="sr-Cyrl-CS"/>
        </w:rPr>
        <w:t>/20</w:t>
      </w:r>
      <w:r w:rsidRPr="00186F49">
        <w:rPr>
          <w:b/>
          <w:lang w:val="ru-RU"/>
        </w:rPr>
        <w:t>2</w:t>
      </w:r>
      <w:r w:rsidR="009D4FAA">
        <w:rPr>
          <w:b/>
          <w:lang w:val="ru-RU"/>
        </w:rPr>
        <w:t>4</w:t>
      </w:r>
    </w:p>
    <w:p w14:paraId="2240BA10" w14:textId="77777777" w:rsidR="00B937A0" w:rsidRPr="00315CDE" w:rsidRDefault="00B937A0" w:rsidP="00B937A0">
      <w:pPr>
        <w:rPr>
          <w:b/>
          <w:lang w:val="sr-Cyrl-BA"/>
        </w:rPr>
      </w:pPr>
    </w:p>
    <w:p w14:paraId="282EADB0" w14:textId="77777777" w:rsidR="00B937A0" w:rsidRPr="00315CDE" w:rsidRDefault="00B937A0" w:rsidP="00B937A0">
      <w:pPr>
        <w:rPr>
          <w:lang w:val="sr-Cyrl-BA"/>
        </w:rPr>
      </w:pPr>
    </w:p>
    <w:p w14:paraId="21CA036B" w14:textId="77777777" w:rsidR="00B937A0" w:rsidRPr="00315CDE" w:rsidRDefault="00B937A0" w:rsidP="00B937A0">
      <w:pPr>
        <w:rPr>
          <w:lang w:val="sr-Cyrl-BA"/>
        </w:rPr>
      </w:pPr>
    </w:p>
    <w:p w14:paraId="5DF1E87A" w14:textId="77777777" w:rsidR="00B937A0" w:rsidRPr="00315CDE" w:rsidRDefault="00B937A0" w:rsidP="00B937A0">
      <w:pPr>
        <w:rPr>
          <w:lang w:val="sr-Cyrl-BA"/>
        </w:rPr>
      </w:pPr>
    </w:p>
    <w:p w14:paraId="24706A89" w14:textId="77777777" w:rsidR="00B937A0" w:rsidRPr="00186F49" w:rsidRDefault="00B937A0" w:rsidP="00B937A0">
      <w:pPr>
        <w:rPr>
          <w:lang w:val="ru-RU"/>
        </w:rPr>
      </w:pPr>
    </w:p>
    <w:p w14:paraId="07B3D7EC" w14:textId="77777777" w:rsidR="00B937A0" w:rsidRPr="00186F49" w:rsidRDefault="00B937A0" w:rsidP="00B937A0">
      <w:pPr>
        <w:rPr>
          <w:lang w:val="ru-RU"/>
        </w:rPr>
      </w:pPr>
    </w:p>
    <w:p w14:paraId="196F3D85" w14:textId="77777777" w:rsidR="00B937A0" w:rsidRPr="00186F49" w:rsidRDefault="00B937A0" w:rsidP="00B937A0">
      <w:pPr>
        <w:rPr>
          <w:lang w:val="ru-RU"/>
        </w:rPr>
      </w:pPr>
    </w:p>
    <w:p w14:paraId="5B97E76A" w14:textId="77777777" w:rsidR="00B937A0" w:rsidRPr="00186F49" w:rsidRDefault="00B937A0" w:rsidP="00B937A0">
      <w:pPr>
        <w:rPr>
          <w:lang w:val="ru-RU"/>
        </w:rPr>
      </w:pPr>
    </w:p>
    <w:p w14:paraId="6D95AE03" w14:textId="0A451A4E" w:rsidR="00B937A0" w:rsidRPr="00186F49" w:rsidRDefault="003E18ED" w:rsidP="00B937A0">
      <w:pPr>
        <w:jc w:val="center"/>
        <w:rPr>
          <w:b/>
          <w:sz w:val="32"/>
          <w:szCs w:val="32"/>
          <w:u w:val="single"/>
          <w:lang w:val="ru-RU"/>
        </w:rPr>
      </w:pPr>
      <w:r>
        <w:rPr>
          <w:b/>
          <w:sz w:val="32"/>
          <w:szCs w:val="32"/>
          <w:u w:val="single"/>
        </w:rPr>
        <w:t>A</w:t>
      </w:r>
      <w:r w:rsidRPr="00186F49">
        <w:rPr>
          <w:b/>
          <w:sz w:val="32"/>
          <w:szCs w:val="32"/>
          <w:u w:val="single"/>
          <w:lang w:val="ru-RU"/>
        </w:rPr>
        <w:t>ВГУСТ, 202</w:t>
      </w:r>
      <w:r w:rsidR="009D4FAA">
        <w:rPr>
          <w:b/>
          <w:sz w:val="32"/>
          <w:szCs w:val="32"/>
          <w:u w:val="single"/>
          <w:lang w:val="ru-RU"/>
        </w:rPr>
        <w:t>4</w:t>
      </w:r>
      <w:r w:rsidR="00B937A0" w:rsidRPr="00186F49">
        <w:rPr>
          <w:b/>
          <w:sz w:val="32"/>
          <w:szCs w:val="32"/>
          <w:u w:val="single"/>
          <w:lang w:val="ru-RU"/>
        </w:rPr>
        <w:t>. године</w:t>
      </w:r>
    </w:p>
    <w:p w14:paraId="2241A77F" w14:textId="77777777" w:rsidR="00B937A0" w:rsidRPr="00186F49" w:rsidRDefault="00B937A0" w:rsidP="00B937A0">
      <w:pPr>
        <w:jc w:val="center"/>
        <w:rPr>
          <w:b/>
          <w:sz w:val="32"/>
          <w:szCs w:val="32"/>
          <w:u w:val="single"/>
          <w:lang w:val="ru-RU"/>
        </w:rPr>
      </w:pPr>
    </w:p>
    <w:p w14:paraId="4BC37719" w14:textId="77777777" w:rsidR="00B937A0" w:rsidRPr="00186F49" w:rsidRDefault="00B937A0" w:rsidP="00B937A0">
      <w:pPr>
        <w:jc w:val="center"/>
        <w:rPr>
          <w:b/>
          <w:sz w:val="32"/>
          <w:szCs w:val="32"/>
          <w:u w:val="single"/>
          <w:lang w:val="ru-RU"/>
        </w:rPr>
      </w:pPr>
    </w:p>
    <w:p w14:paraId="24BCCA42" w14:textId="77777777" w:rsidR="00B937A0" w:rsidRPr="00186F49" w:rsidRDefault="00B937A0" w:rsidP="00B937A0">
      <w:pPr>
        <w:jc w:val="center"/>
        <w:rPr>
          <w:b/>
          <w:sz w:val="32"/>
          <w:szCs w:val="32"/>
          <w:u w:val="single"/>
          <w:lang w:val="ru-RU"/>
        </w:rPr>
      </w:pPr>
    </w:p>
    <w:p w14:paraId="79A80716" w14:textId="48179107" w:rsidR="00B937A0" w:rsidRPr="0015327B" w:rsidRDefault="00B937A0" w:rsidP="00B937A0">
      <w:pPr>
        <w:ind w:firstLine="720"/>
        <w:jc w:val="both"/>
        <w:rPr>
          <w:lang w:val="sr-Cyrl-CS"/>
        </w:rPr>
      </w:pPr>
      <w:r>
        <w:rPr>
          <w:lang w:val="ru-RU"/>
        </w:rPr>
        <w:t>На основу члана 27. став 1. тачка 3)</w:t>
      </w:r>
      <w:r w:rsidR="009D4FAA">
        <w:rPr>
          <w:lang w:val="ru-RU"/>
        </w:rPr>
        <w:t xml:space="preserve"> </w:t>
      </w:r>
      <w:r w:rsidRPr="00186F49">
        <w:rPr>
          <w:lang w:val="ru-RU"/>
        </w:rPr>
        <w:t xml:space="preserve">и члана 75., </w:t>
      </w:r>
      <w:r>
        <w:rPr>
          <w:lang w:val="ru-RU"/>
        </w:rPr>
        <w:t>Закона</w:t>
      </w:r>
      <w:r w:rsidR="009D4FAA">
        <w:rPr>
          <w:lang w:val="ru-RU"/>
        </w:rPr>
        <w:t xml:space="preserve"> </w:t>
      </w:r>
      <w:r>
        <w:rPr>
          <w:lang w:val="ru-RU"/>
        </w:rPr>
        <w:t>о јавним набавк</w:t>
      </w:r>
      <w:r>
        <w:rPr>
          <w:lang w:val="sr-Cyrl-CS"/>
        </w:rPr>
        <w:t>а</w:t>
      </w:r>
      <w:r>
        <w:rPr>
          <w:lang w:val="ru-RU"/>
        </w:rPr>
        <w:t xml:space="preserve">ма </w:t>
      </w:r>
      <w:r>
        <w:rPr>
          <w:lang w:val="sr-Cyrl-CS"/>
        </w:rPr>
        <w:t>(</w:t>
      </w:r>
      <w:r>
        <w:rPr>
          <w:lang w:val="ru-RU"/>
        </w:rPr>
        <w:t xml:space="preserve">''Сл.гласник РС'' бр. </w:t>
      </w:r>
      <w:r>
        <w:rPr>
          <w:bCs/>
          <w:lang w:val="ru-RU"/>
        </w:rPr>
        <w:t>91/2019</w:t>
      </w:r>
      <w:r w:rsidR="009D4FAA">
        <w:rPr>
          <w:bCs/>
          <w:lang w:val="ru-RU"/>
        </w:rPr>
        <w:t xml:space="preserve"> и 92/2023</w:t>
      </w:r>
      <w:r>
        <w:rPr>
          <w:bCs/>
          <w:lang w:val="ru-RU"/>
        </w:rPr>
        <w:t>)</w:t>
      </w:r>
      <w:r>
        <w:rPr>
          <w:lang w:val="ru-RU"/>
        </w:rPr>
        <w:t>,</w:t>
      </w:r>
      <w:r w:rsidRPr="00186F49">
        <w:rPr>
          <w:lang w:val="ru-RU" w:eastAsia="sr-Cyrl-CS"/>
        </w:rPr>
        <w:t>члана</w:t>
      </w:r>
      <w:r w:rsidR="009D4FAA">
        <w:rPr>
          <w:lang w:val="ru-RU" w:eastAsia="sr-Cyrl-CS"/>
        </w:rPr>
        <w:t xml:space="preserve"> </w:t>
      </w:r>
      <w:r w:rsidRPr="0015327B">
        <w:rPr>
          <w:rStyle w:val="FontStyle11"/>
          <w:rFonts w:ascii="Times New Roman" w:hAnsi="Times New Roman" w:cs="Times New Roman"/>
          <w:lang w:val="hr-HR" w:eastAsia="sr-Cyrl-CS"/>
        </w:rPr>
        <w:t>5</w:t>
      </w:r>
      <w:r w:rsidRPr="00186F49">
        <w:rPr>
          <w:rStyle w:val="FontStyle11"/>
          <w:rFonts w:ascii="Times New Roman" w:hAnsi="Times New Roman" w:cs="Times New Roman"/>
          <w:lang w:val="ru-RU" w:eastAsia="sr-Cyrl-CS"/>
        </w:rPr>
        <w:t>4</w:t>
      </w:r>
      <w:r w:rsidRPr="0015327B">
        <w:rPr>
          <w:rStyle w:val="FontStyle11"/>
          <w:rFonts w:ascii="Times New Roman" w:hAnsi="Times New Roman" w:cs="Times New Roman"/>
          <w:lang w:val="hr-HR" w:eastAsia="sr-Cyrl-CS"/>
        </w:rPr>
        <w:t xml:space="preserve">. Правилника о </w:t>
      </w:r>
      <w:r w:rsidRPr="00186F49">
        <w:rPr>
          <w:rStyle w:val="FontStyle11"/>
          <w:rFonts w:ascii="Times New Roman" w:hAnsi="Times New Roman" w:cs="Times New Roman"/>
          <w:lang w:val="ru-RU" w:eastAsia="sr-Cyrl-CS"/>
        </w:rPr>
        <w:t>ближем</w:t>
      </w:r>
      <w:r w:rsidR="00AC6B84">
        <w:rPr>
          <w:rStyle w:val="FontStyle11"/>
          <w:rFonts w:ascii="Times New Roman" w:hAnsi="Times New Roman" w:cs="Times New Roman"/>
          <w:lang w:val="ru-RU" w:eastAsia="sr-Cyrl-CS"/>
        </w:rPr>
        <w:t xml:space="preserve"> </w:t>
      </w:r>
      <w:r w:rsidRPr="00186F49">
        <w:rPr>
          <w:rStyle w:val="FontStyle11"/>
          <w:rFonts w:ascii="Times New Roman" w:hAnsi="Times New Roman" w:cs="Times New Roman"/>
          <w:lang w:val="ru-RU" w:eastAsia="sr-Cyrl-CS"/>
        </w:rPr>
        <w:t>уређивању</w:t>
      </w:r>
      <w:r w:rsidR="00AC6B84">
        <w:rPr>
          <w:rStyle w:val="FontStyle11"/>
          <w:rFonts w:ascii="Times New Roman" w:hAnsi="Times New Roman" w:cs="Times New Roman"/>
          <w:lang w:val="ru-RU" w:eastAsia="sr-Cyrl-CS"/>
        </w:rPr>
        <w:t xml:space="preserve"> </w:t>
      </w:r>
      <w:r w:rsidRPr="00186F49">
        <w:rPr>
          <w:rStyle w:val="FontStyle11"/>
          <w:rFonts w:ascii="Times New Roman" w:hAnsi="Times New Roman" w:cs="Times New Roman"/>
          <w:lang w:val="ru-RU" w:eastAsia="sr-Cyrl-CS"/>
        </w:rPr>
        <w:t>поступка</w:t>
      </w:r>
      <w:r w:rsidR="00AC6B84">
        <w:rPr>
          <w:rStyle w:val="FontStyle11"/>
          <w:rFonts w:ascii="Times New Roman" w:hAnsi="Times New Roman" w:cs="Times New Roman"/>
          <w:lang w:val="ru-RU" w:eastAsia="sr-Cyrl-CS"/>
        </w:rPr>
        <w:t xml:space="preserve"> </w:t>
      </w:r>
      <w:r w:rsidRPr="00186F49">
        <w:rPr>
          <w:rStyle w:val="FontStyle11"/>
          <w:rFonts w:ascii="Times New Roman" w:hAnsi="Times New Roman" w:cs="Times New Roman"/>
          <w:lang w:val="ru-RU" w:eastAsia="sr-Cyrl-CS"/>
        </w:rPr>
        <w:t>набавки</w:t>
      </w:r>
      <w:r w:rsidRPr="0015327B">
        <w:rPr>
          <w:lang w:val="ru-RU"/>
        </w:rPr>
        <w:t xml:space="preserve"> Основне </w:t>
      </w:r>
      <w:r w:rsidRPr="001B4D93">
        <w:rPr>
          <w:lang w:val="ru-RU"/>
        </w:rPr>
        <w:t xml:space="preserve">Школе </w:t>
      </w:r>
      <w:r w:rsidRPr="001B4D93">
        <w:rPr>
          <w:lang w:val="sr-Cyrl-CS"/>
        </w:rPr>
        <w:t>''</w:t>
      </w:r>
      <w:r w:rsidR="001B4D93" w:rsidRPr="001B4D93">
        <w:rPr>
          <w:lang w:val="ru-RU"/>
        </w:rPr>
        <w:t>Момчило Настасијевић</w:t>
      </w:r>
      <w:r w:rsidRPr="001B4D93">
        <w:rPr>
          <w:lang w:val="ru-RU"/>
        </w:rPr>
        <w:t>'',</w:t>
      </w:r>
      <w:r w:rsidRPr="001B4D93">
        <w:rPr>
          <w:lang w:val="sr-Cyrl-CS"/>
        </w:rPr>
        <w:t xml:space="preserve"> члана 2. Правилника о ближим условима за организовање,остваривање и праћење исхране ученика у основној школи („Службени гласник РС“ бр.68/2018),</w:t>
      </w:r>
      <w:r w:rsidR="00A84235">
        <w:rPr>
          <w:lang w:val="sr-Latn-RS"/>
        </w:rPr>
        <w:t xml:space="preserve"> </w:t>
      </w:r>
      <w:r w:rsidRPr="0015327B">
        <w:rPr>
          <w:lang w:val="sr-Cyrl-CS"/>
        </w:rPr>
        <w:t xml:space="preserve">Одлуке о покретању поступка набавке на коју се не примењује Закон о јавним набавкама </w:t>
      </w:r>
      <w:r w:rsidRPr="00057620">
        <w:rPr>
          <w:lang w:val="sr-Cyrl-CS"/>
        </w:rPr>
        <w:t>бр.</w:t>
      </w:r>
      <w:r w:rsidR="00A84235">
        <w:rPr>
          <w:lang w:val="sr-Latn-RS"/>
        </w:rPr>
        <w:t xml:space="preserve"> </w:t>
      </w:r>
      <w:r w:rsidR="009D4FAA">
        <w:rPr>
          <w:lang w:val="sr-Cyrl-RS"/>
        </w:rPr>
        <w:t>756</w:t>
      </w:r>
      <w:r w:rsidR="00BA4413">
        <w:rPr>
          <w:lang w:val="sr-Latn-RS"/>
        </w:rPr>
        <w:t>/202</w:t>
      </w:r>
      <w:r w:rsidR="009D4FAA">
        <w:rPr>
          <w:lang w:val="sr-Cyrl-RS"/>
        </w:rPr>
        <w:t>4</w:t>
      </w:r>
      <w:r w:rsidRPr="00057620">
        <w:rPr>
          <w:lang w:val="sr-Latn-CS" w:eastAsia="sr-Latn-CS"/>
        </w:rPr>
        <w:t xml:space="preserve"> </w:t>
      </w:r>
      <w:r w:rsidR="00706245" w:rsidRPr="00706245">
        <w:rPr>
          <w:lang w:val="sr-Cyrl-RS" w:eastAsia="sr-Latn-CS"/>
        </w:rPr>
        <w:t>од</w:t>
      </w:r>
      <w:r w:rsidRPr="00706245">
        <w:rPr>
          <w:lang w:val="sr-Latn-CS" w:eastAsia="sr-Latn-CS"/>
        </w:rPr>
        <w:t xml:space="preserve"> </w:t>
      </w:r>
      <w:r w:rsidR="009D4FAA">
        <w:rPr>
          <w:lang w:val="sr-Cyrl-RS" w:eastAsia="sr-Latn-CS"/>
        </w:rPr>
        <w:t>14</w:t>
      </w:r>
      <w:r w:rsidR="003E18ED" w:rsidRPr="00EB0FE2">
        <w:rPr>
          <w:lang w:val="ru-RU" w:eastAsia="sr-Latn-CS"/>
        </w:rPr>
        <w:t>.8.202</w:t>
      </w:r>
      <w:r w:rsidR="009D4FAA">
        <w:rPr>
          <w:lang w:val="ru-RU" w:eastAsia="sr-Latn-CS"/>
        </w:rPr>
        <w:t>4</w:t>
      </w:r>
      <w:r w:rsidRPr="00EB0FE2">
        <w:rPr>
          <w:b/>
          <w:lang w:val="sr-Latn-CS" w:eastAsia="sr-Latn-CS"/>
        </w:rPr>
        <w:t>.</w:t>
      </w:r>
      <w:r w:rsidRPr="00057620">
        <w:rPr>
          <w:b/>
          <w:lang w:val="sr-Latn-CS" w:eastAsia="sr-Latn-CS"/>
        </w:rPr>
        <w:t xml:space="preserve"> </w:t>
      </w:r>
      <w:r w:rsidRPr="00057620">
        <w:rPr>
          <w:lang w:val="sr-Cyrl-CS"/>
        </w:rPr>
        <w:t xml:space="preserve"> године и Решења о образовању Комисије за набавку бр</w:t>
      </w:r>
      <w:r w:rsidR="00AC6B84">
        <w:rPr>
          <w:lang w:val="sr-Cyrl-CS"/>
        </w:rPr>
        <w:t xml:space="preserve">. </w:t>
      </w:r>
      <w:r w:rsidR="009D4FAA">
        <w:rPr>
          <w:lang w:val="sr-Cyrl-CS"/>
        </w:rPr>
        <w:t>757</w:t>
      </w:r>
      <w:r w:rsidR="00AC6B84">
        <w:rPr>
          <w:lang w:val="sr-Cyrl-CS"/>
        </w:rPr>
        <w:t>/2</w:t>
      </w:r>
      <w:r w:rsidR="00BA4413">
        <w:rPr>
          <w:lang w:val="sr-Latn-RS"/>
        </w:rPr>
        <w:t>02</w:t>
      </w:r>
      <w:r w:rsidR="009D4FAA">
        <w:rPr>
          <w:lang w:val="sr-Cyrl-RS"/>
        </w:rPr>
        <w:t>4</w:t>
      </w:r>
      <w:r w:rsidRPr="00057620">
        <w:rPr>
          <w:lang w:val="sr-Cyrl-CS"/>
        </w:rPr>
        <w:t xml:space="preserve"> </w:t>
      </w:r>
      <w:r w:rsidRPr="00AC6B84">
        <w:rPr>
          <w:lang w:val="sr-Latn-CS" w:eastAsia="sr-Latn-CS"/>
        </w:rPr>
        <w:t xml:space="preserve">од </w:t>
      </w:r>
      <w:r w:rsidR="009D4FAA">
        <w:rPr>
          <w:lang w:val="sr-Cyrl-RS" w:eastAsia="sr-Latn-CS"/>
        </w:rPr>
        <w:t>14</w:t>
      </w:r>
      <w:r w:rsidR="003E18ED" w:rsidRPr="00AC6B84">
        <w:rPr>
          <w:lang w:val="ru-RU" w:eastAsia="sr-Latn-CS"/>
        </w:rPr>
        <w:t>.</w:t>
      </w:r>
      <w:r w:rsidR="003E18ED" w:rsidRPr="00186F49">
        <w:rPr>
          <w:lang w:val="ru-RU" w:eastAsia="sr-Latn-CS"/>
        </w:rPr>
        <w:t>8.202</w:t>
      </w:r>
      <w:r w:rsidR="009D4FAA">
        <w:rPr>
          <w:lang w:val="ru-RU" w:eastAsia="sr-Latn-CS"/>
        </w:rPr>
        <w:t>4</w:t>
      </w:r>
      <w:r w:rsidRPr="00057620">
        <w:rPr>
          <w:lang w:val="sr-Latn-CS" w:eastAsia="sr-Latn-CS"/>
        </w:rPr>
        <w:t>.</w:t>
      </w:r>
      <w:r w:rsidRPr="0015327B">
        <w:rPr>
          <w:lang w:val="sr-Latn-CS" w:eastAsia="sr-Latn-CS"/>
        </w:rPr>
        <w:t xml:space="preserve"> године</w:t>
      </w:r>
      <w:r w:rsidRPr="0015327B">
        <w:rPr>
          <w:lang w:val="sr-Cyrl-CS"/>
        </w:rPr>
        <w:t xml:space="preserve">, припремљена је </w:t>
      </w:r>
    </w:p>
    <w:p w14:paraId="3E24D147" w14:textId="77777777" w:rsidR="00B937A0" w:rsidRPr="0015327B" w:rsidRDefault="00B937A0" w:rsidP="00B937A0">
      <w:pPr>
        <w:jc w:val="both"/>
        <w:rPr>
          <w:lang w:val="sr-Cyrl-CS"/>
        </w:rPr>
      </w:pPr>
    </w:p>
    <w:p w14:paraId="257D550E" w14:textId="77777777" w:rsidR="00B937A0" w:rsidRDefault="00B937A0" w:rsidP="00B937A0">
      <w:pPr>
        <w:jc w:val="both"/>
        <w:rPr>
          <w:lang w:val="sr-Cyrl-CS"/>
        </w:rPr>
      </w:pPr>
    </w:p>
    <w:p w14:paraId="5434BFC5" w14:textId="77777777" w:rsidR="00B937A0" w:rsidRPr="00186F49" w:rsidRDefault="00B937A0" w:rsidP="00B937A0">
      <w:pPr>
        <w:rPr>
          <w:lang w:val="ru-RU"/>
        </w:rPr>
      </w:pPr>
    </w:p>
    <w:p w14:paraId="06ADBF90" w14:textId="77777777" w:rsidR="00B937A0" w:rsidRDefault="00B937A0" w:rsidP="00B937A0">
      <w:pPr>
        <w:shd w:val="clear" w:color="auto" w:fill="B6DDE8"/>
        <w:rPr>
          <w:lang w:val="sr-Cyrl-CS"/>
        </w:rPr>
      </w:pPr>
    </w:p>
    <w:p w14:paraId="529AA65E" w14:textId="77777777" w:rsidR="00B937A0" w:rsidRDefault="00B937A0" w:rsidP="00B937A0">
      <w:pPr>
        <w:shd w:val="clear" w:color="auto" w:fill="B6DDE8"/>
        <w:jc w:val="center"/>
        <w:rPr>
          <w:rFonts w:ascii="Arial" w:eastAsia="TimesNewRomanPS-BoldMT" w:hAnsi="Arial" w:cs="Arial"/>
          <w:b/>
          <w:bCs/>
          <w:lang w:val="ru-RU"/>
        </w:rPr>
      </w:pPr>
      <w:r w:rsidRPr="00E5706B">
        <w:rPr>
          <w:rFonts w:ascii="Arial" w:eastAsia="TimesNewRomanPS-BoldMT" w:hAnsi="Arial" w:cs="Arial"/>
          <w:b/>
          <w:bCs/>
          <w:lang w:val="ru-RU"/>
        </w:rPr>
        <w:t>КОНКУРСНА ДОКУМЕНТАЦИЈА</w:t>
      </w:r>
    </w:p>
    <w:p w14:paraId="11ED40B0" w14:textId="77777777" w:rsidR="00B937A0" w:rsidRDefault="00B937A0" w:rsidP="00B937A0">
      <w:pPr>
        <w:shd w:val="clear" w:color="auto" w:fill="B6DDE8"/>
        <w:jc w:val="center"/>
        <w:rPr>
          <w:rFonts w:ascii="Arial" w:eastAsia="TimesNewRomanPS-BoldMT" w:hAnsi="Arial" w:cs="Arial"/>
          <w:b/>
          <w:bCs/>
          <w:lang w:val="ru-RU"/>
        </w:rPr>
      </w:pPr>
    </w:p>
    <w:p w14:paraId="55D75FED" w14:textId="1E38A39D" w:rsidR="00B937A0" w:rsidRPr="00186F49" w:rsidRDefault="00B937A0" w:rsidP="00B937A0">
      <w:pPr>
        <w:jc w:val="center"/>
        <w:rPr>
          <w:b/>
          <w:bCs/>
          <w:lang w:val="ru-RU"/>
        </w:rPr>
      </w:pPr>
      <w:r>
        <w:rPr>
          <w:rFonts w:eastAsia="TimesNewRomanPS-BoldMT"/>
          <w:b/>
          <w:bCs/>
          <w:sz w:val="28"/>
          <w:szCs w:val="28"/>
          <w:lang w:val="ru-RU"/>
        </w:rPr>
        <w:t xml:space="preserve">За </w:t>
      </w:r>
      <w:r w:rsidRPr="003645A9">
        <w:rPr>
          <w:rFonts w:eastAsia="TimesNewRomanPS-BoldMT"/>
          <w:b/>
          <w:bCs/>
          <w:sz w:val="28"/>
          <w:szCs w:val="28"/>
          <w:lang w:val="ru-RU"/>
        </w:rPr>
        <w:t xml:space="preserve">набавку </w:t>
      </w:r>
      <w:r>
        <w:rPr>
          <w:rFonts w:eastAsia="TimesNewRomanPS-BoldMT"/>
          <w:b/>
          <w:bCs/>
          <w:sz w:val="28"/>
          <w:szCs w:val="28"/>
          <w:lang w:val="ru-RU"/>
        </w:rPr>
        <w:t xml:space="preserve">услуге </w:t>
      </w:r>
      <w:r>
        <w:rPr>
          <w:b/>
          <w:lang w:val="ru-RU"/>
        </w:rPr>
        <w:t xml:space="preserve">ДОСТАВЉАЊЕ ПРИПРЕМЉЕНИХ </w:t>
      </w:r>
      <w:r>
        <w:rPr>
          <w:b/>
          <w:bCs/>
          <w:lang w:val="sr-Cyrl-CS"/>
        </w:rPr>
        <w:t>ОБРОКА</w:t>
      </w:r>
      <w:r w:rsidRPr="00812FC4">
        <w:rPr>
          <w:b/>
          <w:bCs/>
          <w:lang w:val="sr-Cyrl-CS"/>
        </w:rPr>
        <w:t xml:space="preserve"> за </w:t>
      </w:r>
      <w:r>
        <w:rPr>
          <w:b/>
          <w:bCs/>
          <w:lang w:val="sr-Cyrl-CS"/>
        </w:rPr>
        <w:t xml:space="preserve">ђачку кухињу за </w:t>
      </w:r>
      <w:r w:rsidRPr="00812FC4">
        <w:rPr>
          <w:b/>
          <w:lang w:val="sr-Cyrl-BA"/>
        </w:rPr>
        <w:t>школску 20</w:t>
      </w:r>
      <w:r w:rsidR="003E18ED" w:rsidRPr="00186F49">
        <w:rPr>
          <w:b/>
          <w:lang w:val="ru-RU"/>
        </w:rPr>
        <w:t>2</w:t>
      </w:r>
      <w:r w:rsidR="009D4FAA">
        <w:rPr>
          <w:b/>
          <w:lang w:val="ru-RU"/>
        </w:rPr>
        <w:t>4</w:t>
      </w:r>
      <w:r w:rsidRPr="00812FC4">
        <w:rPr>
          <w:b/>
          <w:lang w:val="sr-Cyrl-BA"/>
        </w:rPr>
        <w:t>/202</w:t>
      </w:r>
      <w:r w:rsidR="009D4FAA">
        <w:rPr>
          <w:b/>
          <w:lang w:val="sr-Cyrl-BA"/>
        </w:rPr>
        <w:t>5</w:t>
      </w:r>
      <w:r w:rsidRPr="00812FC4">
        <w:rPr>
          <w:b/>
          <w:lang w:val="sr-Cyrl-BA"/>
        </w:rPr>
        <w:t>. годину</w:t>
      </w:r>
    </w:p>
    <w:p w14:paraId="4287E595" w14:textId="021E8476" w:rsidR="00B937A0" w:rsidRPr="003D2D42" w:rsidRDefault="00B937A0" w:rsidP="00B937A0">
      <w:pPr>
        <w:shd w:val="clear" w:color="auto" w:fill="B6DDE8"/>
        <w:jc w:val="center"/>
        <w:rPr>
          <w:rFonts w:eastAsia="TimesNewRomanPS-BoldMT"/>
          <w:b/>
          <w:bCs/>
          <w:sz w:val="28"/>
          <w:szCs w:val="28"/>
        </w:rPr>
      </w:pPr>
      <w:r w:rsidRPr="003645A9">
        <w:rPr>
          <w:rFonts w:eastAsia="TimesNewRomanPS-BoldMT"/>
          <w:b/>
          <w:bCs/>
          <w:sz w:val="28"/>
          <w:szCs w:val="28"/>
          <w:lang w:val="ru-RU"/>
        </w:rPr>
        <w:t xml:space="preserve">бр. </w:t>
      </w:r>
      <w:r w:rsidR="00BA4413">
        <w:rPr>
          <w:rFonts w:eastAsia="TimesNewRomanPS-BoldMT"/>
          <w:b/>
          <w:bCs/>
          <w:sz w:val="28"/>
          <w:szCs w:val="28"/>
          <w:lang w:val="sr-Latn-RS"/>
        </w:rPr>
        <w:t>3</w:t>
      </w:r>
      <w:r w:rsidR="00C444BE">
        <w:rPr>
          <w:rFonts w:eastAsia="TimesNewRomanPS-BoldMT"/>
          <w:b/>
          <w:bCs/>
          <w:sz w:val="28"/>
          <w:szCs w:val="28"/>
          <w:lang w:val="sr-Cyrl-CS"/>
        </w:rPr>
        <w:t>/202</w:t>
      </w:r>
      <w:r w:rsidR="009D4FAA">
        <w:rPr>
          <w:rFonts w:eastAsia="TimesNewRomanPS-BoldMT"/>
          <w:b/>
          <w:bCs/>
          <w:sz w:val="28"/>
          <w:szCs w:val="28"/>
          <w:lang w:val="sr-Cyrl-CS"/>
        </w:rPr>
        <w:t>4</w:t>
      </w:r>
    </w:p>
    <w:p w14:paraId="727F60D7" w14:textId="77777777" w:rsidR="00B937A0" w:rsidRDefault="00B937A0" w:rsidP="00B937A0">
      <w:pPr>
        <w:shd w:val="clear" w:color="auto" w:fill="B6DDE8"/>
        <w:jc w:val="center"/>
        <w:rPr>
          <w:lang w:val="sr-Cyrl-CS"/>
        </w:rPr>
      </w:pPr>
    </w:p>
    <w:p w14:paraId="1BB2FE89" w14:textId="77777777" w:rsidR="00B937A0" w:rsidRDefault="00B937A0" w:rsidP="00B937A0">
      <w:pPr>
        <w:rPr>
          <w:lang w:val="sr-Cyrl-CS"/>
        </w:rPr>
      </w:pPr>
    </w:p>
    <w:p w14:paraId="3CDB8CEF" w14:textId="77777777" w:rsidR="00B937A0" w:rsidRDefault="00B937A0" w:rsidP="00B937A0">
      <w:pPr>
        <w:rPr>
          <w:lang w:val="sr-Cyrl-CS"/>
        </w:rPr>
      </w:pPr>
    </w:p>
    <w:p w14:paraId="4DBA8B62" w14:textId="77777777" w:rsidR="00B937A0" w:rsidRDefault="00B937A0" w:rsidP="00B937A0">
      <w:pPr>
        <w:rPr>
          <w:lang w:val="sr-Cyrl-CS"/>
        </w:rPr>
      </w:pPr>
    </w:p>
    <w:p w14:paraId="08821149" w14:textId="77777777" w:rsidR="00B937A0" w:rsidRDefault="00B937A0" w:rsidP="00B937A0">
      <w:pPr>
        <w:rPr>
          <w:lang w:val="sr-Cyrl-CS"/>
        </w:rPr>
      </w:pPr>
    </w:p>
    <w:p w14:paraId="00DDD977" w14:textId="77777777" w:rsidR="00B937A0" w:rsidRDefault="00B937A0" w:rsidP="00B937A0">
      <w:pPr>
        <w:jc w:val="both"/>
        <w:rPr>
          <w:b/>
          <w:sz w:val="28"/>
          <w:szCs w:val="28"/>
          <w:lang w:val="sr-Cyrl-CS"/>
        </w:rPr>
      </w:pPr>
      <w:r>
        <w:rPr>
          <w:lang w:val="sr-Cyrl-CS"/>
        </w:rPr>
        <w:tab/>
      </w:r>
      <w:r w:rsidRPr="005030E4">
        <w:rPr>
          <w:b/>
          <w:sz w:val="28"/>
          <w:szCs w:val="28"/>
          <w:lang w:val="sr-Cyrl-CS"/>
        </w:rPr>
        <w:t>Конкурсна документација садржи:</w:t>
      </w:r>
    </w:p>
    <w:p w14:paraId="59EC69B2" w14:textId="77777777" w:rsidR="00B937A0" w:rsidRDefault="00B937A0" w:rsidP="00B937A0">
      <w:pPr>
        <w:jc w:val="both"/>
        <w:rPr>
          <w:b/>
          <w:sz w:val="28"/>
          <w:szCs w:val="28"/>
          <w:lang w:val="sr-Cyrl-CS"/>
        </w:rPr>
      </w:pPr>
    </w:p>
    <w:p w14:paraId="5D9FA5BC" w14:textId="02DD0F39" w:rsidR="00B937A0" w:rsidRPr="00786FDE" w:rsidRDefault="00B937A0" w:rsidP="00B937A0">
      <w:pPr>
        <w:numPr>
          <w:ilvl w:val="0"/>
          <w:numId w:val="4"/>
        </w:numPr>
        <w:suppressAutoHyphens/>
        <w:rPr>
          <w:rFonts w:eastAsia="Verdana"/>
          <w:lang w:val="ru-RU"/>
        </w:rPr>
      </w:pPr>
      <w:proofErr w:type="spellStart"/>
      <w:r>
        <w:rPr>
          <w:rFonts w:eastAsia="Verdana"/>
        </w:rPr>
        <w:t>Позив</w:t>
      </w:r>
      <w:proofErr w:type="spellEnd"/>
      <w:r w:rsidR="00186F49">
        <w:rPr>
          <w:rFonts w:eastAsia="Verdana"/>
        </w:rPr>
        <w:t xml:space="preserve"> </w:t>
      </w:r>
      <w:proofErr w:type="spellStart"/>
      <w:r>
        <w:rPr>
          <w:rFonts w:eastAsia="Verdana"/>
        </w:rPr>
        <w:t>за</w:t>
      </w:r>
      <w:proofErr w:type="spellEnd"/>
      <w:r w:rsidR="00186F49">
        <w:rPr>
          <w:rFonts w:eastAsia="Verdana"/>
        </w:rPr>
        <w:t xml:space="preserve"> </w:t>
      </w:r>
      <w:proofErr w:type="spellStart"/>
      <w:r>
        <w:rPr>
          <w:rFonts w:eastAsia="Verdana"/>
        </w:rPr>
        <w:t>набавку</w:t>
      </w:r>
      <w:proofErr w:type="spellEnd"/>
    </w:p>
    <w:p w14:paraId="50A5FAF5" w14:textId="028CEF2B" w:rsidR="00B937A0" w:rsidRDefault="00B937A0" w:rsidP="00B937A0">
      <w:pPr>
        <w:numPr>
          <w:ilvl w:val="0"/>
          <w:numId w:val="4"/>
        </w:numPr>
        <w:suppressAutoHyphens/>
        <w:rPr>
          <w:rFonts w:eastAsia="Verdana"/>
          <w:lang w:val="ru-RU"/>
        </w:rPr>
      </w:pPr>
      <w:proofErr w:type="spellStart"/>
      <w:proofErr w:type="gramStart"/>
      <w:r w:rsidRPr="00786FDE">
        <w:rPr>
          <w:rFonts w:eastAsia="Verdana"/>
        </w:rPr>
        <w:t>Подаци</w:t>
      </w:r>
      <w:proofErr w:type="spellEnd"/>
      <w:r w:rsidRPr="00786FDE">
        <w:rPr>
          <w:rFonts w:eastAsia="Verdana"/>
        </w:rPr>
        <w:t xml:space="preserve">  о</w:t>
      </w:r>
      <w:proofErr w:type="gramEnd"/>
      <w:r w:rsidRPr="00786FDE">
        <w:rPr>
          <w:rFonts w:eastAsia="Verdana"/>
        </w:rPr>
        <w:t xml:space="preserve"> </w:t>
      </w:r>
      <w:proofErr w:type="spellStart"/>
      <w:r w:rsidRPr="00786FDE">
        <w:rPr>
          <w:rFonts w:eastAsia="Verdana"/>
        </w:rPr>
        <w:t>предмету</w:t>
      </w:r>
      <w:proofErr w:type="spellEnd"/>
      <w:r w:rsidR="009B6495">
        <w:rPr>
          <w:rFonts w:eastAsia="Verdana"/>
        </w:rPr>
        <w:t xml:space="preserve"> </w:t>
      </w:r>
      <w:r w:rsidRPr="00786FDE">
        <w:rPr>
          <w:rFonts w:eastAsia="Verdana"/>
          <w:lang w:val="ru-RU"/>
        </w:rPr>
        <w:t>набавке</w:t>
      </w:r>
    </w:p>
    <w:p w14:paraId="0A9964CB" w14:textId="77777777" w:rsidR="00B937A0" w:rsidRPr="003E1A2B" w:rsidRDefault="00B937A0" w:rsidP="00B937A0">
      <w:pPr>
        <w:numPr>
          <w:ilvl w:val="0"/>
          <w:numId w:val="4"/>
        </w:numPr>
        <w:suppressAutoHyphens/>
        <w:rPr>
          <w:rFonts w:eastAsia="Verdana"/>
          <w:lang w:val="ru-RU"/>
        </w:rPr>
      </w:pPr>
      <w:r w:rsidRPr="00786FDE">
        <w:rPr>
          <w:rFonts w:eastAsia="Verdana"/>
          <w:lang w:val="ru-RU"/>
        </w:rPr>
        <w:t>О</w:t>
      </w:r>
      <w:r>
        <w:rPr>
          <w:rFonts w:eastAsia="Verdana"/>
          <w:lang w:val="ru-RU"/>
        </w:rPr>
        <w:t>бразац структуре цена</w:t>
      </w:r>
    </w:p>
    <w:p w14:paraId="39BC86C7" w14:textId="73BFE789" w:rsidR="00B937A0" w:rsidRPr="00786FDE" w:rsidRDefault="00B937A0" w:rsidP="00B937A0">
      <w:pPr>
        <w:numPr>
          <w:ilvl w:val="0"/>
          <w:numId w:val="4"/>
        </w:numPr>
        <w:suppressAutoHyphens/>
        <w:rPr>
          <w:rFonts w:eastAsia="Verdana"/>
          <w:lang w:val="ru-RU"/>
        </w:rPr>
      </w:pPr>
      <w:proofErr w:type="spellStart"/>
      <w:r w:rsidRPr="00786FDE">
        <w:rPr>
          <w:rFonts w:eastAsia="Verdana"/>
        </w:rPr>
        <w:t>Образац</w:t>
      </w:r>
      <w:proofErr w:type="spellEnd"/>
      <w:r w:rsidR="009B6495">
        <w:rPr>
          <w:rFonts w:eastAsia="Verdana"/>
        </w:rPr>
        <w:t xml:space="preserve"> </w:t>
      </w:r>
      <w:proofErr w:type="spellStart"/>
      <w:r w:rsidRPr="00786FDE">
        <w:rPr>
          <w:rFonts w:eastAsia="Verdana"/>
        </w:rPr>
        <w:t>понуде</w:t>
      </w:r>
      <w:proofErr w:type="spellEnd"/>
    </w:p>
    <w:p w14:paraId="108B61A1" w14:textId="11D110E1" w:rsidR="00B937A0" w:rsidRPr="00786FDE" w:rsidRDefault="00B937A0" w:rsidP="00B937A0">
      <w:pPr>
        <w:numPr>
          <w:ilvl w:val="0"/>
          <w:numId w:val="4"/>
        </w:numPr>
        <w:suppressAutoHyphens/>
        <w:rPr>
          <w:rFonts w:eastAsia="Verdana"/>
          <w:lang w:val="ru-RU"/>
        </w:rPr>
      </w:pPr>
      <w:r w:rsidRPr="00786FDE">
        <w:rPr>
          <w:lang w:val="sr-Cyrl-CS"/>
        </w:rPr>
        <w:t xml:space="preserve">Критеријуми за квалитативни избор привредног субјекта у поступку  набавке и упутство како </w:t>
      </w:r>
      <w:r w:rsidR="009D4FAA">
        <w:rPr>
          <w:lang w:val="sr-Cyrl-CS"/>
        </w:rPr>
        <w:t xml:space="preserve">се </w:t>
      </w:r>
      <w:r w:rsidRPr="00786FDE">
        <w:rPr>
          <w:lang w:val="sr-Cyrl-CS"/>
        </w:rPr>
        <w:t xml:space="preserve"> доказује испуњеност тих критеријума</w:t>
      </w:r>
    </w:p>
    <w:p w14:paraId="4E2D0F17" w14:textId="1C8138AB" w:rsidR="00B937A0" w:rsidRPr="00786FDE" w:rsidRDefault="00B937A0" w:rsidP="00B937A0">
      <w:pPr>
        <w:numPr>
          <w:ilvl w:val="0"/>
          <w:numId w:val="4"/>
        </w:numPr>
        <w:suppressAutoHyphens/>
        <w:rPr>
          <w:rFonts w:eastAsia="Verdana"/>
          <w:lang w:val="ru-RU"/>
        </w:rPr>
      </w:pPr>
      <w:r w:rsidRPr="00786FDE">
        <w:rPr>
          <w:lang w:val="sr-Cyrl-CS"/>
        </w:rPr>
        <w:t>Образац изјаве о испуњености услова из члана</w:t>
      </w:r>
      <w:r w:rsidR="009D4FAA">
        <w:rPr>
          <w:lang w:val="sr-Cyrl-CS"/>
        </w:rPr>
        <w:t xml:space="preserve"> </w:t>
      </w:r>
      <w:r w:rsidRPr="00786FDE">
        <w:rPr>
          <w:lang w:val="sr-Cyrl-CS"/>
        </w:rPr>
        <w:t>111 ЗЈН</w:t>
      </w:r>
    </w:p>
    <w:p w14:paraId="31A8C8A3" w14:textId="77777777" w:rsidR="00B937A0" w:rsidRPr="00DC7801" w:rsidRDefault="00B937A0" w:rsidP="00B937A0">
      <w:pPr>
        <w:numPr>
          <w:ilvl w:val="0"/>
          <w:numId w:val="4"/>
        </w:numPr>
        <w:suppressAutoHyphens/>
        <w:rPr>
          <w:rFonts w:eastAsia="Verdana"/>
          <w:lang w:val="ru-RU"/>
        </w:rPr>
      </w:pPr>
      <w:r w:rsidRPr="00786FDE">
        <w:rPr>
          <w:lang w:val="sr-Cyrl-CS"/>
        </w:rPr>
        <w:t>Изјава о достављању финансијског средства обезбеђења</w:t>
      </w:r>
    </w:p>
    <w:p w14:paraId="3325E28B" w14:textId="2467C30D" w:rsidR="00B937A0" w:rsidRPr="00DC7801" w:rsidRDefault="00B937A0" w:rsidP="00B937A0">
      <w:pPr>
        <w:pStyle w:val="ListParagraph"/>
        <w:numPr>
          <w:ilvl w:val="0"/>
          <w:numId w:val="4"/>
        </w:numPr>
        <w:suppressAutoHyphens/>
        <w:rPr>
          <w:rFonts w:eastAsia="Verdana"/>
          <w:lang w:val="ru-RU"/>
        </w:rPr>
      </w:pPr>
      <w:proofErr w:type="spellStart"/>
      <w:r w:rsidRPr="00DC7801">
        <w:rPr>
          <w:rFonts w:eastAsia="Verdana"/>
        </w:rPr>
        <w:t>Модел</w:t>
      </w:r>
      <w:proofErr w:type="spellEnd"/>
      <w:r w:rsidR="009D4FAA">
        <w:rPr>
          <w:rFonts w:eastAsia="Verdana"/>
          <w:lang w:val="sr-Cyrl-RS"/>
        </w:rPr>
        <w:t xml:space="preserve"> </w:t>
      </w:r>
      <w:proofErr w:type="spellStart"/>
      <w:r w:rsidRPr="00DC7801">
        <w:rPr>
          <w:rFonts w:eastAsia="Verdana"/>
        </w:rPr>
        <w:t>уговора</w:t>
      </w:r>
      <w:proofErr w:type="spellEnd"/>
    </w:p>
    <w:p w14:paraId="4F70B35B" w14:textId="77777777" w:rsidR="00B937A0" w:rsidRPr="00786FDE" w:rsidRDefault="00B937A0" w:rsidP="00B937A0">
      <w:pPr>
        <w:suppressAutoHyphens/>
        <w:ind w:left="1260"/>
        <w:rPr>
          <w:rFonts w:eastAsia="Verdana"/>
          <w:lang w:val="ru-RU"/>
        </w:rPr>
      </w:pPr>
    </w:p>
    <w:p w14:paraId="319D8120" w14:textId="77777777" w:rsidR="00B937A0" w:rsidRPr="006D46D3" w:rsidRDefault="00B937A0" w:rsidP="00B937A0">
      <w:pPr>
        <w:suppressAutoHyphens/>
        <w:ind w:left="1260"/>
        <w:rPr>
          <w:rFonts w:eastAsia="Verdana"/>
          <w:lang w:val="ru-RU"/>
        </w:rPr>
      </w:pPr>
    </w:p>
    <w:p w14:paraId="026F8504" w14:textId="77777777" w:rsidR="00B937A0" w:rsidRDefault="00B937A0" w:rsidP="00B937A0">
      <w:pPr>
        <w:jc w:val="center"/>
        <w:rPr>
          <w:b/>
          <w:sz w:val="32"/>
          <w:szCs w:val="32"/>
          <w:u w:val="single"/>
        </w:rPr>
      </w:pPr>
    </w:p>
    <w:p w14:paraId="0B4E9C82" w14:textId="77777777" w:rsidR="00B937A0" w:rsidRDefault="00B937A0" w:rsidP="00B937A0">
      <w:pPr>
        <w:jc w:val="center"/>
        <w:rPr>
          <w:b/>
          <w:sz w:val="32"/>
          <w:szCs w:val="32"/>
          <w:u w:val="single"/>
        </w:rPr>
      </w:pPr>
    </w:p>
    <w:p w14:paraId="61D6E797" w14:textId="77777777" w:rsidR="00B937A0" w:rsidRDefault="00B937A0" w:rsidP="00B937A0">
      <w:pPr>
        <w:jc w:val="center"/>
        <w:rPr>
          <w:b/>
          <w:sz w:val="32"/>
          <w:szCs w:val="32"/>
          <w:u w:val="single"/>
        </w:rPr>
      </w:pPr>
    </w:p>
    <w:p w14:paraId="0C7F7DD1" w14:textId="77777777" w:rsidR="00B937A0" w:rsidRDefault="00B937A0" w:rsidP="00B937A0">
      <w:pPr>
        <w:jc w:val="center"/>
        <w:rPr>
          <w:b/>
          <w:sz w:val="32"/>
          <w:szCs w:val="32"/>
          <w:u w:val="single"/>
        </w:rPr>
      </w:pPr>
    </w:p>
    <w:p w14:paraId="120A69AF" w14:textId="77777777" w:rsidR="00B937A0" w:rsidRDefault="00B937A0" w:rsidP="00B937A0">
      <w:pPr>
        <w:jc w:val="center"/>
        <w:rPr>
          <w:b/>
          <w:sz w:val="32"/>
          <w:szCs w:val="32"/>
          <w:u w:val="single"/>
        </w:rPr>
      </w:pPr>
    </w:p>
    <w:p w14:paraId="34851F3D" w14:textId="77777777" w:rsidR="00B937A0" w:rsidRDefault="00B937A0" w:rsidP="00B937A0">
      <w:pPr>
        <w:jc w:val="center"/>
        <w:rPr>
          <w:b/>
          <w:sz w:val="32"/>
          <w:szCs w:val="32"/>
          <w:u w:val="single"/>
        </w:rPr>
      </w:pPr>
    </w:p>
    <w:p w14:paraId="720C37A1" w14:textId="77777777" w:rsidR="00B937A0" w:rsidRDefault="00B937A0" w:rsidP="00B937A0">
      <w:pPr>
        <w:jc w:val="center"/>
        <w:rPr>
          <w:b/>
          <w:sz w:val="32"/>
          <w:szCs w:val="32"/>
          <w:u w:val="single"/>
        </w:rPr>
      </w:pPr>
    </w:p>
    <w:p w14:paraId="59BF1ED6" w14:textId="77777777" w:rsidR="00B937A0" w:rsidRDefault="00B937A0" w:rsidP="00B937A0">
      <w:pPr>
        <w:jc w:val="both"/>
        <w:rPr>
          <w:i/>
          <w:lang w:val="sr-Cyrl-CS"/>
        </w:rPr>
      </w:pPr>
    </w:p>
    <w:p w14:paraId="140EE19E" w14:textId="6DDB4B22" w:rsidR="00B937A0" w:rsidRPr="0041729B" w:rsidRDefault="00B937A0" w:rsidP="00B937A0">
      <w:pPr>
        <w:jc w:val="both"/>
        <w:rPr>
          <w:lang w:val="ru-RU"/>
        </w:rPr>
      </w:pPr>
      <w:r>
        <w:rPr>
          <w:lang w:val="sr-Cyrl-CS"/>
        </w:rPr>
        <w:tab/>
      </w:r>
      <w:r w:rsidRPr="0041729B">
        <w:rPr>
          <w:lang w:val="ru-RU"/>
        </w:rPr>
        <w:t>На основу члана 27. став 1. тачка 3)</w:t>
      </w:r>
      <w:r w:rsidR="009D4FAA">
        <w:rPr>
          <w:lang w:val="ru-RU"/>
        </w:rPr>
        <w:t xml:space="preserve"> </w:t>
      </w:r>
      <w:r w:rsidRPr="00186F49">
        <w:rPr>
          <w:lang w:val="ru-RU"/>
        </w:rPr>
        <w:t xml:space="preserve">и члана 75., </w:t>
      </w:r>
      <w:r w:rsidRPr="0041729B">
        <w:rPr>
          <w:lang w:val="ru-RU"/>
        </w:rPr>
        <w:t>Законао јавним набавк</w:t>
      </w:r>
      <w:r w:rsidRPr="0041729B">
        <w:rPr>
          <w:lang w:val="sr-Cyrl-CS"/>
        </w:rPr>
        <w:t>а</w:t>
      </w:r>
      <w:r w:rsidRPr="0041729B">
        <w:rPr>
          <w:lang w:val="ru-RU"/>
        </w:rPr>
        <w:t xml:space="preserve">ма </w:t>
      </w:r>
      <w:r w:rsidRPr="0041729B">
        <w:rPr>
          <w:lang w:val="sr-Cyrl-CS"/>
        </w:rPr>
        <w:t>(</w:t>
      </w:r>
      <w:r w:rsidR="003E18ED">
        <w:rPr>
          <w:lang w:val="ru-RU"/>
        </w:rPr>
        <w:t>''Сл.гласник</w:t>
      </w:r>
      <w:r w:rsidR="003E18ED" w:rsidRPr="00186F49">
        <w:rPr>
          <w:lang w:val="ru-RU"/>
        </w:rPr>
        <w:t xml:space="preserve"> </w:t>
      </w:r>
      <w:r w:rsidRPr="0041729B">
        <w:rPr>
          <w:lang w:val="ru-RU"/>
        </w:rPr>
        <w:t xml:space="preserve">РС'' бр. </w:t>
      </w:r>
      <w:r w:rsidRPr="0041729B">
        <w:rPr>
          <w:bCs/>
          <w:lang w:val="ru-RU"/>
        </w:rPr>
        <w:t>91/2019</w:t>
      </w:r>
      <w:r w:rsidR="009D4FAA">
        <w:rPr>
          <w:bCs/>
          <w:lang w:val="ru-RU"/>
        </w:rPr>
        <w:t xml:space="preserve"> и 92/2023</w:t>
      </w:r>
      <w:r w:rsidRPr="0041729B">
        <w:rPr>
          <w:bCs/>
          <w:lang w:val="ru-RU"/>
        </w:rPr>
        <w:t>)</w:t>
      </w:r>
      <w:r w:rsidRPr="0041729B">
        <w:rPr>
          <w:lang w:val="ru-RU"/>
        </w:rPr>
        <w:t>,</w:t>
      </w:r>
      <w:r w:rsidRPr="0041729B">
        <w:rPr>
          <w:rStyle w:val="FontStyle11"/>
          <w:rFonts w:ascii="Times New Roman" w:hAnsi="Times New Roman" w:cs="Times New Roman"/>
          <w:sz w:val="24"/>
          <w:lang w:val="hr-HR" w:eastAsia="sr-Cyrl-CS"/>
        </w:rPr>
        <w:t>члана 5</w:t>
      </w:r>
      <w:r w:rsidRPr="00186F49">
        <w:rPr>
          <w:rStyle w:val="FontStyle11"/>
          <w:rFonts w:ascii="Times New Roman" w:hAnsi="Times New Roman" w:cs="Times New Roman"/>
          <w:sz w:val="24"/>
          <w:lang w:val="ru-RU" w:eastAsia="sr-Cyrl-CS"/>
        </w:rPr>
        <w:t>4</w:t>
      </w:r>
      <w:r w:rsidRPr="0041729B">
        <w:rPr>
          <w:rStyle w:val="FontStyle11"/>
          <w:rFonts w:ascii="Times New Roman" w:hAnsi="Times New Roman" w:cs="Times New Roman"/>
          <w:sz w:val="24"/>
          <w:lang w:val="hr-HR" w:eastAsia="sr-Cyrl-CS"/>
        </w:rPr>
        <w:t xml:space="preserve">. Правилника о </w:t>
      </w:r>
      <w:r w:rsidRPr="00186F49">
        <w:rPr>
          <w:rStyle w:val="FontStyle11"/>
          <w:rFonts w:ascii="Times New Roman" w:hAnsi="Times New Roman" w:cs="Times New Roman"/>
          <w:sz w:val="24"/>
          <w:lang w:val="ru-RU" w:eastAsia="sr-Cyrl-CS"/>
        </w:rPr>
        <w:t>ближем</w:t>
      </w:r>
      <w:r w:rsidR="003E18ED" w:rsidRPr="00186F49">
        <w:rPr>
          <w:rStyle w:val="FontStyle11"/>
          <w:rFonts w:ascii="Times New Roman" w:hAnsi="Times New Roman" w:cs="Times New Roman"/>
          <w:sz w:val="24"/>
          <w:lang w:val="ru-RU" w:eastAsia="sr-Cyrl-CS"/>
        </w:rPr>
        <w:t xml:space="preserve"> </w:t>
      </w:r>
      <w:r w:rsidRPr="00186F49">
        <w:rPr>
          <w:rStyle w:val="FontStyle11"/>
          <w:rFonts w:ascii="Times New Roman" w:hAnsi="Times New Roman" w:cs="Times New Roman"/>
          <w:sz w:val="24"/>
          <w:lang w:val="ru-RU" w:eastAsia="sr-Cyrl-CS"/>
        </w:rPr>
        <w:t>уређивању</w:t>
      </w:r>
      <w:r w:rsidR="003E18ED" w:rsidRPr="00186F49">
        <w:rPr>
          <w:rStyle w:val="FontStyle11"/>
          <w:rFonts w:ascii="Times New Roman" w:hAnsi="Times New Roman" w:cs="Times New Roman"/>
          <w:sz w:val="24"/>
          <w:lang w:val="ru-RU" w:eastAsia="sr-Cyrl-CS"/>
        </w:rPr>
        <w:t xml:space="preserve"> </w:t>
      </w:r>
      <w:r w:rsidRPr="00186F49">
        <w:rPr>
          <w:rStyle w:val="FontStyle11"/>
          <w:rFonts w:ascii="Times New Roman" w:hAnsi="Times New Roman" w:cs="Times New Roman"/>
          <w:sz w:val="24"/>
          <w:lang w:val="ru-RU" w:eastAsia="sr-Cyrl-CS"/>
        </w:rPr>
        <w:t>поступка</w:t>
      </w:r>
      <w:r w:rsidR="003E18ED" w:rsidRPr="00186F49">
        <w:rPr>
          <w:rStyle w:val="FontStyle11"/>
          <w:rFonts w:ascii="Times New Roman" w:hAnsi="Times New Roman" w:cs="Times New Roman"/>
          <w:sz w:val="24"/>
          <w:lang w:val="ru-RU" w:eastAsia="sr-Cyrl-CS"/>
        </w:rPr>
        <w:t xml:space="preserve"> </w:t>
      </w:r>
      <w:r w:rsidRPr="00186F49">
        <w:rPr>
          <w:rStyle w:val="FontStyle11"/>
          <w:rFonts w:ascii="Times New Roman" w:hAnsi="Times New Roman" w:cs="Times New Roman"/>
          <w:sz w:val="24"/>
          <w:lang w:val="ru-RU" w:eastAsia="sr-Cyrl-CS"/>
        </w:rPr>
        <w:t>набавки</w:t>
      </w:r>
      <w:r w:rsidR="00BA4413">
        <w:rPr>
          <w:rStyle w:val="FontStyle11"/>
          <w:rFonts w:ascii="Times New Roman" w:hAnsi="Times New Roman" w:cs="Times New Roman"/>
          <w:sz w:val="24"/>
          <w:lang w:val="sr-Latn-RS" w:eastAsia="sr-Cyrl-CS"/>
        </w:rPr>
        <w:t xml:space="preserve"> </w:t>
      </w:r>
      <w:r>
        <w:rPr>
          <w:lang w:val="ru-RU"/>
        </w:rPr>
        <w:t xml:space="preserve">Основне </w:t>
      </w:r>
      <w:r w:rsidR="009D4FAA">
        <w:rPr>
          <w:lang w:val="ru-RU"/>
        </w:rPr>
        <w:t>ш</w:t>
      </w:r>
      <w:r>
        <w:rPr>
          <w:lang w:val="ru-RU"/>
        </w:rPr>
        <w:t>коле</w:t>
      </w:r>
      <w:r w:rsidR="009D4FAA">
        <w:rPr>
          <w:lang w:val="ru-RU"/>
        </w:rPr>
        <w:t xml:space="preserve"> </w:t>
      </w:r>
      <w:r w:rsidRPr="0041729B">
        <w:rPr>
          <w:lang w:val="sr-Cyrl-CS"/>
        </w:rPr>
        <w:t>''</w:t>
      </w:r>
      <w:r w:rsidR="00152DA3">
        <w:rPr>
          <w:lang w:val="ru-RU"/>
        </w:rPr>
        <w:t>Момчило Настасијевић</w:t>
      </w:r>
      <w:r w:rsidRPr="0041729B">
        <w:rPr>
          <w:lang w:val="ru-RU"/>
        </w:rPr>
        <w:t>''</w:t>
      </w:r>
      <w:r w:rsidRPr="00186F49">
        <w:rPr>
          <w:rStyle w:val="FontStyle11"/>
          <w:rFonts w:ascii="Times New Roman" w:hAnsi="Times New Roman" w:cs="Times New Roman"/>
          <w:sz w:val="24"/>
          <w:lang w:val="ru-RU" w:eastAsia="sr-Cyrl-CS"/>
        </w:rPr>
        <w:t>,</w:t>
      </w:r>
      <w:r w:rsidRPr="0041729B">
        <w:rPr>
          <w:lang w:val="sr-Cyrl-CS"/>
        </w:rPr>
        <w:t>н</w:t>
      </w:r>
      <w:r w:rsidRPr="0041729B">
        <w:rPr>
          <w:lang w:val="ru-RU"/>
        </w:rPr>
        <w:t xml:space="preserve">аручилац Школа  </w:t>
      </w:r>
      <w:r w:rsidRPr="0041729B">
        <w:rPr>
          <w:b/>
          <w:lang w:val="sr-Cyrl-CS"/>
        </w:rPr>
        <w:t xml:space="preserve">упућује </w:t>
      </w:r>
    </w:p>
    <w:p w14:paraId="19F23721" w14:textId="77777777" w:rsidR="00B937A0" w:rsidRDefault="00B937A0" w:rsidP="00B937A0">
      <w:pPr>
        <w:jc w:val="both"/>
        <w:rPr>
          <w:lang w:val="sr-Cyrl-CS"/>
        </w:rPr>
      </w:pPr>
    </w:p>
    <w:p w14:paraId="7C39A076" w14:textId="77777777" w:rsidR="00B937A0" w:rsidRDefault="00B937A0" w:rsidP="00B937A0">
      <w:pPr>
        <w:jc w:val="both"/>
        <w:rPr>
          <w:lang w:val="sr-Cyrl-CS"/>
        </w:rPr>
      </w:pPr>
    </w:p>
    <w:p w14:paraId="49CDC6E7" w14:textId="77777777" w:rsidR="00B937A0" w:rsidRPr="00812FC4" w:rsidRDefault="00B937A0" w:rsidP="00B937A0">
      <w:pPr>
        <w:jc w:val="center"/>
        <w:rPr>
          <w:b/>
          <w:lang w:val="sr-Cyrl-CS"/>
        </w:rPr>
      </w:pPr>
      <w:r w:rsidRPr="00812FC4">
        <w:rPr>
          <w:b/>
          <w:lang w:val="sr-Cyrl-CS"/>
        </w:rPr>
        <w:t xml:space="preserve">ПОЗИВ </w:t>
      </w:r>
      <w:r w:rsidRPr="00812FC4">
        <w:rPr>
          <w:b/>
          <w:lang w:val="ru-RU"/>
        </w:rPr>
        <w:t>ЗА ПОДНОШЕЊЕ ПОНУДА</w:t>
      </w:r>
      <w:r w:rsidRPr="00812FC4">
        <w:rPr>
          <w:b/>
          <w:lang w:val="sr-Cyrl-CS"/>
        </w:rPr>
        <w:t xml:space="preserve"> У ПОСТУПКУ</w:t>
      </w:r>
    </w:p>
    <w:p w14:paraId="76546574" w14:textId="77777777" w:rsidR="00B937A0" w:rsidRPr="00186F49" w:rsidRDefault="00B937A0" w:rsidP="00B937A0">
      <w:pPr>
        <w:jc w:val="center"/>
        <w:rPr>
          <w:b/>
          <w:bCs/>
          <w:lang w:val="ru-RU"/>
        </w:rPr>
      </w:pPr>
      <w:r w:rsidRPr="00812FC4">
        <w:rPr>
          <w:b/>
          <w:lang w:val="ru-RU"/>
        </w:rPr>
        <w:t xml:space="preserve">НАБАВКЕ </w:t>
      </w:r>
      <w:r w:rsidRPr="00186F49">
        <w:rPr>
          <w:rStyle w:val="FontStyle51"/>
          <w:rFonts w:ascii="Times New Roman" w:hAnsi="Times New Roman"/>
          <w:bCs/>
          <w:sz w:val="24"/>
          <w:lang w:val="ru-RU" w:eastAsia="sr-Cyrl-CS"/>
        </w:rPr>
        <w:t xml:space="preserve">УСЛУГА </w:t>
      </w:r>
      <w:r>
        <w:rPr>
          <w:b/>
          <w:lang w:val="ru-RU"/>
        </w:rPr>
        <w:t>ДОСТАВЉАЊЕ ПРИПРЕМЉЕНИХ ОБРОКА</w:t>
      </w:r>
    </w:p>
    <w:p w14:paraId="1EC515AB" w14:textId="3B8FC2D1" w:rsidR="00B937A0" w:rsidRPr="00186F49" w:rsidRDefault="00B937A0" w:rsidP="00B937A0">
      <w:pPr>
        <w:jc w:val="center"/>
        <w:rPr>
          <w:lang w:val="ru-RU"/>
        </w:rPr>
      </w:pPr>
      <w:r w:rsidRPr="00812FC4">
        <w:rPr>
          <w:b/>
          <w:bCs/>
          <w:lang w:val="sr-Cyrl-CS"/>
        </w:rPr>
        <w:t xml:space="preserve">за </w:t>
      </w:r>
      <w:r>
        <w:rPr>
          <w:b/>
          <w:bCs/>
          <w:lang w:val="sr-Cyrl-CS"/>
        </w:rPr>
        <w:t>ђачку кухињу</w:t>
      </w:r>
      <w:r w:rsidRPr="00AF3A1E">
        <w:rPr>
          <w:lang w:val="ru-RU"/>
        </w:rPr>
        <w:t xml:space="preserve"> Основне </w:t>
      </w:r>
      <w:r w:rsidR="009D4FAA">
        <w:rPr>
          <w:lang w:val="ru-RU"/>
        </w:rPr>
        <w:t>ш</w:t>
      </w:r>
      <w:r w:rsidRPr="00AF3A1E">
        <w:rPr>
          <w:lang w:val="ru-RU"/>
        </w:rPr>
        <w:t xml:space="preserve">коле </w:t>
      </w:r>
      <w:r w:rsidRPr="00AF3A1E">
        <w:rPr>
          <w:lang w:val="sr-Cyrl-CS"/>
        </w:rPr>
        <w:t>''</w:t>
      </w:r>
      <w:r w:rsidR="00FF536F">
        <w:rPr>
          <w:lang w:val="ru-RU"/>
        </w:rPr>
        <w:t>Момчило Настасијевић</w:t>
      </w:r>
      <w:r w:rsidRPr="00AF3A1E">
        <w:rPr>
          <w:lang w:val="ru-RU"/>
        </w:rPr>
        <w:t>''</w:t>
      </w:r>
      <w:r w:rsidRPr="00812F30">
        <w:rPr>
          <w:lang w:val="sr-Cyrl-CS"/>
        </w:rPr>
        <w:t>Горњи  Милановац</w:t>
      </w:r>
    </w:p>
    <w:p w14:paraId="09DD04C9" w14:textId="2DE6DD51" w:rsidR="00B937A0" w:rsidRPr="00186F49" w:rsidRDefault="00B937A0" w:rsidP="00B937A0">
      <w:pPr>
        <w:jc w:val="center"/>
        <w:rPr>
          <w:b/>
          <w:bCs/>
          <w:lang w:val="ru-RU"/>
        </w:rPr>
      </w:pPr>
      <w:r>
        <w:rPr>
          <w:b/>
          <w:bCs/>
          <w:lang w:val="sr-Cyrl-CS"/>
        </w:rPr>
        <w:t xml:space="preserve"> за </w:t>
      </w:r>
      <w:r w:rsidRPr="00812FC4">
        <w:rPr>
          <w:b/>
          <w:lang w:val="sr-Cyrl-BA"/>
        </w:rPr>
        <w:t>школску 20</w:t>
      </w:r>
      <w:r w:rsidR="003E18ED" w:rsidRPr="00186F49">
        <w:rPr>
          <w:b/>
          <w:lang w:val="ru-RU"/>
        </w:rPr>
        <w:t>2</w:t>
      </w:r>
      <w:r w:rsidR="009D4FAA">
        <w:rPr>
          <w:b/>
          <w:lang w:val="ru-RU"/>
        </w:rPr>
        <w:t>4</w:t>
      </w:r>
      <w:r w:rsidRPr="00812FC4">
        <w:rPr>
          <w:b/>
          <w:lang w:val="sr-Cyrl-BA"/>
        </w:rPr>
        <w:t>/202</w:t>
      </w:r>
      <w:r w:rsidR="009D4FAA">
        <w:rPr>
          <w:b/>
          <w:lang w:val="sr-Cyrl-BA"/>
        </w:rPr>
        <w:t>5</w:t>
      </w:r>
      <w:r w:rsidRPr="00812FC4">
        <w:rPr>
          <w:b/>
          <w:lang w:val="sr-Cyrl-BA"/>
        </w:rPr>
        <w:t>. годину</w:t>
      </w:r>
    </w:p>
    <w:p w14:paraId="7F0D4751" w14:textId="77777777" w:rsidR="00B937A0" w:rsidRPr="00186F49" w:rsidRDefault="00B937A0" w:rsidP="00B937A0">
      <w:pPr>
        <w:jc w:val="center"/>
        <w:rPr>
          <w:b/>
          <w:lang w:val="ru-RU"/>
        </w:rPr>
      </w:pPr>
    </w:p>
    <w:p w14:paraId="3B75E663" w14:textId="77777777" w:rsidR="00B937A0" w:rsidRDefault="00B937A0" w:rsidP="00B937A0">
      <w:pPr>
        <w:jc w:val="both"/>
        <w:rPr>
          <w:lang w:val="sr-Cyrl-CS"/>
        </w:rPr>
      </w:pPr>
    </w:p>
    <w:p w14:paraId="35143676" w14:textId="77777777" w:rsidR="00B937A0" w:rsidRDefault="00B937A0" w:rsidP="00B937A0">
      <w:pPr>
        <w:jc w:val="both"/>
        <w:rPr>
          <w:b/>
          <w:lang w:val="sr-Cyrl-CS"/>
        </w:rPr>
      </w:pPr>
      <w:r>
        <w:rPr>
          <w:b/>
          <w:lang w:val="ru-RU"/>
        </w:rPr>
        <w:t xml:space="preserve">   1. ПОДАЦИ О НАРУЧИОЦУ</w:t>
      </w:r>
    </w:p>
    <w:p w14:paraId="637A262E" w14:textId="77777777" w:rsidR="00B937A0" w:rsidRPr="00812F30" w:rsidRDefault="00B937A0" w:rsidP="00B937A0">
      <w:pPr>
        <w:pStyle w:val="ListParagraph"/>
        <w:numPr>
          <w:ilvl w:val="0"/>
          <w:numId w:val="1"/>
        </w:numPr>
        <w:autoSpaceDE w:val="0"/>
        <w:autoSpaceDN w:val="0"/>
        <w:adjustRightInd w:val="0"/>
        <w:rPr>
          <w:lang w:val="ru-RU"/>
        </w:rPr>
      </w:pPr>
      <w:r w:rsidRPr="00812F30">
        <w:rPr>
          <w:b/>
          <w:lang w:val="ru-RU"/>
        </w:rPr>
        <w:t>Наручилац</w:t>
      </w:r>
      <w:r w:rsidRPr="00812F30">
        <w:rPr>
          <w:lang w:val="ru-RU"/>
        </w:rPr>
        <w:t>: Основна школа “</w:t>
      </w:r>
      <w:r w:rsidR="00FF536F">
        <w:rPr>
          <w:lang w:val="sr-Cyrl-CS"/>
        </w:rPr>
        <w:t>Момчило Настасијевић</w:t>
      </w:r>
      <w:r w:rsidRPr="00812F30">
        <w:rPr>
          <w:lang w:val="ru-RU"/>
        </w:rPr>
        <w:t>” ,</w:t>
      </w:r>
    </w:p>
    <w:p w14:paraId="6017A054" w14:textId="77777777" w:rsidR="00B937A0" w:rsidRPr="00812F30" w:rsidRDefault="00B937A0" w:rsidP="00B937A0">
      <w:pPr>
        <w:pStyle w:val="ListParagraph"/>
        <w:numPr>
          <w:ilvl w:val="0"/>
          <w:numId w:val="1"/>
        </w:numPr>
        <w:autoSpaceDE w:val="0"/>
        <w:autoSpaceDN w:val="0"/>
        <w:adjustRightInd w:val="0"/>
        <w:rPr>
          <w:lang w:val="ru-RU"/>
        </w:rPr>
      </w:pPr>
      <w:r w:rsidRPr="00812F30">
        <w:rPr>
          <w:b/>
          <w:lang w:val="ru-RU"/>
        </w:rPr>
        <w:t>Адреса</w:t>
      </w:r>
      <w:r w:rsidRPr="00812F30">
        <w:rPr>
          <w:lang w:val="ru-RU"/>
        </w:rPr>
        <w:t>:</w:t>
      </w:r>
      <w:r w:rsidR="00FF536F">
        <w:rPr>
          <w:lang w:val="sr-Cyrl-CS"/>
        </w:rPr>
        <w:t xml:space="preserve"> ул. Иве Лоле Рибара бр.3</w:t>
      </w:r>
      <w:r w:rsidRPr="00812F30">
        <w:rPr>
          <w:lang w:val="ru-RU"/>
        </w:rPr>
        <w:t xml:space="preserve">, </w:t>
      </w:r>
      <w:r w:rsidRPr="00812F30">
        <w:rPr>
          <w:lang w:val="sr-Cyrl-CS"/>
        </w:rPr>
        <w:t>32300 Горњи  Милановац</w:t>
      </w:r>
    </w:p>
    <w:p w14:paraId="056EACC2" w14:textId="77777777" w:rsidR="00B937A0" w:rsidRDefault="00B937A0" w:rsidP="00B937A0">
      <w:pPr>
        <w:numPr>
          <w:ilvl w:val="0"/>
          <w:numId w:val="1"/>
        </w:numPr>
        <w:jc w:val="both"/>
      </w:pPr>
      <w:r w:rsidRPr="00812FC4">
        <w:rPr>
          <w:b/>
          <w:lang w:val="ru-RU"/>
        </w:rPr>
        <w:t>Телефон/факс</w:t>
      </w:r>
      <w:r>
        <w:rPr>
          <w:lang w:val="ru-RU"/>
        </w:rPr>
        <w:t xml:space="preserve">: </w:t>
      </w:r>
      <w:r w:rsidR="00FF536F">
        <w:t>032-720-393</w:t>
      </w:r>
    </w:p>
    <w:p w14:paraId="01E633B8" w14:textId="57E46FD6" w:rsidR="00B937A0" w:rsidRDefault="00B937A0" w:rsidP="00B937A0">
      <w:pPr>
        <w:numPr>
          <w:ilvl w:val="0"/>
          <w:numId w:val="1"/>
        </w:numPr>
        <w:jc w:val="both"/>
        <w:rPr>
          <w:lang w:val="ru-RU"/>
        </w:rPr>
      </w:pPr>
      <w:r w:rsidRPr="00812FC4">
        <w:rPr>
          <w:b/>
          <w:lang w:val="ru-RU"/>
        </w:rPr>
        <w:t>Интернет страница наручиоца</w:t>
      </w:r>
      <w:r w:rsidR="00390D0E">
        <w:rPr>
          <w:lang w:val="sr-Cyrl-RS"/>
        </w:rPr>
        <w:t>:</w:t>
      </w:r>
      <w:r w:rsidR="00390D0E" w:rsidRPr="00706245">
        <w:rPr>
          <w:lang w:val="ru-RU"/>
        </w:rPr>
        <w:t xml:space="preserve"> </w:t>
      </w:r>
      <w:hyperlink r:id="rId8" w:history="1">
        <w:r w:rsidR="00AC6B84" w:rsidRPr="00E21F4F">
          <w:rPr>
            <w:rStyle w:val="Hyperlink"/>
            <w:b/>
            <w:color w:val="auto"/>
          </w:rPr>
          <w:t>www</w:t>
        </w:r>
        <w:r w:rsidR="00AC6B84" w:rsidRPr="00E21F4F">
          <w:rPr>
            <w:rStyle w:val="Hyperlink"/>
            <w:b/>
            <w:color w:val="auto"/>
            <w:lang w:val="ru-RU"/>
          </w:rPr>
          <w:t>.</w:t>
        </w:r>
        <w:r w:rsidR="00AC6B84">
          <w:rPr>
            <w:rStyle w:val="Hyperlink"/>
            <w:b/>
            <w:color w:val="auto"/>
            <w:lang w:val="ru-RU"/>
          </w:rPr>
          <w:t>osmomcilonastasijevic</w:t>
        </w:r>
        <w:r w:rsidR="00AC6B84" w:rsidRPr="00E21F4F">
          <w:rPr>
            <w:rStyle w:val="Hyperlink"/>
            <w:b/>
            <w:color w:val="auto"/>
            <w:lang w:val="ru-RU"/>
          </w:rPr>
          <w:t>.</w:t>
        </w:r>
        <w:proofErr w:type="spellStart"/>
        <w:r w:rsidR="00AC6B84" w:rsidRPr="00E21F4F">
          <w:rPr>
            <w:rStyle w:val="Hyperlink"/>
            <w:b/>
            <w:color w:val="auto"/>
          </w:rPr>
          <w:t>edu</w:t>
        </w:r>
        <w:proofErr w:type="spellEnd"/>
        <w:r w:rsidR="00AC6B84" w:rsidRPr="00E21F4F">
          <w:rPr>
            <w:rStyle w:val="Hyperlink"/>
            <w:b/>
            <w:color w:val="auto"/>
            <w:lang w:val="ru-RU"/>
          </w:rPr>
          <w:t>.</w:t>
        </w:r>
        <w:proofErr w:type="spellStart"/>
        <w:r w:rsidR="00AC6B84" w:rsidRPr="00E21F4F">
          <w:rPr>
            <w:rStyle w:val="Hyperlink"/>
            <w:b/>
            <w:color w:val="auto"/>
          </w:rPr>
          <w:t>rs</w:t>
        </w:r>
        <w:proofErr w:type="spellEnd"/>
      </w:hyperlink>
      <w:r w:rsidR="00AC6B84" w:rsidRPr="001A51C6">
        <w:rPr>
          <w:lang w:val="sr-Cyrl-CS"/>
        </w:rPr>
        <w:t>,</w:t>
      </w:r>
    </w:p>
    <w:p w14:paraId="775AD7E2" w14:textId="77777777" w:rsidR="00B937A0" w:rsidRDefault="00B937A0" w:rsidP="00B937A0">
      <w:pPr>
        <w:ind w:left="720"/>
        <w:jc w:val="both"/>
        <w:rPr>
          <w:lang w:val="ru-RU"/>
        </w:rPr>
      </w:pPr>
    </w:p>
    <w:p w14:paraId="7318E23A" w14:textId="77777777" w:rsidR="00B937A0" w:rsidRDefault="00B937A0" w:rsidP="00B937A0">
      <w:pPr>
        <w:spacing w:line="276" w:lineRule="auto"/>
        <w:rPr>
          <w:szCs w:val="20"/>
          <w:lang w:val="sr-Cyrl-CS"/>
        </w:rPr>
      </w:pPr>
      <w:r>
        <w:rPr>
          <w:b/>
          <w:lang w:val="ru-RU"/>
        </w:rPr>
        <w:t xml:space="preserve">   2.</w:t>
      </w:r>
      <w:r>
        <w:rPr>
          <w:b/>
          <w:lang w:val="sr-Cyrl-CS"/>
        </w:rPr>
        <w:t>ВРСТА НАРУЧИОЦА</w:t>
      </w:r>
      <w:r>
        <w:rPr>
          <w:lang w:val="sr-Cyrl-CS"/>
        </w:rPr>
        <w:t>: Установа – школа (</w:t>
      </w:r>
      <w:r>
        <w:rPr>
          <w:szCs w:val="20"/>
          <w:lang w:val="sr-Cyrl-CS"/>
        </w:rPr>
        <w:t>правно лице основано  у циљу обављања делатности које су у општем интересу).</w:t>
      </w:r>
    </w:p>
    <w:p w14:paraId="1CABB5D8" w14:textId="77777777" w:rsidR="00B937A0" w:rsidRDefault="00B937A0" w:rsidP="00B937A0">
      <w:pPr>
        <w:spacing w:line="276" w:lineRule="auto"/>
        <w:rPr>
          <w:szCs w:val="20"/>
          <w:lang w:val="sr-Cyrl-CS"/>
        </w:rPr>
      </w:pPr>
    </w:p>
    <w:p w14:paraId="026BF32B" w14:textId="67AFE1C4" w:rsidR="00B937A0" w:rsidRPr="00186F49" w:rsidRDefault="00B937A0" w:rsidP="00B937A0">
      <w:pPr>
        <w:widowControl w:val="0"/>
        <w:tabs>
          <w:tab w:val="left" w:pos="834"/>
        </w:tabs>
        <w:autoSpaceDE w:val="0"/>
        <w:autoSpaceDN w:val="0"/>
        <w:rPr>
          <w:lang w:val="ru-RU"/>
        </w:rPr>
      </w:pPr>
      <w:r w:rsidRPr="001A51C6">
        <w:rPr>
          <w:b/>
          <w:lang w:val="sr-Cyrl-CS"/>
        </w:rPr>
        <w:t>3.ВРСТА ПОСТУПКА НАБАВКЕ:</w:t>
      </w:r>
      <w:r w:rsidRPr="001A51C6">
        <w:rPr>
          <w:lang w:val="sr-Cyrl-CS"/>
        </w:rPr>
        <w:t xml:space="preserve">  набавка у складу са чланом </w:t>
      </w:r>
      <w:r w:rsidRPr="001A51C6">
        <w:rPr>
          <w:lang w:val="ru-RU"/>
        </w:rPr>
        <w:t>27. став 1. тачка 3)</w:t>
      </w:r>
      <w:r w:rsidRPr="001A51C6">
        <w:rPr>
          <w:lang w:val="sr-Cyrl-CS"/>
        </w:rPr>
        <w:t xml:space="preserve"> и чл.75. Закона о јавним набавкама (</w:t>
      </w:r>
      <w:r w:rsidRPr="00186F49">
        <w:rPr>
          <w:lang w:val="ru-RU"/>
        </w:rPr>
        <w:t>Друштвене и друге</w:t>
      </w:r>
      <w:r w:rsidR="00BA4413">
        <w:rPr>
          <w:lang w:val="sr-Latn-RS"/>
        </w:rPr>
        <w:t xml:space="preserve"> </w:t>
      </w:r>
      <w:r w:rsidRPr="00186F49">
        <w:rPr>
          <w:lang w:val="ru-RU"/>
        </w:rPr>
        <w:t>посебне</w:t>
      </w:r>
      <w:r w:rsidR="00BA4413">
        <w:rPr>
          <w:lang w:val="sr-Latn-RS"/>
        </w:rPr>
        <w:t xml:space="preserve"> </w:t>
      </w:r>
      <w:r w:rsidRPr="00186F49">
        <w:rPr>
          <w:lang w:val="ru-RU"/>
        </w:rPr>
        <w:t>услуге</w:t>
      </w:r>
      <w:r w:rsidR="00BA4413">
        <w:rPr>
          <w:lang w:val="sr-Latn-RS"/>
        </w:rPr>
        <w:t xml:space="preserve"> </w:t>
      </w:r>
      <w:r w:rsidRPr="00186F49">
        <w:rPr>
          <w:lang w:val="ru-RU"/>
        </w:rPr>
        <w:t>из</w:t>
      </w:r>
      <w:r w:rsidR="00BA4413">
        <w:rPr>
          <w:lang w:val="sr-Latn-RS"/>
        </w:rPr>
        <w:t xml:space="preserve"> </w:t>
      </w:r>
      <w:r w:rsidRPr="00186F49">
        <w:rPr>
          <w:lang w:val="ru-RU"/>
        </w:rPr>
        <w:t>прилога 7. Закона о јавним</w:t>
      </w:r>
      <w:r w:rsidR="00BA4413">
        <w:rPr>
          <w:lang w:val="sr-Latn-RS"/>
        </w:rPr>
        <w:t xml:space="preserve"> </w:t>
      </w:r>
      <w:r w:rsidRPr="00186F49">
        <w:rPr>
          <w:lang w:val="ru-RU"/>
        </w:rPr>
        <w:t>набавкама (чл.75 Закона).</w:t>
      </w:r>
    </w:p>
    <w:p w14:paraId="025C67FB" w14:textId="77777777" w:rsidR="00B937A0" w:rsidRPr="00B86B30" w:rsidRDefault="00B937A0" w:rsidP="00B937A0">
      <w:pPr>
        <w:jc w:val="both"/>
        <w:rPr>
          <w:noProof/>
          <w:color w:val="000000" w:themeColor="text1"/>
          <w:lang w:val="ru-RU"/>
        </w:rPr>
      </w:pPr>
      <w:r w:rsidRPr="00B86B30">
        <w:rPr>
          <w:noProof/>
          <w:color w:val="000000" w:themeColor="text1"/>
          <w:lang w:val="ru-RU"/>
        </w:rPr>
        <w:t>На ову  набавку ће се примењивати и :</w:t>
      </w:r>
    </w:p>
    <w:p w14:paraId="2E0DB3DF" w14:textId="77777777" w:rsidR="00B937A0" w:rsidRPr="00B86B30" w:rsidRDefault="00B937A0" w:rsidP="00B937A0">
      <w:pPr>
        <w:numPr>
          <w:ilvl w:val="0"/>
          <w:numId w:val="13"/>
        </w:numPr>
        <w:tabs>
          <w:tab w:val="left" w:pos="0"/>
        </w:tabs>
        <w:jc w:val="both"/>
        <w:rPr>
          <w:noProof/>
          <w:color w:val="000000" w:themeColor="text1"/>
          <w:lang w:val="ru-RU"/>
        </w:rPr>
      </w:pPr>
      <w:r w:rsidRPr="00B86B30">
        <w:rPr>
          <w:noProof/>
          <w:color w:val="000000" w:themeColor="text1"/>
          <w:lang w:val="ru-RU"/>
        </w:rPr>
        <w:t>Закон о општем управном поступку</w:t>
      </w:r>
    </w:p>
    <w:p w14:paraId="5EBA3883" w14:textId="77777777" w:rsidR="00B937A0" w:rsidRPr="00B86B30" w:rsidRDefault="00B937A0" w:rsidP="00B937A0">
      <w:pPr>
        <w:numPr>
          <w:ilvl w:val="0"/>
          <w:numId w:val="13"/>
        </w:numPr>
        <w:tabs>
          <w:tab w:val="left" w:pos="0"/>
        </w:tabs>
        <w:jc w:val="both"/>
        <w:rPr>
          <w:noProof/>
          <w:color w:val="000000" w:themeColor="text1"/>
        </w:rPr>
      </w:pPr>
      <w:r w:rsidRPr="00B86B30">
        <w:rPr>
          <w:noProof/>
          <w:color w:val="000000" w:themeColor="text1"/>
          <w:lang w:val="ru-RU"/>
        </w:rPr>
        <w:t>Закон о облигационим односима</w:t>
      </w:r>
    </w:p>
    <w:p w14:paraId="2916EF3B" w14:textId="77777777" w:rsidR="00B937A0" w:rsidRPr="00B86B30" w:rsidRDefault="00B937A0" w:rsidP="00B937A0">
      <w:pPr>
        <w:numPr>
          <w:ilvl w:val="0"/>
          <w:numId w:val="13"/>
        </w:numPr>
        <w:tabs>
          <w:tab w:val="left" w:pos="0"/>
        </w:tabs>
        <w:jc w:val="both"/>
        <w:rPr>
          <w:noProof/>
          <w:color w:val="000000" w:themeColor="text1"/>
          <w:lang w:val="ru-RU"/>
        </w:rPr>
      </w:pPr>
      <w:r w:rsidRPr="00B86B30">
        <w:rPr>
          <w:noProof/>
          <w:color w:val="000000" w:themeColor="text1"/>
          <w:lang w:val="ru-RU"/>
        </w:rPr>
        <w:t>Закон о заштити ваздуха</w:t>
      </w:r>
    </w:p>
    <w:p w14:paraId="6FE464A6" w14:textId="77777777" w:rsidR="00B937A0" w:rsidRPr="00B86B30" w:rsidRDefault="00B937A0" w:rsidP="00B937A0">
      <w:pPr>
        <w:numPr>
          <w:ilvl w:val="0"/>
          <w:numId w:val="13"/>
        </w:numPr>
        <w:tabs>
          <w:tab w:val="left" w:pos="0"/>
        </w:tabs>
        <w:jc w:val="both"/>
        <w:rPr>
          <w:noProof/>
          <w:color w:val="000000" w:themeColor="text1"/>
          <w:lang w:val="ru-RU"/>
        </w:rPr>
      </w:pPr>
      <w:r w:rsidRPr="00B86B30">
        <w:rPr>
          <w:noProof/>
          <w:color w:val="000000" w:themeColor="text1"/>
          <w:lang w:val="ru-RU"/>
        </w:rPr>
        <w:t>Закон о безбедности и здрављу на раду</w:t>
      </w:r>
    </w:p>
    <w:p w14:paraId="27F639AE" w14:textId="77777777" w:rsidR="00B937A0" w:rsidRPr="00B86B30" w:rsidRDefault="00B937A0" w:rsidP="00B937A0">
      <w:pPr>
        <w:numPr>
          <w:ilvl w:val="0"/>
          <w:numId w:val="13"/>
        </w:numPr>
        <w:tabs>
          <w:tab w:val="left" w:pos="0"/>
        </w:tabs>
        <w:jc w:val="both"/>
        <w:rPr>
          <w:noProof/>
          <w:color w:val="000000" w:themeColor="text1"/>
          <w:lang w:val="ru-RU"/>
        </w:rPr>
      </w:pPr>
      <w:r w:rsidRPr="00B86B30">
        <w:rPr>
          <w:noProof/>
          <w:color w:val="000000" w:themeColor="text1"/>
          <w:lang w:val="ru-RU"/>
        </w:rPr>
        <w:t>Закон о заштити од пожара.</w:t>
      </w:r>
    </w:p>
    <w:p w14:paraId="2C0F87FA" w14:textId="61751057" w:rsidR="00B937A0" w:rsidRPr="00B86B30" w:rsidRDefault="00B937A0" w:rsidP="00B937A0">
      <w:pPr>
        <w:numPr>
          <w:ilvl w:val="0"/>
          <w:numId w:val="13"/>
        </w:numPr>
        <w:tabs>
          <w:tab w:val="left" w:pos="0"/>
        </w:tabs>
        <w:jc w:val="both"/>
        <w:rPr>
          <w:b/>
          <w:noProof/>
          <w:color w:val="000000" w:themeColor="text1"/>
          <w:lang w:val="ru-RU"/>
        </w:rPr>
      </w:pPr>
      <w:r w:rsidRPr="00B86B30">
        <w:rPr>
          <w:b/>
          <w:color w:val="000000" w:themeColor="text1"/>
          <w:lang w:val="sr-Cyrl-CS"/>
        </w:rPr>
        <w:t>Правилник о ближим условима за организовање,</w:t>
      </w:r>
      <w:r w:rsidR="00BA4413">
        <w:rPr>
          <w:b/>
          <w:color w:val="000000" w:themeColor="text1"/>
          <w:lang w:val="sr-Latn-RS"/>
        </w:rPr>
        <w:t xml:space="preserve"> </w:t>
      </w:r>
      <w:r w:rsidRPr="00B86B30">
        <w:rPr>
          <w:b/>
          <w:color w:val="000000" w:themeColor="text1"/>
          <w:lang w:val="sr-Cyrl-CS"/>
        </w:rPr>
        <w:t xml:space="preserve">остваривање и праћење исхране ученика у основној школи („Службени гласник РС“ бр.68/2018).   </w:t>
      </w:r>
    </w:p>
    <w:p w14:paraId="6AE04B66" w14:textId="77777777" w:rsidR="00B937A0" w:rsidRPr="00B86B30" w:rsidRDefault="00B937A0" w:rsidP="00B937A0">
      <w:pPr>
        <w:jc w:val="both"/>
        <w:rPr>
          <w:color w:val="000000" w:themeColor="text1"/>
          <w:lang w:val="sr-Latn-CS"/>
        </w:rPr>
      </w:pPr>
    </w:p>
    <w:p w14:paraId="39B97021" w14:textId="0CC526BA" w:rsidR="00B937A0" w:rsidRPr="00186F49" w:rsidRDefault="003E18ED" w:rsidP="00B937A0">
      <w:pPr>
        <w:jc w:val="both"/>
        <w:rPr>
          <w:b/>
          <w:shd w:val="clear" w:color="auto" w:fill="FFFFFF"/>
          <w:lang w:val="ru-RU"/>
        </w:rPr>
      </w:pPr>
      <w:r>
        <w:rPr>
          <w:b/>
          <w:lang w:val="ru-RU"/>
        </w:rPr>
        <w:t xml:space="preserve">   4. ОПИС </w:t>
      </w:r>
      <w:r w:rsidR="00B937A0">
        <w:rPr>
          <w:b/>
          <w:lang w:val="ru-RU"/>
        </w:rPr>
        <w:t xml:space="preserve">ПРЕДМЕТА НАБАВКЕ: набавка припремљених </w:t>
      </w:r>
      <w:r w:rsidR="00B937A0" w:rsidRPr="00186F49">
        <w:rPr>
          <w:b/>
          <w:shd w:val="clear" w:color="auto" w:fill="FFFFFF"/>
          <w:lang w:val="ru-RU"/>
        </w:rPr>
        <w:t>оброка</w:t>
      </w:r>
      <w:r w:rsidRPr="00186F49">
        <w:rPr>
          <w:b/>
          <w:shd w:val="clear" w:color="auto" w:fill="FFFFFF"/>
          <w:lang w:val="ru-RU"/>
        </w:rPr>
        <w:t xml:space="preserve"> </w:t>
      </w:r>
      <w:r w:rsidR="00B937A0" w:rsidRPr="00186F49">
        <w:rPr>
          <w:b/>
          <w:shd w:val="clear" w:color="auto" w:fill="FFFFFF"/>
          <w:lang w:val="ru-RU"/>
        </w:rPr>
        <w:t>за</w:t>
      </w:r>
      <w:r w:rsidRPr="00186F49">
        <w:rPr>
          <w:b/>
          <w:shd w:val="clear" w:color="auto" w:fill="FFFFFF"/>
          <w:lang w:val="ru-RU"/>
        </w:rPr>
        <w:t xml:space="preserve"> </w:t>
      </w:r>
      <w:r w:rsidR="00B937A0" w:rsidRPr="00186F49">
        <w:rPr>
          <w:b/>
          <w:shd w:val="clear" w:color="auto" w:fill="FFFFFF"/>
          <w:lang w:val="ru-RU"/>
        </w:rPr>
        <w:t>исхрану</w:t>
      </w:r>
      <w:r w:rsidRPr="00186F49">
        <w:rPr>
          <w:b/>
          <w:shd w:val="clear" w:color="auto" w:fill="FFFFFF"/>
          <w:lang w:val="ru-RU"/>
        </w:rPr>
        <w:t xml:space="preserve"> </w:t>
      </w:r>
      <w:r w:rsidR="00B937A0" w:rsidRPr="00186F49">
        <w:rPr>
          <w:b/>
          <w:shd w:val="clear" w:color="auto" w:fill="FFFFFF"/>
          <w:lang w:val="ru-RU"/>
        </w:rPr>
        <w:t>ученика</w:t>
      </w:r>
      <w:r w:rsidRPr="00186F49">
        <w:rPr>
          <w:b/>
          <w:shd w:val="clear" w:color="auto" w:fill="FFFFFF"/>
          <w:lang w:val="ru-RU"/>
        </w:rPr>
        <w:t xml:space="preserve"> </w:t>
      </w:r>
      <w:r w:rsidR="00B937A0" w:rsidRPr="00186F49">
        <w:rPr>
          <w:b/>
          <w:shd w:val="clear" w:color="auto" w:fill="FFFFFF"/>
          <w:lang w:val="ru-RU"/>
        </w:rPr>
        <w:t>обликована у 2 партије и то:</w:t>
      </w:r>
    </w:p>
    <w:p w14:paraId="1A0F875E" w14:textId="118FCAE3" w:rsidR="00B937A0" w:rsidRPr="00B86B30" w:rsidRDefault="00B937A0" w:rsidP="00B937A0">
      <w:pPr>
        <w:pStyle w:val="ListParagraph"/>
        <w:numPr>
          <w:ilvl w:val="0"/>
          <w:numId w:val="26"/>
        </w:numPr>
        <w:jc w:val="both"/>
        <w:rPr>
          <w:b/>
          <w:color w:val="000000" w:themeColor="text1"/>
          <w:u w:val="single"/>
          <w:lang w:val="sr-Cyrl-CS"/>
        </w:rPr>
      </w:pPr>
      <w:r w:rsidRPr="00B86B30">
        <w:rPr>
          <w:b/>
          <w:color w:val="000000" w:themeColor="text1"/>
          <w:lang w:val="ru-RU"/>
        </w:rPr>
        <w:t xml:space="preserve">достављање припремљених оброка </w:t>
      </w:r>
      <w:r w:rsidRPr="00B86B30">
        <w:rPr>
          <w:b/>
          <w:bCs/>
          <w:color w:val="000000" w:themeColor="text1"/>
          <w:lang w:val="sr-Cyrl-CS"/>
        </w:rPr>
        <w:t>за ђачку кухињу</w:t>
      </w:r>
      <w:r w:rsidR="009D4FAA">
        <w:rPr>
          <w:b/>
          <w:bCs/>
          <w:color w:val="000000" w:themeColor="text1"/>
          <w:lang w:val="sr-Cyrl-CS"/>
        </w:rPr>
        <w:t xml:space="preserve"> - ужина</w:t>
      </w:r>
      <w:r w:rsidRPr="00B86B30">
        <w:rPr>
          <w:b/>
          <w:bCs/>
          <w:color w:val="000000" w:themeColor="text1"/>
          <w:lang w:val="sr-Cyrl-CS"/>
        </w:rPr>
        <w:t xml:space="preserve"> за </w:t>
      </w:r>
      <w:r w:rsidRPr="00B86B30">
        <w:rPr>
          <w:b/>
          <w:color w:val="000000" w:themeColor="text1"/>
          <w:lang w:val="sr-Cyrl-BA"/>
        </w:rPr>
        <w:t>школску 20</w:t>
      </w:r>
      <w:r w:rsidR="003E18ED" w:rsidRPr="00186F49">
        <w:rPr>
          <w:b/>
          <w:color w:val="000000" w:themeColor="text1"/>
          <w:lang w:val="ru-RU"/>
        </w:rPr>
        <w:t>2</w:t>
      </w:r>
      <w:r w:rsidR="009D4FAA">
        <w:rPr>
          <w:b/>
          <w:color w:val="000000" w:themeColor="text1"/>
          <w:lang w:val="ru-RU"/>
        </w:rPr>
        <w:t>4</w:t>
      </w:r>
      <w:r w:rsidRPr="00B86B30">
        <w:rPr>
          <w:b/>
          <w:color w:val="000000" w:themeColor="text1"/>
          <w:lang w:val="sr-Cyrl-BA"/>
        </w:rPr>
        <w:t>/202</w:t>
      </w:r>
      <w:r w:rsidR="009D4FAA">
        <w:rPr>
          <w:b/>
          <w:color w:val="000000" w:themeColor="text1"/>
          <w:lang w:val="sr-Cyrl-BA"/>
        </w:rPr>
        <w:t>5</w:t>
      </w:r>
      <w:r w:rsidRPr="00B86B30">
        <w:rPr>
          <w:b/>
          <w:color w:val="000000" w:themeColor="text1"/>
          <w:lang w:val="sr-Cyrl-BA"/>
        </w:rPr>
        <w:t>. годину</w:t>
      </w:r>
      <w:r w:rsidR="00706245">
        <w:rPr>
          <w:b/>
          <w:color w:val="000000" w:themeColor="text1"/>
          <w:lang w:val="sr-Latn-RS"/>
        </w:rPr>
        <w:t xml:space="preserve"> </w:t>
      </w:r>
      <w:r w:rsidRPr="00B86B30">
        <w:rPr>
          <w:b/>
          <w:color w:val="000000" w:themeColor="text1"/>
          <w:lang w:val="sr-Cyrl-CS"/>
        </w:rPr>
        <w:t>у</w:t>
      </w:r>
      <w:r w:rsidR="004A73BC" w:rsidRPr="00B86B30">
        <w:rPr>
          <w:b/>
          <w:color w:val="000000" w:themeColor="text1"/>
          <w:u w:val="single"/>
          <w:lang w:val="sr-Cyrl-CS"/>
        </w:rPr>
        <w:t xml:space="preserve"> школи </w:t>
      </w:r>
      <w:r w:rsidRPr="00B86B30">
        <w:rPr>
          <w:b/>
          <w:color w:val="000000" w:themeColor="text1"/>
          <w:u w:val="single"/>
          <w:lang w:val="sr-Cyrl-CS"/>
        </w:rPr>
        <w:t xml:space="preserve"> ( ужина за ученике 1. до 8.разреда).</w:t>
      </w:r>
    </w:p>
    <w:p w14:paraId="17EFFD7E" w14:textId="3444B769" w:rsidR="00B937A0" w:rsidRPr="009D4FAA" w:rsidRDefault="00B937A0" w:rsidP="00B937A0">
      <w:pPr>
        <w:pStyle w:val="ListParagraph"/>
        <w:numPr>
          <w:ilvl w:val="0"/>
          <w:numId w:val="26"/>
        </w:numPr>
        <w:jc w:val="both"/>
        <w:rPr>
          <w:rStyle w:val="FontStyle52"/>
          <w:rFonts w:ascii="Times New Roman" w:hAnsi="Times New Roman"/>
          <w:b/>
          <w:sz w:val="24"/>
          <w:lang w:val="ru-RU"/>
        </w:rPr>
      </w:pPr>
      <w:r w:rsidRPr="009D4FAA">
        <w:rPr>
          <w:b/>
          <w:color w:val="000000" w:themeColor="text1"/>
          <w:lang w:val="ru-RU"/>
        </w:rPr>
        <w:t xml:space="preserve">достављање припремљених оброка </w:t>
      </w:r>
      <w:r w:rsidRPr="009D4FAA">
        <w:rPr>
          <w:b/>
          <w:bCs/>
          <w:color w:val="000000" w:themeColor="text1"/>
          <w:lang w:val="sr-Cyrl-CS"/>
        </w:rPr>
        <w:t xml:space="preserve">за </w:t>
      </w:r>
      <w:r w:rsidR="009D4FAA" w:rsidRPr="009D4FAA">
        <w:rPr>
          <w:b/>
          <w:bCs/>
          <w:color w:val="000000" w:themeColor="text1"/>
          <w:lang w:val="sr-Cyrl-CS"/>
        </w:rPr>
        <w:t>ђачку кухињу</w:t>
      </w:r>
      <w:r w:rsidRPr="009D4FAA">
        <w:rPr>
          <w:b/>
          <w:bCs/>
          <w:color w:val="000000" w:themeColor="text1"/>
          <w:lang w:val="sr-Cyrl-CS"/>
        </w:rPr>
        <w:t xml:space="preserve"> - ручак </w:t>
      </w:r>
      <w:r w:rsidR="009D4FAA" w:rsidRPr="009D4FAA">
        <w:rPr>
          <w:b/>
          <w:bCs/>
          <w:color w:val="000000" w:themeColor="text1"/>
          <w:lang w:val="sr-Cyrl-CS"/>
        </w:rPr>
        <w:t xml:space="preserve"> за школску 2024/2025. годину у школи </w:t>
      </w:r>
      <w:r w:rsidRPr="009D4FAA">
        <w:rPr>
          <w:b/>
          <w:bCs/>
          <w:color w:val="000000" w:themeColor="text1"/>
          <w:lang w:val="sr-Cyrl-CS"/>
        </w:rPr>
        <w:t>(</w:t>
      </w:r>
      <w:r w:rsidR="009D4FAA" w:rsidRPr="009D4FAA">
        <w:rPr>
          <w:b/>
          <w:bCs/>
          <w:color w:val="000000" w:themeColor="text1"/>
          <w:lang w:val="sr-Cyrl-CS"/>
        </w:rPr>
        <w:t>ручак за ученике у 1. и 2. разреду у целодневној настави</w:t>
      </w:r>
      <w:r w:rsidR="009D4FAA">
        <w:rPr>
          <w:b/>
          <w:bCs/>
          <w:color w:val="000000" w:themeColor="text1"/>
          <w:lang w:val="sr-Cyrl-CS"/>
        </w:rPr>
        <w:t>).</w:t>
      </w:r>
    </w:p>
    <w:p w14:paraId="6CDC85F7" w14:textId="7BA909A7" w:rsidR="00B937A0" w:rsidRPr="0041729B" w:rsidRDefault="00B937A0" w:rsidP="00B937A0">
      <w:pPr>
        <w:pStyle w:val="ListParagraph"/>
        <w:numPr>
          <w:ilvl w:val="0"/>
          <w:numId w:val="3"/>
        </w:numPr>
        <w:jc w:val="both"/>
        <w:rPr>
          <w:lang w:val="ru-RU"/>
        </w:rPr>
      </w:pPr>
      <w:r w:rsidRPr="0041729B">
        <w:rPr>
          <w:lang w:val="ru-RU"/>
        </w:rPr>
        <w:t>Услуге из Прилога 7. Закона</w:t>
      </w:r>
      <w:r w:rsidR="00BA4413">
        <w:rPr>
          <w:lang w:val="sr-Latn-RS"/>
        </w:rPr>
        <w:t xml:space="preserve"> </w:t>
      </w:r>
      <w:r w:rsidRPr="0041729B">
        <w:rPr>
          <w:lang w:val="ru-RU"/>
        </w:rPr>
        <w:t>о јавним набавк</w:t>
      </w:r>
      <w:r w:rsidRPr="0041729B">
        <w:rPr>
          <w:lang w:val="sr-Cyrl-CS"/>
        </w:rPr>
        <w:t>а</w:t>
      </w:r>
      <w:r w:rsidRPr="0041729B">
        <w:rPr>
          <w:lang w:val="ru-RU"/>
        </w:rPr>
        <w:t xml:space="preserve">ма </w:t>
      </w:r>
    </w:p>
    <w:p w14:paraId="630C4199" w14:textId="77777777" w:rsidR="00B937A0" w:rsidRPr="00186F49" w:rsidRDefault="00B937A0" w:rsidP="00B937A0">
      <w:pPr>
        <w:pStyle w:val="Style14"/>
        <w:widowControl/>
        <w:numPr>
          <w:ilvl w:val="0"/>
          <w:numId w:val="3"/>
        </w:numPr>
        <w:tabs>
          <w:tab w:val="left" w:leader="dot" w:pos="4368"/>
        </w:tabs>
        <w:spacing w:line="276" w:lineRule="auto"/>
        <w:rPr>
          <w:rFonts w:ascii="Times New Roman" w:hAnsi="Times New Roman" w:cs="Times New Roman"/>
          <w:lang w:val="ru-RU" w:eastAsia="sr-Cyrl-CS"/>
        </w:rPr>
      </w:pPr>
      <w:r w:rsidRPr="0041729B">
        <w:rPr>
          <w:rStyle w:val="FontStyle11"/>
          <w:rFonts w:ascii="Times New Roman" w:hAnsi="Times New Roman" w:cs="Times New Roman"/>
          <w:b/>
          <w:sz w:val="24"/>
          <w:lang w:eastAsia="sr-Cyrl-CS"/>
        </w:rPr>
        <w:t>CPV</w:t>
      </w:r>
      <w:r w:rsidRPr="00186F49">
        <w:rPr>
          <w:rStyle w:val="FontStyle11"/>
          <w:rFonts w:ascii="Times New Roman" w:hAnsi="Times New Roman" w:cs="Times New Roman"/>
          <w:b/>
          <w:sz w:val="24"/>
          <w:lang w:val="ru-RU" w:eastAsia="sr-Cyrl-CS"/>
        </w:rPr>
        <w:t xml:space="preserve"> ознака</w:t>
      </w:r>
      <w:r w:rsidRPr="0041729B">
        <w:rPr>
          <w:rStyle w:val="FontStyle11"/>
          <w:rFonts w:ascii="Times New Roman" w:hAnsi="Times New Roman" w:cs="Times New Roman"/>
          <w:b/>
          <w:sz w:val="24"/>
          <w:lang w:val="sr-Cyrl-CS" w:eastAsia="sr-Cyrl-CS"/>
        </w:rPr>
        <w:t xml:space="preserve">: </w:t>
      </w:r>
      <w:r w:rsidRPr="00186F49">
        <w:rPr>
          <w:rFonts w:ascii="Times New Roman" w:hAnsi="Times New Roman" w:cs="Times New Roman"/>
          <w:b/>
          <w:shd w:val="clear" w:color="auto" w:fill="FFFFFF"/>
          <w:lang w:val="ru-RU"/>
        </w:rPr>
        <w:t>55524000-9</w:t>
      </w:r>
      <w:r w:rsidR="00A672E5" w:rsidRPr="00186F49">
        <w:rPr>
          <w:rFonts w:ascii="Times New Roman" w:hAnsi="Times New Roman" w:cs="Times New Roman"/>
          <w:b/>
          <w:shd w:val="clear" w:color="auto" w:fill="FFFFFF"/>
          <w:lang w:val="ru-RU"/>
        </w:rPr>
        <w:t xml:space="preserve"> </w:t>
      </w:r>
      <w:r w:rsidRPr="00186F49">
        <w:rPr>
          <w:rFonts w:ascii="Times New Roman" w:hAnsi="Times New Roman" w:cs="Times New Roman"/>
          <w:b/>
          <w:shd w:val="clear" w:color="auto" w:fill="FFFFFF"/>
          <w:lang w:val="ru-RU"/>
        </w:rPr>
        <w:t>услуге</w:t>
      </w:r>
      <w:r w:rsidR="00A672E5" w:rsidRPr="00186F49">
        <w:rPr>
          <w:rFonts w:ascii="Times New Roman" w:hAnsi="Times New Roman" w:cs="Times New Roman"/>
          <w:b/>
          <w:shd w:val="clear" w:color="auto" w:fill="FFFFFF"/>
          <w:lang w:val="ru-RU"/>
        </w:rPr>
        <w:t xml:space="preserve"> </w:t>
      </w:r>
      <w:r w:rsidRPr="00186F49">
        <w:rPr>
          <w:rFonts w:ascii="Times New Roman" w:hAnsi="Times New Roman" w:cs="Times New Roman"/>
          <w:b/>
          <w:shd w:val="clear" w:color="auto" w:fill="FFFFFF"/>
          <w:lang w:val="ru-RU"/>
        </w:rPr>
        <w:t>достављања</w:t>
      </w:r>
      <w:r w:rsidR="00A672E5" w:rsidRPr="00186F49">
        <w:rPr>
          <w:rFonts w:ascii="Times New Roman" w:hAnsi="Times New Roman" w:cs="Times New Roman"/>
          <w:b/>
          <w:shd w:val="clear" w:color="auto" w:fill="FFFFFF"/>
          <w:lang w:val="ru-RU"/>
        </w:rPr>
        <w:t xml:space="preserve"> </w:t>
      </w:r>
      <w:r w:rsidRPr="00186F49">
        <w:rPr>
          <w:rFonts w:ascii="Times New Roman" w:hAnsi="Times New Roman" w:cs="Times New Roman"/>
          <w:b/>
          <w:shd w:val="clear" w:color="auto" w:fill="FFFFFF"/>
          <w:lang w:val="ru-RU"/>
        </w:rPr>
        <w:t>припремљених</w:t>
      </w:r>
      <w:r w:rsidR="00A672E5" w:rsidRPr="00186F49">
        <w:rPr>
          <w:rFonts w:ascii="Times New Roman" w:hAnsi="Times New Roman" w:cs="Times New Roman"/>
          <w:b/>
          <w:shd w:val="clear" w:color="auto" w:fill="FFFFFF"/>
          <w:lang w:val="ru-RU"/>
        </w:rPr>
        <w:t xml:space="preserve"> </w:t>
      </w:r>
      <w:r w:rsidRPr="00186F49">
        <w:rPr>
          <w:rFonts w:ascii="Times New Roman" w:hAnsi="Times New Roman" w:cs="Times New Roman"/>
          <w:b/>
          <w:shd w:val="clear" w:color="auto" w:fill="FFFFFF"/>
          <w:lang w:val="ru-RU"/>
        </w:rPr>
        <w:t>оброка у школ</w:t>
      </w:r>
      <w:r w:rsidR="00A672E5">
        <w:rPr>
          <w:rFonts w:ascii="Times New Roman" w:hAnsi="Times New Roman" w:cs="Times New Roman"/>
          <w:b/>
          <w:shd w:val="clear" w:color="auto" w:fill="FFFFFF"/>
        </w:rPr>
        <w:t>e</w:t>
      </w:r>
    </w:p>
    <w:p w14:paraId="683D87EF" w14:textId="77777777" w:rsidR="00B937A0" w:rsidRPr="00186F49" w:rsidRDefault="00B937A0" w:rsidP="00B937A0">
      <w:pPr>
        <w:pStyle w:val="Style14"/>
        <w:widowControl/>
        <w:tabs>
          <w:tab w:val="left" w:leader="dot" w:pos="4368"/>
        </w:tabs>
        <w:spacing w:line="276" w:lineRule="auto"/>
        <w:ind w:left="720" w:firstLine="0"/>
        <w:rPr>
          <w:rStyle w:val="FontStyle52"/>
          <w:rFonts w:ascii="Times New Roman" w:hAnsi="Times New Roman" w:cs="Times New Roman"/>
          <w:sz w:val="24"/>
          <w:lang w:val="ru-RU" w:eastAsia="sr-Cyrl-CS"/>
        </w:rPr>
      </w:pPr>
    </w:p>
    <w:p w14:paraId="1B94D79C" w14:textId="77777777" w:rsidR="00B937A0" w:rsidRDefault="00B937A0" w:rsidP="00B937A0">
      <w:pPr>
        <w:jc w:val="both"/>
        <w:rPr>
          <w:b/>
          <w:lang w:val="sr-Cyrl-CS"/>
        </w:rPr>
      </w:pPr>
    </w:p>
    <w:p w14:paraId="382031D9" w14:textId="77777777" w:rsidR="00B937A0" w:rsidRPr="00186F49" w:rsidRDefault="00B937A0" w:rsidP="00B937A0">
      <w:pPr>
        <w:jc w:val="both"/>
        <w:rPr>
          <w:b/>
          <w:lang w:val="ru-RU"/>
        </w:rPr>
      </w:pPr>
      <w:r>
        <w:rPr>
          <w:b/>
          <w:lang w:val="ru-RU"/>
        </w:rPr>
        <w:lastRenderedPageBreak/>
        <w:t xml:space="preserve">   5. КРИТЕРИЈУМ, ЕЛЕМЕНТИ КРИТЕРИЈУМА ЗА ДОДЕЛУ УГОВОРА</w:t>
      </w:r>
      <w:r w:rsidRPr="00186F49">
        <w:rPr>
          <w:b/>
          <w:lang w:val="ru-RU"/>
        </w:rPr>
        <w:t>: "најнижа</w:t>
      </w:r>
      <w:r w:rsidR="00A672E5" w:rsidRPr="00186F49">
        <w:rPr>
          <w:b/>
          <w:lang w:val="ru-RU"/>
        </w:rPr>
        <w:t xml:space="preserve"> </w:t>
      </w:r>
      <w:r w:rsidRPr="00186F49">
        <w:rPr>
          <w:b/>
          <w:lang w:val="ru-RU"/>
        </w:rPr>
        <w:t>понуђена</w:t>
      </w:r>
      <w:r w:rsidR="00A672E5" w:rsidRPr="00186F49">
        <w:rPr>
          <w:b/>
          <w:lang w:val="ru-RU"/>
        </w:rPr>
        <w:t xml:space="preserve"> </w:t>
      </w:r>
      <w:r w:rsidRPr="00186F49">
        <w:rPr>
          <w:b/>
          <w:lang w:val="ru-RU"/>
        </w:rPr>
        <w:t>цена''.</w:t>
      </w:r>
    </w:p>
    <w:p w14:paraId="462511D2" w14:textId="77777777" w:rsidR="00B937A0" w:rsidRPr="00186F49" w:rsidRDefault="00B937A0" w:rsidP="00B937A0">
      <w:pPr>
        <w:jc w:val="both"/>
        <w:rPr>
          <w:lang w:val="ru-RU"/>
        </w:rPr>
      </w:pPr>
    </w:p>
    <w:p w14:paraId="172983C7" w14:textId="77777777" w:rsidR="00B937A0" w:rsidRDefault="00B937A0" w:rsidP="00B937A0">
      <w:pPr>
        <w:pStyle w:val="Style2"/>
        <w:widowControl/>
        <w:spacing w:line="276" w:lineRule="auto"/>
        <w:rPr>
          <w:rFonts w:ascii="Times New Roman" w:hAnsi="Times New Roman" w:cs="Times New Roman"/>
          <w:lang w:val="sr-Cyrl-CS"/>
        </w:rPr>
      </w:pPr>
      <w:r w:rsidRPr="000D176E">
        <w:rPr>
          <w:rStyle w:val="FontStyle31"/>
          <w:rFonts w:ascii="Times New Roman" w:hAnsi="Times New Roman" w:cs="Times New Roman"/>
          <w:b/>
          <w:bCs/>
          <w:sz w:val="24"/>
          <w:lang w:val="sr-Cyrl-CS"/>
        </w:rPr>
        <w:t xml:space="preserve">Циљ поступка набавке: </w:t>
      </w:r>
      <w:r w:rsidRPr="000D176E">
        <w:rPr>
          <w:rStyle w:val="FontStyle31"/>
          <w:rFonts w:ascii="Times New Roman" w:hAnsi="Times New Roman" w:cs="Times New Roman"/>
          <w:sz w:val="24"/>
          <w:lang w:val="sr-Cyrl-CS"/>
        </w:rPr>
        <w:t xml:space="preserve"> закључење уговор</w:t>
      </w:r>
      <w:r>
        <w:rPr>
          <w:rStyle w:val="FontStyle31"/>
          <w:rFonts w:ascii="Times New Roman" w:hAnsi="Times New Roman" w:cs="Times New Roman"/>
          <w:sz w:val="24"/>
          <w:lang w:val="sr-Cyrl-CS"/>
        </w:rPr>
        <w:t>а.</w:t>
      </w:r>
    </w:p>
    <w:p w14:paraId="2EB11EA5" w14:textId="77777777" w:rsidR="00B937A0" w:rsidRPr="0015327B" w:rsidRDefault="00B937A0" w:rsidP="00B937A0">
      <w:pPr>
        <w:pStyle w:val="Style2"/>
        <w:widowControl/>
        <w:spacing w:line="276" w:lineRule="auto"/>
        <w:rPr>
          <w:rFonts w:ascii="Times New Roman" w:hAnsi="Times New Roman" w:cs="Times New Roman"/>
          <w:lang w:val="sr-Cyrl-CS"/>
        </w:rPr>
      </w:pPr>
    </w:p>
    <w:p w14:paraId="5BF16001" w14:textId="77777777" w:rsidR="00B937A0" w:rsidRPr="001A51C6" w:rsidRDefault="00B937A0" w:rsidP="00B937A0">
      <w:pPr>
        <w:jc w:val="both"/>
        <w:rPr>
          <w:b/>
          <w:lang w:val="sr-Latn-CS"/>
        </w:rPr>
      </w:pPr>
      <w:r>
        <w:rPr>
          <w:b/>
          <w:lang w:val="ru-RU"/>
        </w:rPr>
        <w:t>6</w:t>
      </w:r>
      <w:r w:rsidRPr="001A51C6">
        <w:rPr>
          <w:b/>
          <w:lang w:val="ru-RU"/>
        </w:rPr>
        <w:t xml:space="preserve">. НАЧИН ПРЕУЗИМАЊА КОНКУРСНЕ ДОКУМЕНТАЦИЈЕ, ОДНОСНО </w:t>
      </w:r>
    </w:p>
    <w:p w14:paraId="55FCEBD1" w14:textId="77777777" w:rsidR="00B937A0" w:rsidRDefault="00B937A0" w:rsidP="00B937A0">
      <w:pPr>
        <w:jc w:val="both"/>
        <w:rPr>
          <w:b/>
          <w:lang w:val="sr-Cyrl-CS"/>
        </w:rPr>
      </w:pPr>
      <w:r w:rsidRPr="001A51C6">
        <w:rPr>
          <w:b/>
          <w:lang w:val="ru-RU"/>
        </w:rPr>
        <w:t xml:space="preserve">ИНТЕРНЕТ АДРЕСА ГДЕ ЈЕ КОНКУРСНА ДОКУМЕНТАЦИЈА </w:t>
      </w:r>
      <w:r w:rsidRPr="001A51C6">
        <w:rPr>
          <w:b/>
          <w:lang w:val="sr-Cyrl-CS"/>
        </w:rPr>
        <w:t>ДОСТУПНА</w:t>
      </w:r>
    </w:p>
    <w:p w14:paraId="62EF8884" w14:textId="77777777" w:rsidR="00B937A0" w:rsidRPr="001A51C6" w:rsidRDefault="00B937A0" w:rsidP="00B937A0">
      <w:pPr>
        <w:jc w:val="both"/>
        <w:rPr>
          <w:b/>
          <w:lang w:val="sr-Cyrl-CS"/>
        </w:rPr>
      </w:pPr>
    </w:p>
    <w:p w14:paraId="1A5516C2" w14:textId="4B3D0272" w:rsidR="00B937A0" w:rsidRPr="001A51C6" w:rsidRDefault="00B937A0" w:rsidP="00B937A0">
      <w:pPr>
        <w:autoSpaceDE w:val="0"/>
        <w:autoSpaceDN w:val="0"/>
        <w:adjustRightInd w:val="0"/>
        <w:ind w:firstLine="720"/>
        <w:jc w:val="both"/>
        <w:rPr>
          <w:lang w:val="ru-RU"/>
        </w:rPr>
      </w:pPr>
      <w:r w:rsidRPr="001A51C6">
        <w:rPr>
          <w:lang w:val="ru-RU"/>
        </w:rPr>
        <w:t xml:space="preserve">Заинтересовани понуђачи могу </w:t>
      </w:r>
      <w:r>
        <w:rPr>
          <w:lang w:val="ru-RU"/>
        </w:rPr>
        <w:t>преуз</w:t>
      </w:r>
      <w:r w:rsidRPr="001A51C6">
        <w:rPr>
          <w:lang w:val="ru-RU"/>
        </w:rPr>
        <w:t>е</w:t>
      </w:r>
      <w:r>
        <w:rPr>
          <w:lang w:val="ru-RU"/>
        </w:rPr>
        <w:t>ти конкурсну</w:t>
      </w:r>
      <w:r w:rsidR="009D4FAA">
        <w:rPr>
          <w:lang w:val="ru-RU"/>
        </w:rPr>
        <w:t xml:space="preserve"> </w:t>
      </w:r>
      <w:r>
        <w:rPr>
          <w:lang w:val="sr-Cyrl-CS"/>
        </w:rPr>
        <w:t>документацију</w:t>
      </w:r>
      <w:r w:rsidRPr="001A51C6">
        <w:rPr>
          <w:lang w:val="ru-RU"/>
        </w:rPr>
        <w:t xml:space="preserve">на </w:t>
      </w:r>
      <w:r w:rsidRPr="001A51C6">
        <w:rPr>
          <w:lang w:val="sr-Cyrl-CS"/>
        </w:rPr>
        <w:t>интернет страници На</w:t>
      </w:r>
      <w:r w:rsidRPr="001A51C6">
        <w:rPr>
          <w:lang w:val="ru-RU"/>
        </w:rPr>
        <w:t xml:space="preserve">ручиоца </w:t>
      </w:r>
      <w:hyperlink r:id="rId9" w:history="1">
        <w:r w:rsidRPr="00E21F4F">
          <w:rPr>
            <w:rStyle w:val="Hyperlink"/>
            <w:b/>
            <w:color w:val="auto"/>
          </w:rPr>
          <w:t>www</w:t>
        </w:r>
        <w:r w:rsidRPr="00E21F4F">
          <w:rPr>
            <w:rStyle w:val="Hyperlink"/>
            <w:b/>
            <w:color w:val="auto"/>
            <w:lang w:val="ru-RU"/>
          </w:rPr>
          <w:t>.</w:t>
        </w:r>
        <w:r w:rsidR="00FF536F">
          <w:rPr>
            <w:rStyle w:val="Hyperlink"/>
            <w:b/>
            <w:color w:val="auto"/>
            <w:lang w:val="ru-RU"/>
          </w:rPr>
          <w:t>osmomcilonastasijevic</w:t>
        </w:r>
        <w:r w:rsidRPr="00E21F4F">
          <w:rPr>
            <w:rStyle w:val="Hyperlink"/>
            <w:b/>
            <w:color w:val="auto"/>
            <w:lang w:val="ru-RU"/>
          </w:rPr>
          <w:t>.</w:t>
        </w:r>
        <w:proofErr w:type="spellStart"/>
        <w:r w:rsidRPr="00E21F4F">
          <w:rPr>
            <w:rStyle w:val="Hyperlink"/>
            <w:b/>
            <w:color w:val="auto"/>
          </w:rPr>
          <w:t>edu</w:t>
        </w:r>
        <w:proofErr w:type="spellEnd"/>
        <w:r w:rsidRPr="00E21F4F">
          <w:rPr>
            <w:rStyle w:val="Hyperlink"/>
            <w:b/>
            <w:color w:val="auto"/>
            <w:lang w:val="ru-RU"/>
          </w:rPr>
          <w:t>.</w:t>
        </w:r>
        <w:proofErr w:type="spellStart"/>
        <w:r w:rsidRPr="00E21F4F">
          <w:rPr>
            <w:rStyle w:val="Hyperlink"/>
            <w:b/>
            <w:color w:val="auto"/>
          </w:rPr>
          <w:t>rs</w:t>
        </w:r>
        <w:proofErr w:type="spellEnd"/>
      </w:hyperlink>
      <w:r w:rsidRPr="001A51C6">
        <w:rPr>
          <w:lang w:val="sr-Cyrl-CS"/>
        </w:rPr>
        <w:t xml:space="preserve">, </w:t>
      </w:r>
      <w:r w:rsidRPr="001A51C6">
        <w:rPr>
          <w:lang w:val="ru-RU"/>
        </w:rPr>
        <w:t>или непосредно у просторијама Основн</w:t>
      </w:r>
      <w:r w:rsidRPr="001A51C6">
        <w:t>e</w:t>
      </w:r>
      <w:r w:rsidRPr="00186F49">
        <w:rPr>
          <w:lang w:val="ru-RU"/>
        </w:rPr>
        <w:t xml:space="preserve"> школе</w:t>
      </w:r>
      <w:r w:rsidR="00BA4413">
        <w:rPr>
          <w:lang w:val="sr-Latn-RS"/>
        </w:rPr>
        <w:t xml:space="preserve"> </w:t>
      </w:r>
      <w:r>
        <w:rPr>
          <w:lang w:val="ru-RU"/>
        </w:rPr>
        <w:t>''</w:t>
      </w:r>
      <w:r w:rsidR="00FF536F">
        <w:rPr>
          <w:lang w:val="sr-Cyrl-CS"/>
        </w:rPr>
        <w:t>Момчило Настасијевић</w:t>
      </w:r>
      <w:r>
        <w:rPr>
          <w:lang w:val="ru-RU"/>
        </w:rPr>
        <w:t>''</w:t>
      </w:r>
      <w:r w:rsidRPr="001A51C6">
        <w:rPr>
          <w:lang w:val="ru-RU"/>
        </w:rPr>
        <w:t xml:space="preserve"> Адреса: улица </w:t>
      </w:r>
      <w:r w:rsidR="00FF536F">
        <w:rPr>
          <w:lang w:val="sr-Cyrl-CS"/>
        </w:rPr>
        <w:t>Иве Лоле Рибара бр.3</w:t>
      </w:r>
      <w:r w:rsidRPr="001A51C6">
        <w:rPr>
          <w:lang w:val="ru-RU"/>
        </w:rPr>
        <w:t xml:space="preserve">, </w:t>
      </w:r>
      <w:r>
        <w:rPr>
          <w:lang w:val="sr-Cyrl-CS"/>
        </w:rPr>
        <w:t xml:space="preserve">32300 Горњи </w:t>
      </w:r>
      <w:r w:rsidRPr="001A51C6">
        <w:rPr>
          <w:lang w:val="sr-Cyrl-CS"/>
        </w:rPr>
        <w:t>Милановацу канцеларији Секретаријата Школе у времену од 10-1</w:t>
      </w:r>
      <w:r w:rsidR="00BA4413">
        <w:rPr>
          <w:lang w:val="sr-Latn-RS"/>
        </w:rPr>
        <w:t>4</w:t>
      </w:r>
      <w:r w:rsidRPr="001A51C6">
        <w:rPr>
          <w:lang w:val="sr-Cyrl-CS"/>
        </w:rPr>
        <w:t xml:space="preserve"> часова, до дана и часа истека рока  </w:t>
      </w:r>
      <w:r w:rsidRPr="001A51C6">
        <w:rPr>
          <w:lang w:val="ru-RU"/>
        </w:rPr>
        <w:t xml:space="preserve">за подношење понуда. </w:t>
      </w:r>
    </w:p>
    <w:p w14:paraId="4D56CC0B" w14:textId="77777777" w:rsidR="00B937A0" w:rsidRPr="00186F49" w:rsidRDefault="00B937A0" w:rsidP="00B937A0">
      <w:pPr>
        <w:jc w:val="both"/>
        <w:rPr>
          <w:lang w:val="ru-RU"/>
        </w:rPr>
      </w:pPr>
    </w:p>
    <w:p w14:paraId="15DEAB59" w14:textId="707AEE7B" w:rsidR="00B937A0" w:rsidRDefault="00B937A0" w:rsidP="00B937A0">
      <w:pPr>
        <w:rPr>
          <w:b/>
          <w:lang w:val="ru-RU"/>
        </w:rPr>
      </w:pPr>
      <w:r w:rsidRPr="00DC0B1C">
        <w:rPr>
          <w:b/>
          <w:lang w:val="ru-RU"/>
        </w:rPr>
        <w:t xml:space="preserve">   7.</w:t>
      </w:r>
      <w:r>
        <w:rPr>
          <w:b/>
          <w:lang w:val="ru-RU"/>
        </w:rPr>
        <w:t xml:space="preserve"> НАЧИН ПОДНОШЕЊА ПОНУДЕ И РОК</w:t>
      </w:r>
    </w:p>
    <w:p w14:paraId="371BD035" w14:textId="77777777" w:rsidR="0095522A" w:rsidRDefault="0095522A" w:rsidP="00B937A0">
      <w:pPr>
        <w:rPr>
          <w:b/>
          <w:lang w:val="ru-RU"/>
        </w:rPr>
      </w:pPr>
    </w:p>
    <w:p w14:paraId="78438543" w14:textId="7E93BE4E" w:rsidR="00B937A0" w:rsidRPr="0095522A" w:rsidRDefault="00B937A0" w:rsidP="0095522A">
      <w:pPr>
        <w:pStyle w:val="ListParagraph"/>
        <w:numPr>
          <w:ilvl w:val="0"/>
          <w:numId w:val="2"/>
        </w:numPr>
        <w:rPr>
          <w:lang w:val="ru-RU"/>
        </w:rPr>
      </w:pPr>
      <w:r w:rsidRPr="0095522A">
        <w:rPr>
          <w:lang w:val="ru-RU"/>
        </w:rPr>
        <w:t>Поштом</w:t>
      </w:r>
      <w:r w:rsidR="00A03A1A" w:rsidRPr="0095522A">
        <w:rPr>
          <w:lang w:val="ru-RU"/>
        </w:rPr>
        <w:t xml:space="preserve"> </w:t>
      </w:r>
      <w:r w:rsidRPr="0095522A">
        <w:rPr>
          <w:lang w:val="ru-RU"/>
        </w:rPr>
        <w:t>на</w:t>
      </w:r>
      <w:r w:rsidR="00A03A1A" w:rsidRPr="0095522A">
        <w:rPr>
          <w:lang w:val="ru-RU"/>
        </w:rPr>
        <w:t xml:space="preserve"> </w:t>
      </w:r>
      <w:r w:rsidRPr="0095522A">
        <w:rPr>
          <w:lang w:val="ru-RU"/>
        </w:rPr>
        <w:t>адресу: Основна школа</w:t>
      </w:r>
      <w:r w:rsidR="00FF536F" w:rsidRPr="0095522A">
        <w:rPr>
          <w:lang w:val="ru-RU"/>
        </w:rPr>
        <w:t>''Момчило Настасијевић</w:t>
      </w:r>
      <w:r w:rsidRPr="0095522A">
        <w:rPr>
          <w:lang w:val="ru-RU"/>
        </w:rPr>
        <w:t>'' Горњи</w:t>
      </w:r>
      <w:r w:rsidR="009D4FAA">
        <w:rPr>
          <w:lang w:val="ru-RU"/>
        </w:rPr>
        <w:t xml:space="preserve"> </w:t>
      </w:r>
      <w:r w:rsidRPr="0095522A">
        <w:rPr>
          <w:lang w:val="ru-RU"/>
        </w:rPr>
        <w:t>Милановац</w:t>
      </w:r>
      <w:r w:rsidRPr="0095522A">
        <w:rPr>
          <w:lang w:val="ru-RU"/>
        </w:rPr>
        <w:br/>
        <w:t>Лично у школи.</w:t>
      </w:r>
      <w:r w:rsidRPr="0095522A">
        <w:rPr>
          <w:lang w:val="ru-RU"/>
        </w:rPr>
        <w:br/>
      </w:r>
    </w:p>
    <w:p w14:paraId="515C50C0" w14:textId="756D7457" w:rsidR="00B937A0" w:rsidRPr="00BA4413" w:rsidRDefault="00B937A0" w:rsidP="00A672E5">
      <w:pPr>
        <w:pStyle w:val="ListParagraph"/>
        <w:widowControl w:val="0"/>
        <w:numPr>
          <w:ilvl w:val="0"/>
          <w:numId w:val="2"/>
        </w:numPr>
        <w:tabs>
          <w:tab w:val="left" w:pos="834"/>
        </w:tabs>
        <w:autoSpaceDE w:val="0"/>
        <w:autoSpaceDN w:val="0"/>
        <w:spacing w:before="90" w:line="276" w:lineRule="auto"/>
        <w:ind w:right="108"/>
        <w:rPr>
          <w:bCs/>
          <w:lang w:val="ru-RU"/>
        </w:rPr>
      </w:pPr>
      <w:r w:rsidRPr="00186F49">
        <w:rPr>
          <w:lang w:val="ru-RU"/>
        </w:rPr>
        <w:t>Рок</w:t>
      </w:r>
      <w:r w:rsidR="00A672E5" w:rsidRPr="00186F49">
        <w:rPr>
          <w:lang w:val="ru-RU"/>
        </w:rPr>
        <w:t xml:space="preserve"> </w:t>
      </w:r>
      <w:r w:rsidRPr="00186F49">
        <w:rPr>
          <w:lang w:val="ru-RU"/>
        </w:rPr>
        <w:t>за</w:t>
      </w:r>
      <w:r w:rsidR="00A672E5" w:rsidRPr="00186F49">
        <w:rPr>
          <w:lang w:val="ru-RU"/>
        </w:rPr>
        <w:t xml:space="preserve"> </w:t>
      </w:r>
      <w:r w:rsidRPr="00186F49">
        <w:rPr>
          <w:lang w:val="ru-RU"/>
        </w:rPr>
        <w:t>подношење</w:t>
      </w:r>
      <w:r w:rsidR="00A672E5" w:rsidRPr="00186F49">
        <w:rPr>
          <w:lang w:val="ru-RU"/>
        </w:rPr>
        <w:t xml:space="preserve"> </w:t>
      </w:r>
      <w:r w:rsidRPr="00186F49">
        <w:rPr>
          <w:spacing w:val="-3"/>
          <w:lang w:val="ru-RU"/>
        </w:rPr>
        <w:t>понуда</w:t>
      </w:r>
      <w:r w:rsidR="00AC6B84">
        <w:rPr>
          <w:spacing w:val="-3"/>
          <w:lang w:val="ru-RU"/>
        </w:rPr>
        <w:t xml:space="preserve"> </w:t>
      </w:r>
      <w:r w:rsidRPr="00186F49">
        <w:rPr>
          <w:lang w:val="ru-RU"/>
        </w:rPr>
        <w:t xml:space="preserve">је </w:t>
      </w:r>
      <w:r w:rsidRPr="00186F49">
        <w:rPr>
          <w:b/>
          <w:lang w:val="ru-RU"/>
        </w:rPr>
        <w:t>5</w:t>
      </w:r>
      <w:r w:rsidRPr="00186F49">
        <w:rPr>
          <w:lang w:val="ru-RU"/>
        </w:rPr>
        <w:t xml:space="preserve"> календарских</w:t>
      </w:r>
      <w:r w:rsidR="00A672E5" w:rsidRPr="00186F49">
        <w:rPr>
          <w:lang w:val="ru-RU"/>
        </w:rPr>
        <w:t xml:space="preserve"> </w:t>
      </w:r>
      <w:r w:rsidRPr="00186F49">
        <w:rPr>
          <w:lang w:val="ru-RU"/>
        </w:rPr>
        <w:t>дана, рачунајући</w:t>
      </w:r>
      <w:r w:rsidR="00A672E5" w:rsidRPr="00186F49">
        <w:rPr>
          <w:lang w:val="ru-RU"/>
        </w:rPr>
        <w:t xml:space="preserve"> </w:t>
      </w:r>
      <w:r w:rsidRPr="00186F49">
        <w:rPr>
          <w:spacing w:val="-4"/>
          <w:lang w:val="ru-RU"/>
        </w:rPr>
        <w:t>од</w:t>
      </w:r>
      <w:r w:rsidR="00A672E5" w:rsidRPr="00186F49">
        <w:rPr>
          <w:spacing w:val="-4"/>
          <w:lang w:val="ru-RU"/>
        </w:rPr>
        <w:t xml:space="preserve"> </w:t>
      </w:r>
      <w:r w:rsidRPr="00186F49">
        <w:rPr>
          <w:lang w:val="ru-RU"/>
        </w:rPr>
        <w:t>дана</w:t>
      </w:r>
      <w:r w:rsidR="00A672E5" w:rsidRPr="00186F49">
        <w:rPr>
          <w:lang w:val="ru-RU"/>
        </w:rPr>
        <w:t xml:space="preserve"> </w:t>
      </w:r>
      <w:r w:rsidRPr="00186F49">
        <w:rPr>
          <w:lang w:val="ru-RU"/>
        </w:rPr>
        <w:t>објављивања</w:t>
      </w:r>
      <w:r w:rsidR="00A672E5" w:rsidRPr="00186F49">
        <w:rPr>
          <w:lang w:val="ru-RU"/>
        </w:rPr>
        <w:t xml:space="preserve"> </w:t>
      </w:r>
      <w:r w:rsidRPr="00186F49">
        <w:rPr>
          <w:lang w:val="ru-RU"/>
        </w:rPr>
        <w:t>позива</w:t>
      </w:r>
      <w:r w:rsidR="00A672E5" w:rsidRPr="00186F49">
        <w:rPr>
          <w:lang w:val="ru-RU"/>
        </w:rPr>
        <w:t xml:space="preserve"> </w:t>
      </w:r>
      <w:r w:rsidRPr="00186F49">
        <w:rPr>
          <w:lang w:val="ru-RU"/>
        </w:rPr>
        <w:t>на</w:t>
      </w:r>
      <w:r w:rsidR="00A672E5" w:rsidRPr="00186F49">
        <w:rPr>
          <w:lang w:val="ru-RU"/>
        </w:rPr>
        <w:t xml:space="preserve"> </w:t>
      </w:r>
      <w:r w:rsidRPr="00186F49">
        <w:rPr>
          <w:lang w:val="ru-RU"/>
        </w:rPr>
        <w:t>сајту</w:t>
      </w:r>
      <w:r w:rsidR="00A672E5" w:rsidRPr="00186F49">
        <w:rPr>
          <w:lang w:val="ru-RU"/>
        </w:rPr>
        <w:t xml:space="preserve"> </w:t>
      </w:r>
      <w:r w:rsidRPr="00186F49">
        <w:rPr>
          <w:lang w:val="ru-RU"/>
        </w:rPr>
        <w:t>Наручилаца. Благовременим</w:t>
      </w:r>
      <w:r w:rsidR="00A672E5" w:rsidRPr="00186F49">
        <w:rPr>
          <w:lang w:val="ru-RU"/>
        </w:rPr>
        <w:t xml:space="preserve"> </w:t>
      </w:r>
      <w:r w:rsidRPr="00186F49">
        <w:rPr>
          <w:lang w:val="ru-RU"/>
        </w:rPr>
        <w:t>ће</w:t>
      </w:r>
      <w:r w:rsidR="00A672E5" w:rsidRPr="00186F49">
        <w:rPr>
          <w:lang w:val="ru-RU"/>
        </w:rPr>
        <w:t xml:space="preserve"> </w:t>
      </w:r>
      <w:r w:rsidRPr="00186F49">
        <w:rPr>
          <w:lang w:val="ru-RU"/>
        </w:rPr>
        <w:t>се</w:t>
      </w:r>
      <w:r w:rsidR="00A672E5" w:rsidRPr="00186F49">
        <w:rPr>
          <w:lang w:val="ru-RU"/>
        </w:rPr>
        <w:t xml:space="preserve"> </w:t>
      </w:r>
      <w:r w:rsidRPr="00186F49">
        <w:rPr>
          <w:spacing w:val="-3"/>
          <w:lang w:val="ru-RU"/>
        </w:rPr>
        <w:t>сматрати</w:t>
      </w:r>
      <w:r w:rsidR="00A672E5" w:rsidRPr="00186F49">
        <w:rPr>
          <w:spacing w:val="-3"/>
          <w:lang w:val="ru-RU"/>
        </w:rPr>
        <w:t xml:space="preserve"> </w:t>
      </w:r>
      <w:r w:rsidRPr="00186F49">
        <w:rPr>
          <w:lang w:val="ru-RU"/>
        </w:rPr>
        <w:t>све</w:t>
      </w:r>
      <w:r w:rsidR="00A672E5" w:rsidRPr="00186F49">
        <w:rPr>
          <w:lang w:val="ru-RU"/>
        </w:rPr>
        <w:t xml:space="preserve"> </w:t>
      </w:r>
      <w:r w:rsidRPr="00186F49">
        <w:rPr>
          <w:spacing w:val="-3"/>
          <w:lang w:val="ru-RU"/>
        </w:rPr>
        <w:t>понуде</w:t>
      </w:r>
      <w:r w:rsidR="00A672E5" w:rsidRPr="00186F49">
        <w:rPr>
          <w:spacing w:val="-3"/>
          <w:lang w:val="ru-RU"/>
        </w:rPr>
        <w:t xml:space="preserve"> </w:t>
      </w:r>
      <w:r w:rsidRPr="00186F49">
        <w:rPr>
          <w:spacing w:val="-3"/>
          <w:lang w:val="ru-RU"/>
        </w:rPr>
        <w:t>које</w:t>
      </w:r>
      <w:r w:rsidR="00A672E5" w:rsidRPr="00186F49">
        <w:rPr>
          <w:spacing w:val="-3"/>
          <w:lang w:val="ru-RU"/>
        </w:rPr>
        <w:t xml:space="preserve"> </w:t>
      </w:r>
      <w:r w:rsidRPr="00186F49">
        <w:rPr>
          <w:lang w:val="ru-RU"/>
        </w:rPr>
        <w:t>стигну</w:t>
      </w:r>
      <w:r w:rsidR="00A672E5" w:rsidRPr="00186F49">
        <w:rPr>
          <w:lang w:val="ru-RU"/>
        </w:rPr>
        <w:t xml:space="preserve"> </w:t>
      </w:r>
      <w:r w:rsidRPr="00186F49">
        <w:rPr>
          <w:lang w:val="ru-RU"/>
        </w:rPr>
        <w:t>на</w:t>
      </w:r>
      <w:r w:rsidR="00A672E5" w:rsidRPr="00186F49">
        <w:rPr>
          <w:lang w:val="ru-RU"/>
        </w:rPr>
        <w:t xml:space="preserve"> </w:t>
      </w:r>
      <w:r w:rsidRPr="00186F49">
        <w:rPr>
          <w:lang w:val="ru-RU"/>
        </w:rPr>
        <w:t>адресу</w:t>
      </w:r>
      <w:r w:rsidR="00A672E5" w:rsidRPr="00186F49">
        <w:rPr>
          <w:lang w:val="ru-RU"/>
        </w:rPr>
        <w:t xml:space="preserve"> </w:t>
      </w:r>
      <w:r w:rsidRPr="00186F49">
        <w:rPr>
          <w:lang w:val="ru-RU"/>
        </w:rPr>
        <w:t>наручиоца</w:t>
      </w:r>
      <w:r w:rsidR="00A672E5" w:rsidRPr="00186F49">
        <w:rPr>
          <w:lang w:val="ru-RU"/>
        </w:rPr>
        <w:t xml:space="preserve"> </w:t>
      </w:r>
      <w:r w:rsidRPr="00186F49">
        <w:rPr>
          <w:color w:val="000000" w:themeColor="text1"/>
          <w:lang w:val="ru-RU"/>
        </w:rPr>
        <w:t>најкасније</w:t>
      </w:r>
      <w:r w:rsidR="00A672E5" w:rsidRPr="00186F49">
        <w:rPr>
          <w:color w:val="000000" w:themeColor="text1"/>
          <w:lang w:val="ru-RU"/>
        </w:rPr>
        <w:t xml:space="preserve"> </w:t>
      </w:r>
      <w:r w:rsidRPr="00186F49">
        <w:rPr>
          <w:color w:val="000000" w:themeColor="text1"/>
          <w:lang w:val="ru-RU"/>
        </w:rPr>
        <w:t>до</w:t>
      </w:r>
      <w:r w:rsidR="00A672E5" w:rsidRPr="00186F49">
        <w:rPr>
          <w:color w:val="000000" w:themeColor="text1"/>
          <w:lang w:val="ru-RU"/>
        </w:rPr>
        <w:t xml:space="preserve"> </w:t>
      </w:r>
      <w:r w:rsidR="00A672E5" w:rsidRPr="00186F49">
        <w:rPr>
          <w:b/>
          <w:color w:val="000000" w:themeColor="text1"/>
          <w:lang w:val="ru-RU"/>
        </w:rPr>
        <w:t>2</w:t>
      </w:r>
      <w:r w:rsidR="009D4FAA">
        <w:rPr>
          <w:b/>
          <w:color w:val="000000" w:themeColor="text1"/>
          <w:lang w:val="ru-RU"/>
        </w:rPr>
        <w:t>7</w:t>
      </w:r>
      <w:r w:rsidRPr="00186F49">
        <w:rPr>
          <w:b/>
          <w:color w:val="000000" w:themeColor="text1"/>
          <w:lang w:val="ru-RU"/>
        </w:rPr>
        <w:t>.8.202</w:t>
      </w:r>
      <w:r w:rsidR="009D4FAA">
        <w:rPr>
          <w:b/>
          <w:color w:val="000000" w:themeColor="text1"/>
          <w:lang w:val="ru-RU"/>
        </w:rPr>
        <w:t>4</w:t>
      </w:r>
      <w:r w:rsidRPr="00186F49">
        <w:rPr>
          <w:b/>
          <w:lang w:val="ru-RU"/>
        </w:rPr>
        <w:t xml:space="preserve">. </w:t>
      </w:r>
      <w:r w:rsidRPr="00186F49">
        <w:rPr>
          <w:b/>
          <w:spacing w:val="-3"/>
          <w:lang w:val="ru-RU"/>
        </w:rPr>
        <w:t>године</w:t>
      </w:r>
      <w:r w:rsidR="00A672E5" w:rsidRPr="00186F49">
        <w:rPr>
          <w:b/>
          <w:spacing w:val="-3"/>
          <w:lang w:val="ru-RU"/>
        </w:rPr>
        <w:t xml:space="preserve"> </w:t>
      </w:r>
      <w:r w:rsidRPr="00186F49">
        <w:rPr>
          <w:b/>
          <w:lang w:val="ru-RU"/>
        </w:rPr>
        <w:t>до 12.00 часова.</w:t>
      </w:r>
      <w:r w:rsidR="00BA4413">
        <w:rPr>
          <w:b/>
          <w:lang w:val="sr-Cyrl-RS"/>
        </w:rPr>
        <w:t xml:space="preserve"> </w:t>
      </w:r>
      <w:r w:rsidR="00BA4413" w:rsidRPr="00BA4413">
        <w:rPr>
          <w:bCs/>
          <w:lang w:val="sr-Cyrl-RS"/>
        </w:rPr>
        <w:t xml:space="preserve">Понуде које </w:t>
      </w:r>
      <w:r w:rsidR="003F1FC9">
        <w:rPr>
          <w:bCs/>
          <w:lang w:val="sr-Cyrl-RS"/>
        </w:rPr>
        <w:t>при</w:t>
      </w:r>
      <w:r w:rsidR="00BA4413" w:rsidRPr="00BA4413">
        <w:rPr>
          <w:bCs/>
          <w:lang w:val="sr-Cyrl-RS"/>
        </w:rPr>
        <w:t xml:space="preserve">стигну </w:t>
      </w:r>
      <w:r w:rsidR="003F1FC9">
        <w:rPr>
          <w:bCs/>
          <w:lang w:val="sr-Cyrl-RS"/>
        </w:rPr>
        <w:t>по истеку овог рока сматраће се неблаговременим и неће бити разматране.</w:t>
      </w:r>
    </w:p>
    <w:p w14:paraId="5D92C7DD" w14:textId="77777777" w:rsidR="00B937A0" w:rsidRPr="00186F49" w:rsidRDefault="00B937A0" w:rsidP="00B937A0">
      <w:pPr>
        <w:pStyle w:val="ListParagraph"/>
        <w:widowControl w:val="0"/>
        <w:tabs>
          <w:tab w:val="left" w:pos="834"/>
        </w:tabs>
        <w:autoSpaceDE w:val="0"/>
        <w:autoSpaceDN w:val="0"/>
        <w:spacing w:before="90" w:line="276" w:lineRule="auto"/>
        <w:ind w:right="108"/>
        <w:jc w:val="both"/>
        <w:rPr>
          <w:b/>
          <w:lang w:val="ru-RU"/>
        </w:rPr>
      </w:pPr>
    </w:p>
    <w:p w14:paraId="630A5BA0" w14:textId="0C86BFA1" w:rsidR="00B937A0" w:rsidRPr="00DC0B1C" w:rsidRDefault="00B937A0" w:rsidP="00A672E5">
      <w:pPr>
        <w:pStyle w:val="ListParagraph"/>
        <w:numPr>
          <w:ilvl w:val="0"/>
          <w:numId w:val="2"/>
        </w:numPr>
        <w:rPr>
          <w:rStyle w:val="FontStyle11"/>
          <w:rFonts w:ascii="Times New Roman" w:hAnsi="Times New Roman" w:cs="Times New Roman"/>
          <w:sz w:val="24"/>
          <w:lang w:val="ru-RU"/>
        </w:rPr>
      </w:pPr>
      <w:r w:rsidRPr="00186F49">
        <w:rPr>
          <w:spacing w:val="-4"/>
          <w:lang w:val="ru-RU"/>
        </w:rPr>
        <w:t>Понуде</w:t>
      </w:r>
      <w:r w:rsidR="00A672E5" w:rsidRPr="00186F49">
        <w:rPr>
          <w:spacing w:val="-4"/>
          <w:lang w:val="ru-RU"/>
        </w:rPr>
        <w:t xml:space="preserve"> </w:t>
      </w:r>
      <w:r w:rsidRPr="00186F49">
        <w:rPr>
          <w:lang w:val="ru-RU"/>
        </w:rPr>
        <w:t>са</w:t>
      </w:r>
      <w:r w:rsidR="00A672E5" w:rsidRPr="00186F49">
        <w:rPr>
          <w:lang w:val="ru-RU"/>
        </w:rPr>
        <w:t xml:space="preserve"> </w:t>
      </w:r>
      <w:r w:rsidRPr="00186F49">
        <w:rPr>
          <w:lang w:val="ru-RU"/>
        </w:rPr>
        <w:t>свим</w:t>
      </w:r>
      <w:r w:rsidR="00A672E5" w:rsidRPr="00186F49">
        <w:rPr>
          <w:lang w:val="ru-RU"/>
        </w:rPr>
        <w:t xml:space="preserve"> </w:t>
      </w:r>
      <w:r w:rsidRPr="00186F49">
        <w:rPr>
          <w:lang w:val="ru-RU"/>
        </w:rPr>
        <w:t>доказима</w:t>
      </w:r>
      <w:r w:rsidR="00A672E5" w:rsidRPr="00186F49">
        <w:rPr>
          <w:lang w:val="ru-RU"/>
        </w:rPr>
        <w:t xml:space="preserve"> </w:t>
      </w:r>
      <w:r w:rsidRPr="00186F49">
        <w:rPr>
          <w:lang w:val="ru-RU"/>
        </w:rPr>
        <w:t>се</w:t>
      </w:r>
      <w:r w:rsidR="00A672E5" w:rsidRPr="00186F49">
        <w:rPr>
          <w:lang w:val="ru-RU"/>
        </w:rPr>
        <w:t xml:space="preserve"> </w:t>
      </w:r>
      <w:r w:rsidRPr="00186F49">
        <w:rPr>
          <w:lang w:val="ru-RU"/>
        </w:rPr>
        <w:t>подносе</w:t>
      </w:r>
      <w:r w:rsidR="00A672E5" w:rsidRPr="00186F49">
        <w:rPr>
          <w:lang w:val="ru-RU"/>
        </w:rPr>
        <w:t xml:space="preserve"> </w:t>
      </w:r>
      <w:r w:rsidRPr="00186F49">
        <w:rPr>
          <w:lang w:val="ru-RU"/>
        </w:rPr>
        <w:t>на</w:t>
      </w:r>
      <w:r w:rsidR="00A672E5" w:rsidRPr="00186F49">
        <w:rPr>
          <w:lang w:val="ru-RU"/>
        </w:rPr>
        <w:t xml:space="preserve"> </w:t>
      </w:r>
      <w:r w:rsidRPr="00186F49">
        <w:rPr>
          <w:lang w:val="ru-RU"/>
        </w:rPr>
        <w:t>адресу</w:t>
      </w:r>
      <w:r w:rsidR="00A672E5" w:rsidRPr="00186F49">
        <w:rPr>
          <w:lang w:val="ru-RU"/>
        </w:rPr>
        <w:t xml:space="preserve">  </w:t>
      </w:r>
      <w:r w:rsidRPr="00186F49">
        <w:rPr>
          <w:lang w:val="ru-RU"/>
        </w:rPr>
        <w:t>наручиоца у запечаћеној</w:t>
      </w:r>
      <w:r w:rsidR="00A672E5" w:rsidRPr="00186F49">
        <w:rPr>
          <w:lang w:val="ru-RU"/>
        </w:rPr>
        <w:t xml:space="preserve"> </w:t>
      </w:r>
      <w:r w:rsidRPr="00186F49">
        <w:rPr>
          <w:spacing w:val="-3"/>
          <w:lang w:val="ru-RU"/>
        </w:rPr>
        <w:t xml:space="preserve">коверти, </w:t>
      </w:r>
      <w:r w:rsidRPr="00186F49">
        <w:rPr>
          <w:lang w:val="ru-RU"/>
        </w:rPr>
        <w:t>са</w:t>
      </w:r>
      <w:r w:rsidR="00A672E5" w:rsidRPr="00186F49">
        <w:rPr>
          <w:lang w:val="ru-RU"/>
        </w:rPr>
        <w:t xml:space="preserve"> </w:t>
      </w:r>
      <w:r w:rsidRPr="00186F49">
        <w:rPr>
          <w:spacing w:val="-3"/>
          <w:lang w:val="ru-RU"/>
        </w:rPr>
        <w:t>назнаком</w:t>
      </w:r>
      <w:r w:rsidR="00A672E5" w:rsidRPr="00186F49">
        <w:rPr>
          <w:spacing w:val="-3"/>
          <w:lang w:val="ru-RU"/>
        </w:rPr>
        <w:t xml:space="preserve"> </w:t>
      </w:r>
      <w:r w:rsidRPr="00186F49">
        <w:rPr>
          <w:lang w:val="ru-RU"/>
        </w:rPr>
        <w:t>на</w:t>
      </w:r>
      <w:r w:rsidR="00BA4413">
        <w:rPr>
          <w:lang w:val="sr-Latn-RS"/>
        </w:rPr>
        <w:t xml:space="preserve"> </w:t>
      </w:r>
      <w:r w:rsidRPr="00186F49">
        <w:rPr>
          <w:lang w:val="ru-RU"/>
        </w:rPr>
        <w:t xml:space="preserve">омотници </w:t>
      </w:r>
      <w:r w:rsidR="00A672E5" w:rsidRPr="00186F49">
        <w:rPr>
          <w:lang w:val="ru-RU"/>
        </w:rPr>
        <w:t>–</w:t>
      </w:r>
      <w:r w:rsidRPr="00186F49">
        <w:rPr>
          <w:lang w:val="ru-RU"/>
        </w:rPr>
        <w:t xml:space="preserve"> </w:t>
      </w:r>
      <w:r w:rsidRPr="00186F49">
        <w:rPr>
          <w:b/>
          <w:spacing w:val="-3"/>
          <w:lang w:val="ru-RU"/>
        </w:rPr>
        <w:t>Понуда</w:t>
      </w:r>
      <w:r w:rsidR="00A672E5" w:rsidRPr="00186F49">
        <w:rPr>
          <w:b/>
          <w:spacing w:val="-3"/>
          <w:lang w:val="ru-RU"/>
        </w:rPr>
        <w:t xml:space="preserve"> </w:t>
      </w:r>
      <w:r w:rsidRPr="00186F49">
        <w:rPr>
          <w:b/>
          <w:lang w:val="ru-RU"/>
        </w:rPr>
        <w:t>за</w:t>
      </w:r>
      <w:r w:rsidR="00A672E5" w:rsidRPr="00186F49">
        <w:rPr>
          <w:b/>
          <w:lang w:val="ru-RU"/>
        </w:rPr>
        <w:t xml:space="preserve"> </w:t>
      </w:r>
      <w:r w:rsidRPr="00186F49">
        <w:rPr>
          <w:b/>
          <w:lang w:val="ru-RU"/>
        </w:rPr>
        <w:t>набавку</w:t>
      </w:r>
      <w:r w:rsidR="00A672E5" w:rsidRPr="00186F49">
        <w:rPr>
          <w:b/>
          <w:lang w:val="ru-RU"/>
        </w:rPr>
        <w:t xml:space="preserve"> </w:t>
      </w:r>
      <w:r w:rsidRPr="00186F49">
        <w:rPr>
          <w:b/>
          <w:lang w:val="ru-RU"/>
        </w:rPr>
        <w:t xml:space="preserve">услуга – </w:t>
      </w:r>
      <w:r w:rsidRPr="00A36226">
        <w:rPr>
          <w:b/>
          <w:lang w:val="ru-RU"/>
        </w:rPr>
        <w:t xml:space="preserve">достављање припремљених оброка </w:t>
      </w:r>
      <w:r w:rsidRPr="00A36226">
        <w:rPr>
          <w:b/>
          <w:bCs/>
          <w:lang w:val="sr-Cyrl-CS"/>
        </w:rPr>
        <w:t xml:space="preserve">за ђачку кухињу </w:t>
      </w:r>
      <w:r w:rsidRPr="00AF3A1E">
        <w:rPr>
          <w:lang w:val="ru-RU"/>
        </w:rPr>
        <w:t xml:space="preserve">Основне </w:t>
      </w:r>
      <w:r w:rsidR="00587957">
        <w:rPr>
          <w:lang w:val="ru-RU"/>
        </w:rPr>
        <w:t>ш</w:t>
      </w:r>
      <w:r w:rsidRPr="00AF3A1E">
        <w:rPr>
          <w:lang w:val="ru-RU"/>
        </w:rPr>
        <w:t xml:space="preserve">коле </w:t>
      </w:r>
      <w:r w:rsidRPr="00AF3A1E">
        <w:rPr>
          <w:lang w:val="sr-Cyrl-CS"/>
        </w:rPr>
        <w:t>''</w:t>
      </w:r>
      <w:r w:rsidR="00FF536F">
        <w:rPr>
          <w:lang w:val="ru-RU"/>
        </w:rPr>
        <w:t>Момчило Настасијевић</w:t>
      </w:r>
      <w:r w:rsidRPr="00AF3A1E">
        <w:rPr>
          <w:lang w:val="ru-RU"/>
        </w:rPr>
        <w:t>''</w:t>
      </w:r>
      <w:r w:rsidR="00A672E5" w:rsidRPr="00186F49">
        <w:rPr>
          <w:lang w:val="ru-RU"/>
        </w:rPr>
        <w:t xml:space="preserve"> </w:t>
      </w:r>
      <w:r w:rsidRPr="00812F30">
        <w:rPr>
          <w:lang w:val="sr-Cyrl-CS"/>
        </w:rPr>
        <w:t>Горњи  Милановац</w:t>
      </w:r>
      <w:r w:rsidRPr="00A36226">
        <w:rPr>
          <w:b/>
          <w:bCs/>
          <w:lang w:val="sr-Cyrl-CS"/>
        </w:rPr>
        <w:t xml:space="preserve"> за </w:t>
      </w:r>
      <w:r w:rsidRPr="00A36226">
        <w:rPr>
          <w:b/>
          <w:lang w:val="sr-Cyrl-BA"/>
        </w:rPr>
        <w:t>школску 20</w:t>
      </w:r>
      <w:r w:rsidR="00A672E5" w:rsidRPr="00186F49">
        <w:rPr>
          <w:b/>
          <w:lang w:val="ru-RU"/>
        </w:rPr>
        <w:t>2</w:t>
      </w:r>
      <w:r w:rsidR="009D4FAA">
        <w:rPr>
          <w:b/>
          <w:lang w:val="ru-RU"/>
        </w:rPr>
        <w:t>4</w:t>
      </w:r>
      <w:r w:rsidRPr="00A36226">
        <w:rPr>
          <w:b/>
          <w:lang w:val="sr-Cyrl-BA"/>
        </w:rPr>
        <w:t>/202</w:t>
      </w:r>
      <w:r w:rsidR="009D4FAA">
        <w:rPr>
          <w:b/>
          <w:lang w:val="sr-Cyrl-BA"/>
        </w:rPr>
        <w:t>5</w:t>
      </w:r>
      <w:r w:rsidRPr="00A36226">
        <w:rPr>
          <w:b/>
          <w:lang w:val="sr-Cyrl-BA"/>
        </w:rPr>
        <w:t>. годину</w:t>
      </w:r>
      <w:r w:rsidRPr="00186F49">
        <w:rPr>
          <w:b/>
          <w:lang w:val="ru-RU"/>
        </w:rPr>
        <w:t xml:space="preserve"> - НЕ </w:t>
      </w:r>
      <w:r w:rsidRPr="00186F49">
        <w:rPr>
          <w:b/>
          <w:spacing w:val="-8"/>
          <w:lang w:val="ru-RU"/>
        </w:rPr>
        <w:t xml:space="preserve">ОТВАРАТИ. </w:t>
      </w:r>
      <w:r w:rsidRPr="00186F49">
        <w:rPr>
          <w:lang w:val="ru-RU"/>
        </w:rPr>
        <w:t>На</w:t>
      </w:r>
      <w:r w:rsidR="00A672E5" w:rsidRPr="00186F49">
        <w:rPr>
          <w:lang w:val="ru-RU"/>
        </w:rPr>
        <w:t xml:space="preserve"> </w:t>
      </w:r>
      <w:r w:rsidRPr="00186F49">
        <w:rPr>
          <w:lang w:val="ru-RU"/>
        </w:rPr>
        <w:t>полеђини</w:t>
      </w:r>
      <w:r w:rsidR="00A672E5" w:rsidRPr="00186F49">
        <w:rPr>
          <w:lang w:val="ru-RU"/>
        </w:rPr>
        <w:t xml:space="preserve"> </w:t>
      </w:r>
      <w:r w:rsidRPr="00186F49">
        <w:rPr>
          <w:spacing w:val="-3"/>
          <w:lang w:val="ru-RU"/>
        </w:rPr>
        <w:t>коверте</w:t>
      </w:r>
      <w:r w:rsidR="00A672E5" w:rsidRPr="00186F49">
        <w:rPr>
          <w:spacing w:val="-3"/>
          <w:lang w:val="ru-RU"/>
        </w:rPr>
        <w:t xml:space="preserve"> </w:t>
      </w:r>
      <w:r w:rsidRPr="00186F49">
        <w:rPr>
          <w:lang w:val="ru-RU"/>
        </w:rPr>
        <w:t>обавезно</w:t>
      </w:r>
      <w:r w:rsidR="00A672E5" w:rsidRPr="00186F49">
        <w:rPr>
          <w:lang w:val="ru-RU"/>
        </w:rPr>
        <w:t xml:space="preserve"> </w:t>
      </w:r>
      <w:r w:rsidRPr="00186F49">
        <w:rPr>
          <w:lang w:val="ru-RU"/>
        </w:rPr>
        <w:t>навести</w:t>
      </w:r>
      <w:r w:rsidR="00A672E5" w:rsidRPr="00186F49">
        <w:rPr>
          <w:lang w:val="ru-RU"/>
        </w:rPr>
        <w:t xml:space="preserve"> </w:t>
      </w:r>
      <w:r w:rsidRPr="00186F49">
        <w:rPr>
          <w:lang w:val="ru-RU"/>
        </w:rPr>
        <w:t>назив, адресу и број</w:t>
      </w:r>
      <w:r w:rsidR="00A672E5" w:rsidRPr="00186F49">
        <w:rPr>
          <w:lang w:val="ru-RU"/>
        </w:rPr>
        <w:t xml:space="preserve"> </w:t>
      </w:r>
      <w:r w:rsidRPr="00186F49">
        <w:rPr>
          <w:lang w:val="ru-RU"/>
        </w:rPr>
        <w:t>телефона</w:t>
      </w:r>
      <w:r w:rsidR="00A672E5" w:rsidRPr="00186F49">
        <w:rPr>
          <w:lang w:val="ru-RU"/>
        </w:rPr>
        <w:t xml:space="preserve"> </w:t>
      </w:r>
      <w:r w:rsidRPr="00186F49">
        <w:rPr>
          <w:lang w:val="ru-RU"/>
        </w:rPr>
        <w:t xml:space="preserve">понуђача. </w:t>
      </w:r>
      <w:r w:rsidRPr="00A36226">
        <w:rPr>
          <w:rStyle w:val="FontStyle11"/>
          <w:rFonts w:ascii="Times New Roman" w:hAnsi="Times New Roman" w:cs="Times New Roman"/>
          <w:sz w:val="24"/>
          <w:lang w:val="sr-Cyrl-CS" w:eastAsia="sr-Cyrl-CS"/>
        </w:rPr>
        <w:t>Понуда се сачињава на српском језику. Цене у понуди исказати у динарима без обрачунатог ПДВ-а и са обрачунатим ПДВ-ом.</w:t>
      </w:r>
    </w:p>
    <w:p w14:paraId="1F69EA02" w14:textId="77777777" w:rsidR="00B937A0" w:rsidRPr="00DC0B1C" w:rsidRDefault="00B937A0" w:rsidP="00B937A0">
      <w:pPr>
        <w:pStyle w:val="ListParagraph"/>
        <w:rPr>
          <w:lang w:val="ru-RU"/>
        </w:rPr>
      </w:pPr>
    </w:p>
    <w:p w14:paraId="3D43233F" w14:textId="77777777" w:rsidR="00B937A0" w:rsidRPr="00B86B30" w:rsidRDefault="00B937A0" w:rsidP="00B937A0">
      <w:pPr>
        <w:pStyle w:val="ListParagraph"/>
        <w:numPr>
          <w:ilvl w:val="0"/>
          <w:numId w:val="2"/>
        </w:numPr>
        <w:jc w:val="both"/>
        <w:rPr>
          <w:b/>
          <w:lang w:val="sr-Cyrl-CS"/>
        </w:rPr>
      </w:pPr>
      <w:r w:rsidRPr="00B86B30">
        <w:rPr>
          <w:b/>
          <w:lang w:val="sr-Cyrl-CS"/>
        </w:rPr>
        <w:t>Подаци о језику на којем мора да буде састављена понуда</w:t>
      </w:r>
    </w:p>
    <w:p w14:paraId="53ABFD87" w14:textId="77777777" w:rsidR="00B937A0" w:rsidRPr="00186F49" w:rsidRDefault="00A672E5" w:rsidP="00A672E5">
      <w:pPr>
        <w:pStyle w:val="ListParagraph"/>
        <w:rPr>
          <w:lang w:val="ru-RU"/>
        </w:rPr>
      </w:pPr>
      <w:r w:rsidRPr="00186F49">
        <w:rPr>
          <w:lang w:val="ru-RU"/>
        </w:rPr>
        <w:t xml:space="preserve">Понуда </w:t>
      </w:r>
      <w:r w:rsidR="00B937A0" w:rsidRPr="00186F49">
        <w:rPr>
          <w:lang w:val="ru-RU"/>
        </w:rPr>
        <w:t>и остала</w:t>
      </w:r>
      <w:r w:rsidRPr="00186F49">
        <w:rPr>
          <w:lang w:val="ru-RU"/>
        </w:rPr>
        <w:t xml:space="preserve"> </w:t>
      </w:r>
      <w:r w:rsidR="00B937A0" w:rsidRPr="00186F49">
        <w:rPr>
          <w:lang w:val="ru-RU"/>
        </w:rPr>
        <w:t>документација</w:t>
      </w:r>
      <w:r w:rsidRPr="00186F49">
        <w:rPr>
          <w:lang w:val="ru-RU"/>
        </w:rPr>
        <w:t xml:space="preserve"> </w:t>
      </w:r>
      <w:r w:rsidR="00B937A0" w:rsidRPr="00186F49">
        <w:rPr>
          <w:lang w:val="ru-RU"/>
        </w:rPr>
        <w:t>која</w:t>
      </w:r>
      <w:r w:rsidRPr="00186F49">
        <w:rPr>
          <w:lang w:val="ru-RU"/>
        </w:rPr>
        <w:t xml:space="preserve"> </w:t>
      </w:r>
      <w:r w:rsidR="00B937A0" w:rsidRPr="00186F49">
        <w:rPr>
          <w:lang w:val="ru-RU"/>
        </w:rPr>
        <w:t>се</w:t>
      </w:r>
      <w:r w:rsidRPr="00186F49">
        <w:rPr>
          <w:lang w:val="ru-RU"/>
        </w:rPr>
        <w:t xml:space="preserve"> </w:t>
      </w:r>
      <w:r w:rsidR="00B937A0" w:rsidRPr="00186F49">
        <w:rPr>
          <w:lang w:val="ru-RU"/>
        </w:rPr>
        <w:t>односи</w:t>
      </w:r>
      <w:r w:rsidRPr="00186F49">
        <w:rPr>
          <w:lang w:val="ru-RU"/>
        </w:rPr>
        <w:t xml:space="preserve"> </w:t>
      </w:r>
      <w:r w:rsidR="00B937A0" w:rsidRPr="00186F49">
        <w:rPr>
          <w:lang w:val="ru-RU"/>
        </w:rPr>
        <w:t>н</w:t>
      </w:r>
      <w:r w:rsidRPr="00186F49">
        <w:rPr>
          <w:lang w:val="ru-RU"/>
        </w:rPr>
        <w:t xml:space="preserve"> </w:t>
      </w:r>
      <w:r w:rsidR="00B937A0" w:rsidRPr="00186F49">
        <w:rPr>
          <w:lang w:val="ru-RU"/>
        </w:rPr>
        <w:t>апонуду, мора</w:t>
      </w:r>
      <w:r w:rsidRPr="00186F49">
        <w:rPr>
          <w:lang w:val="ru-RU"/>
        </w:rPr>
        <w:t xml:space="preserve"> </w:t>
      </w:r>
      <w:r w:rsidR="00B937A0" w:rsidRPr="00186F49">
        <w:rPr>
          <w:lang w:val="ru-RU"/>
        </w:rPr>
        <w:t>бити</w:t>
      </w:r>
      <w:r w:rsidRPr="00186F49">
        <w:rPr>
          <w:lang w:val="ru-RU"/>
        </w:rPr>
        <w:t xml:space="preserve"> </w:t>
      </w:r>
      <w:r w:rsidR="00B937A0" w:rsidRPr="00186F49">
        <w:rPr>
          <w:lang w:val="ru-RU"/>
        </w:rPr>
        <w:t>састављена</w:t>
      </w:r>
      <w:r w:rsidRPr="00186F49">
        <w:rPr>
          <w:lang w:val="ru-RU"/>
        </w:rPr>
        <w:t xml:space="preserve"> </w:t>
      </w:r>
      <w:r w:rsidR="00B937A0" w:rsidRPr="00186F49">
        <w:rPr>
          <w:lang w:val="ru-RU"/>
        </w:rPr>
        <w:t>на</w:t>
      </w:r>
      <w:r w:rsidRPr="00186F49">
        <w:rPr>
          <w:lang w:val="ru-RU"/>
        </w:rPr>
        <w:t xml:space="preserve"> </w:t>
      </w:r>
      <w:r w:rsidR="00B937A0" w:rsidRPr="00186F49">
        <w:rPr>
          <w:lang w:val="ru-RU"/>
        </w:rPr>
        <w:t>српском</w:t>
      </w:r>
      <w:r w:rsidRPr="00186F49">
        <w:rPr>
          <w:lang w:val="ru-RU"/>
        </w:rPr>
        <w:t xml:space="preserve"> </w:t>
      </w:r>
      <w:r w:rsidR="00B937A0" w:rsidRPr="00186F49">
        <w:rPr>
          <w:lang w:val="ru-RU"/>
        </w:rPr>
        <w:t>језику.</w:t>
      </w:r>
    </w:p>
    <w:p w14:paraId="082A157D" w14:textId="77777777" w:rsidR="00B937A0" w:rsidRPr="00186F49" w:rsidRDefault="00B937A0" w:rsidP="00A672E5">
      <w:pPr>
        <w:pStyle w:val="ListParagraph"/>
        <w:rPr>
          <w:lang w:val="ru-RU"/>
        </w:rPr>
      </w:pPr>
      <w:r w:rsidRPr="00186F49">
        <w:rPr>
          <w:lang w:val="ru-RU"/>
        </w:rPr>
        <w:t>Ако</w:t>
      </w:r>
      <w:r w:rsidR="00A672E5" w:rsidRPr="00186F49">
        <w:rPr>
          <w:lang w:val="ru-RU"/>
        </w:rPr>
        <w:t xml:space="preserve"> </w:t>
      </w:r>
      <w:r w:rsidRPr="00186F49">
        <w:rPr>
          <w:lang w:val="ru-RU"/>
        </w:rPr>
        <w:t>је</w:t>
      </w:r>
      <w:r w:rsidR="00A672E5" w:rsidRPr="00186F49">
        <w:rPr>
          <w:lang w:val="ru-RU"/>
        </w:rPr>
        <w:t xml:space="preserve"> </w:t>
      </w:r>
      <w:r w:rsidRPr="00186F49">
        <w:rPr>
          <w:lang w:val="ru-RU"/>
        </w:rPr>
        <w:t>неки</w:t>
      </w:r>
      <w:r w:rsidR="00A672E5" w:rsidRPr="00186F49">
        <w:rPr>
          <w:lang w:val="ru-RU"/>
        </w:rPr>
        <w:t xml:space="preserve"> </w:t>
      </w:r>
      <w:r w:rsidRPr="00186F49">
        <w:rPr>
          <w:lang w:val="ru-RU"/>
        </w:rPr>
        <w:t>доказ</w:t>
      </w:r>
      <w:r w:rsidR="00A672E5" w:rsidRPr="00186F49">
        <w:rPr>
          <w:lang w:val="ru-RU"/>
        </w:rPr>
        <w:t xml:space="preserve"> </w:t>
      </w:r>
      <w:r w:rsidRPr="00186F49">
        <w:rPr>
          <w:lang w:val="ru-RU"/>
        </w:rPr>
        <w:t>или</w:t>
      </w:r>
      <w:r w:rsidR="00A672E5" w:rsidRPr="00186F49">
        <w:rPr>
          <w:lang w:val="ru-RU"/>
        </w:rPr>
        <w:t xml:space="preserve"> </w:t>
      </w:r>
      <w:r w:rsidRPr="00186F49">
        <w:rPr>
          <w:lang w:val="ru-RU"/>
        </w:rPr>
        <w:t>документ</w:t>
      </w:r>
      <w:r w:rsidR="00A672E5" w:rsidRPr="00186F49">
        <w:rPr>
          <w:lang w:val="ru-RU"/>
        </w:rPr>
        <w:t xml:space="preserve"> </w:t>
      </w:r>
      <w:r w:rsidRPr="00186F49">
        <w:rPr>
          <w:lang w:val="ru-RU"/>
        </w:rPr>
        <w:t>на</w:t>
      </w:r>
      <w:r w:rsidR="00A672E5" w:rsidRPr="00186F49">
        <w:rPr>
          <w:lang w:val="ru-RU"/>
        </w:rPr>
        <w:t xml:space="preserve"> </w:t>
      </w:r>
      <w:r w:rsidRPr="00186F49">
        <w:rPr>
          <w:lang w:val="ru-RU"/>
        </w:rPr>
        <w:t>страном</w:t>
      </w:r>
      <w:r w:rsidR="00A672E5" w:rsidRPr="00186F49">
        <w:rPr>
          <w:lang w:val="ru-RU"/>
        </w:rPr>
        <w:t xml:space="preserve"> </w:t>
      </w:r>
      <w:r w:rsidRPr="00186F49">
        <w:rPr>
          <w:lang w:val="ru-RU"/>
        </w:rPr>
        <w:t>језику,  исти</w:t>
      </w:r>
      <w:r w:rsidR="00A672E5" w:rsidRPr="00186F49">
        <w:rPr>
          <w:lang w:val="ru-RU"/>
        </w:rPr>
        <w:t xml:space="preserve"> </w:t>
      </w:r>
      <w:r w:rsidRPr="00186F49">
        <w:rPr>
          <w:lang w:val="ru-RU"/>
        </w:rPr>
        <w:t>мора</w:t>
      </w:r>
      <w:r w:rsidR="00A672E5" w:rsidRPr="00186F49">
        <w:rPr>
          <w:lang w:val="ru-RU"/>
        </w:rPr>
        <w:t xml:space="preserve"> </w:t>
      </w:r>
      <w:r w:rsidRPr="00186F49">
        <w:rPr>
          <w:lang w:val="ru-RU"/>
        </w:rPr>
        <w:t>бити</w:t>
      </w:r>
      <w:r w:rsidR="00A672E5" w:rsidRPr="00186F49">
        <w:rPr>
          <w:lang w:val="ru-RU"/>
        </w:rPr>
        <w:t xml:space="preserve"> </w:t>
      </w:r>
      <w:r w:rsidRPr="00186F49">
        <w:rPr>
          <w:lang w:val="ru-RU"/>
        </w:rPr>
        <w:t>прведен</w:t>
      </w:r>
      <w:r w:rsidR="00A672E5" w:rsidRPr="00186F49">
        <w:rPr>
          <w:lang w:val="ru-RU"/>
        </w:rPr>
        <w:t xml:space="preserve"> </w:t>
      </w:r>
      <w:r w:rsidRPr="00186F49">
        <w:rPr>
          <w:lang w:val="ru-RU"/>
        </w:rPr>
        <w:t>на</w:t>
      </w:r>
      <w:r w:rsidR="00A672E5" w:rsidRPr="00186F49">
        <w:rPr>
          <w:lang w:val="ru-RU"/>
        </w:rPr>
        <w:t xml:space="preserve"> </w:t>
      </w:r>
      <w:r w:rsidRPr="00186F49">
        <w:rPr>
          <w:lang w:val="ru-RU"/>
        </w:rPr>
        <w:t>српскијезик и оверен</w:t>
      </w:r>
      <w:r w:rsidR="00A672E5" w:rsidRPr="00186F49">
        <w:rPr>
          <w:lang w:val="ru-RU"/>
        </w:rPr>
        <w:t xml:space="preserve"> </w:t>
      </w:r>
      <w:r w:rsidRPr="00186F49">
        <w:rPr>
          <w:lang w:val="ru-RU"/>
        </w:rPr>
        <w:t>од</w:t>
      </w:r>
      <w:r w:rsidR="00A672E5" w:rsidRPr="00186F49">
        <w:rPr>
          <w:lang w:val="ru-RU"/>
        </w:rPr>
        <w:t xml:space="preserve"> </w:t>
      </w:r>
      <w:r w:rsidRPr="00186F49">
        <w:rPr>
          <w:lang w:val="ru-RU"/>
        </w:rPr>
        <w:t>странеовлшћеног</w:t>
      </w:r>
      <w:r w:rsidR="00A672E5" w:rsidRPr="00186F49">
        <w:rPr>
          <w:lang w:val="ru-RU"/>
        </w:rPr>
        <w:t xml:space="preserve"> </w:t>
      </w:r>
      <w:r w:rsidRPr="00186F49">
        <w:rPr>
          <w:lang w:val="ru-RU"/>
        </w:rPr>
        <w:t>тумача.</w:t>
      </w:r>
    </w:p>
    <w:p w14:paraId="51871009" w14:textId="77777777" w:rsidR="00B937A0" w:rsidRPr="00DC0B1C" w:rsidRDefault="00B937A0" w:rsidP="00B937A0">
      <w:pPr>
        <w:pStyle w:val="ListParagraph"/>
        <w:jc w:val="both"/>
        <w:rPr>
          <w:color w:val="FF0000"/>
          <w:lang w:val="sr-Cyrl-CS"/>
        </w:rPr>
      </w:pPr>
      <w:r w:rsidRPr="00B86B30">
        <w:rPr>
          <w:lang w:val="sr-Cyrl-CS"/>
        </w:rPr>
        <w:t>Наручилац води поступак на српском језику</w:t>
      </w:r>
      <w:r w:rsidRPr="00DC0B1C">
        <w:rPr>
          <w:color w:val="FF0000"/>
          <w:lang w:val="sr-Cyrl-CS"/>
        </w:rPr>
        <w:t>.</w:t>
      </w:r>
    </w:p>
    <w:p w14:paraId="457F08E1" w14:textId="77777777" w:rsidR="00B937A0" w:rsidRPr="00186F49" w:rsidRDefault="00B937A0" w:rsidP="00B937A0">
      <w:pPr>
        <w:jc w:val="both"/>
        <w:rPr>
          <w:b/>
          <w:lang w:val="ru-RU"/>
        </w:rPr>
      </w:pPr>
    </w:p>
    <w:p w14:paraId="358470E3" w14:textId="77777777" w:rsidR="00B937A0" w:rsidRDefault="00B937A0" w:rsidP="00B937A0">
      <w:pPr>
        <w:jc w:val="both"/>
        <w:rPr>
          <w:b/>
          <w:lang w:val="sr-Latn-CS"/>
        </w:rPr>
      </w:pPr>
      <w:r>
        <w:rPr>
          <w:b/>
          <w:lang w:val="ru-RU"/>
        </w:rPr>
        <w:t xml:space="preserve">   8. МЕСТО, ВРЕМЕ И НАЧИН ОТВАРАЊА ПОНУДА</w:t>
      </w:r>
    </w:p>
    <w:p w14:paraId="34EB8371" w14:textId="061D62CC" w:rsidR="00B937A0" w:rsidRDefault="00B937A0" w:rsidP="00EF5526">
      <w:pPr>
        <w:ind w:firstLine="720"/>
        <w:rPr>
          <w:lang w:val="ru-RU"/>
        </w:rPr>
      </w:pPr>
      <w:r>
        <w:rPr>
          <w:lang w:val="sr-Cyrl-CS"/>
        </w:rPr>
        <w:t xml:space="preserve">Отварање, благовремено пристиглих понуда обавиће се </w:t>
      </w:r>
      <w:r>
        <w:rPr>
          <w:lang w:val="ru-RU"/>
        </w:rPr>
        <w:t>дана</w:t>
      </w:r>
      <w:r w:rsidR="00AD435A">
        <w:rPr>
          <w:lang w:val="ru-RU"/>
        </w:rPr>
        <w:t xml:space="preserve"> </w:t>
      </w:r>
      <w:r w:rsidR="006763B7" w:rsidRPr="0095522A">
        <w:rPr>
          <w:b/>
          <w:lang w:val="ru-RU"/>
        </w:rPr>
        <w:t>2</w:t>
      </w:r>
      <w:r w:rsidR="00587957">
        <w:rPr>
          <w:b/>
          <w:lang w:val="sr-Cyrl-RS"/>
        </w:rPr>
        <w:t>7</w:t>
      </w:r>
      <w:r w:rsidR="0095522A" w:rsidRPr="0095522A">
        <w:rPr>
          <w:b/>
          <w:lang w:val="ru-RU"/>
        </w:rPr>
        <w:t>.</w:t>
      </w:r>
      <w:r w:rsidRPr="0095522A">
        <w:rPr>
          <w:b/>
          <w:lang w:val="ru-RU"/>
        </w:rPr>
        <w:t>8</w:t>
      </w:r>
      <w:r w:rsidRPr="00186F49">
        <w:rPr>
          <w:b/>
          <w:lang w:val="ru-RU"/>
        </w:rPr>
        <w:t>.202</w:t>
      </w:r>
      <w:r w:rsidR="00587957">
        <w:rPr>
          <w:b/>
          <w:lang w:val="ru-RU"/>
        </w:rPr>
        <w:t>4</w:t>
      </w:r>
      <w:r w:rsidRPr="00186F49">
        <w:rPr>
          <w:lang w:val="ru-RU"/>
        </w:rPr>
        <w:t>.</w:t>
      </w:r>
      <w:r w:rsidR="00EB0FE2">
        <w:rPr>
          <w:lang w:val="sr-Latn-RS"/>
        </w:rPr>
        <w:t xml:space="preserve"> </w:t>
      </w:r>
      <w:r w:rsidR="00FF536F">
        <w:rPr>
          <w:lang w:val="sr-Cyrl-CS"/>
        </w:rPr>
        <w:t xml:space="preserve">године у  </w:t>
      </w:r>
      <w:r w:rsidR="00FF536F" w:rsidRPr="0095522A">
        <w:rPr>
          <w:lang w:val="sr-Cyrl-CS"/>
        </w:rPr>
        <w:t>1</w:t>
      </w:r>
      <w:r w:rsidR="00EB0FE2">
        <w:rPr>
          <w:lang w:val="sr-Latn-RS"/>
        </w:rPr>
        <w:t>2</w:t>
      </w:r>
      <w:r w:rsidR="00FF536F" w:rsidRPr="0095522A">
        <w:rPr>
          <w:lang w:val="sr-Cyrl-CS"/>
        </w:rPr>
        <w:t>,</w:t>
      </w:r>
      <w:r w:rsidR="00EB0FE2">
        <w:rPr>
          <w:lang w:val="sr-Latn-RS"/>
        </w:rPr>
        <w:t>15</w:t>
      </w:r>
      <w:r>
        <w:rPr>
          <w:lang w:val="sr-Cyrl-CS"/>
        </w:rPr>
        <w:t xml:space="preserve">  часова </w:t>
      </w:r>
      <w:r>
        <w:rPr>
          <w:lang w:val="ru-RU"/>
        </w:rPr>
        <w:t>у просторијама Наручиоца:</w:t>
      </w:r>
      <w:r w:rsidR="00EB0FE2">
        <w:rPr>
          <w:lang w:val="sr-Latn-RS"/>
        </w:rPr>
        <w:t xml:space="preserve"> </w:t>
      </w:r>
      <w:r w:rsidRPr="00812F30">
        <w:rPr>
          <w:lang w:val="ru-RU"/>
        </w:rPr>
        <w:t>Основн</w:t>
      </w:r>
      <w:r>
        <w:t>e</w:t>
      </w:r>
      <w:r w:rsidR="00AD435A" w:rsidRPr="00186F49">
        <w:rPr>
          <w:lang w:val="ru-RU"/>
        </w:rPr>
        <w:t xml:space="preserve"> </w:t>
      </w:r>
      <w:r w:rsidRPr="00186F49">
        <w:rPr>
          <w:lang w:val="ru-RU"/>
        </w:rPr>
        <w:t>школе</w:t>
      </w:r>
      <w:r w:rsidRPr="00812F30">
        <w:rPr>
          <w:lang w:val="ru-RU"/>
        </w:rPr>
        <w:t xml:space="preserve"> “</w:t>
      </w:r>
      <w:r w:rsidR="00FF536F">
        <w:rPr>
          <w:lang w:val="sr-Cyrl-CS"/>
        </w:rPr>
        <w:t>Момчило Настасијевић</w:t>
      </w:r>
      <w:r>
        <w:rPr>
          <w:lang w:val="ru-RU"/>
        </w:rPr>
        <w:t xml:space="preserve">” </w:t>
      </w:r>
      <w:r w:rsidRPr="00812F30">
        <w:rPr>
          <w:lang w:val="ru-RU"/>
        </w:rPr>
        <w:t xml:space="preserve"> Адреса: улица </w:t>
      </w:r>
      <w:r w:rsidR="00FF536F">
        <w:rPr>
          <w:lang w:val="sr-Cyrl-CS"/>
        </w:rPr>
        <w:t>Иве Лоле Ри</w:t>
      </w:r>
      <w:r w:rsidR="0095522A">
        <w:rPr>
          <w:lang w:val="sr-Cyrl-CS"/>
        </w:rPr>
        <w:t>бара бр. 3</w:t>
      </w:r>
      <w:r w:rsidRPr="00812F30">
        <w:rPr>
          <w:lang w:val="ru-RU"/>
        </w:rPr>
        <w:t xml:space="preserve">, </w:t>
      </w:r>
      <w:r w:rsidRPr="00812F30">
        <w:rPr>
          <w:lang w:val="sr-Cyrl-CS"/>
        </w:rPr>
        <w:t>32300 Горњи  Милановац</w:t>
      </w:r>
      <w:r>
        <w:rPr>
          <w:lang w:val="ru-RU"/>
        </w:rPr>
        <w:t xml:space="preserve">. </w:t>
      </w:r>
    </w:p>
    <w:p w14:paraId="4A1E4AC2" w14:textId="77777777" w:rsidR="00B937A0" w:rsidRPr="00186F49" w:rsidRDefault="00B937A0" w:rsidP="00B937A0">
      <w:pPr>
        <w:ind w:firstLine="720"/>
        <w:jc w:val="both"/>
        <w:rPr>
          <w:lang w:val="ru-RU"/>
        </w:rPr>
      </w:pPr>
    </w:p>
    <w:p w14:paraId="0726E3F9" w14:textId="30DA0D60" w:rsidR="00B937A0" w:rsidRDefault="00B937A0" w:rsidP="00B937A0">
      <w:pPr>
        <w:ind w:firstLine="720"/>
        <w:jc w:val="both"/>
        <w:rPr>
          <w:lang w:val="ru-RU"/>
        </w:rPr>
      </w:pPr>
    </w:p>
    <w:p w14:paraId="383FE12F" w14:textId="77777777" w:rsidR="0095522A" w:rsidRPr="00186F49" w:rsidRDefault="0095522A" w:rsidP="00B937A0">
      <w:pPr>
        <w:ind w:firstLine="720"/>
        <w:jc w:val="both"/>
        <w:rPr>
          <w:lang w:val="ru-RU"/>
        </w:rPr>
      </w:pPr>
    </w:p>
    <w:p w14:paraId="7A0485B8" w14:textId="77777777" w:rsidR="00B937A0" w:rsidRDefault="00B937A0" w:rsidP="00B937A0">
      <w:pPr>
        <w:jc w:val="both"/>
        <w:rPr>
          <w:lang w:val="sr-Cyrl-CS"/>
        </w:rPr>
      </w:pPr>
    </w:p>
    <w:p w14:paraId="1A8AE1E0" w14:textId="77777777" w:rsidR="00B937A0" w:rsidRDefault="00B937A0" w:rsidP="00B937A0">
      <w:pPr>
        <w:jc w:val="both"/>
        <w:rPr>
          <w:b/>
          <w:lang w:val="ru-RU"/>
        </w:rPr>
      </w:pPr>
      <w:r w:rsidRPr="00186F49">
        <w:rPr>
          <w:b/>
          <w:lang w:val="ru-RU"/>
        </w:rPr>
        <w:t>9</w:t>
      </w:r>
      <w:r w:rsidRPr="00057620">
        <w:rPr>
          <w:b/>
          <w:lang w:val="ru-RU"/>
        </w:rPr>
        <w:t>. РОК</w:t>
      </w:r>
      <w:r>
        <w:rPr>
          <w:b/>
          <w:lang w:val="ru-RU"/>
        </w:rPr>
        <w:t xml:space="preserve"> ЗА ДОНОШЕЊЕ ОДЛУКЕ</w:t>
      </w:r>
    </w:p>
    <w:p w14:paraId="5D0815EE" w14:textId="77777777" w:rsidR="00B937A0" w:rsidRDefault="00B937A0" w:rsidP="00B937A0">
      <w:pPr>
        <w:jc w:val="both"/>
        <w:rPr>
          <w:b/>
          <w:lang w:val="sr-Latn-CS"/>
        </w:rPr>
      </w:pPr>
    </w:p>
    <w:p w14:paraId="1A3E3736" w14:textId="77777777" w:rsidR="00B937A0" w:rsidRDefault="00B937A0" w:rsidP="00B937A0">
      <w:pPr>
        <w:ind w:firstLine="720"/>
        <w:jc w:val="both"/>
        <w:rPr>
          <w:lang w:val="ru-RU"/>
        </w:rPr>
      </w:pPr>
      <w:r>
        <w:rPr>
          <w:lang w:val="ru-RU"/>
        </w:rPr>
        <w:t xml:space="preserve">Наручилац је дужан да у поступку набавке, пошто прегледа и оцени понуде, </w:t>
      </w:r>
    </w:p>
    <w:p w14:paraId="5FD8CDBC" w14:textId="77777777" w:rsidR="00B937A0" w:rsidRDefault="00B937A0" w:rsidP="00B937A0">
      <w:pPr>
        <w:jc w:val="both"/>
        <w:rPr>
          <w:lang w:val="ru-RU"/>
        </w:rPr>
      </w:pPr>
      <w:r>
        <w:rPr>
          <w:lang w:val="ru-RU"/>
        </w:rPr>
        <w:t>одбије све неприхватљиве понуде.</w:t>
      </w:r>
    </w:p>
    <w:p w14:paraId="1B598B34" w14:textId="77777777" w:rsidR="00B937A0" w:rsidRDefault="00B937A0" w:rsidP="00B937A0">
      <w:pPr>
        <w:ind w:firstLine="720"/>
        <w:jc w:val="both"/>
        <w:rPr>
          <w:sz w:val="28"/>
          <w:szCs w:val="28"/>
          <w:lang w:val="sr-Cyrl-CS" w:eastAsia="sr-Cyrl-CS"/>
        </w:rPr>
      </w:pPr>
      <w:r>
        <w:rPr>
          <w:lang w:val="ru-RU"/>
        </w:rPr>
        <w:t xml:space="preserve">Након спроведене стручне оцене понуда, на основу извештаја </w:t>
      </w:r>
      <w:r>
        <w:rPr>
          <w:lang w:val="sr-Cyrl-CS"/>
        </w:rPr>
        <w:t>К</w:t>
      </w:r>
      <w:r>
        <w:rPr>
          <w:lang w:val="ru-RU"/>
        </w:rPr>
        <w:t>омисије наручилац доноси одлуку о додели уговора, ако је прибавио најмање је</w:t>
      </w:r>
      <w:r>
        <w:rPr>
          <w:lang w:val="sr-Cyrl-CS"/>
        </w:rPr>
        <w:t>дну прихватљиву понуду.</w:t>
      </w:r>
    </w:p>
    <w:p w14:paraId="553DFE90" w14:textId="77777777" w:rsidR="00B937A0" w:rsidRDefault="00B937A0" w:rsidP="00B937A0">
      <w:pPr>
        <w:ind w:firstLine="720"/>
        <w:jc w:val="both"/>
        <w:rPr>
          <w:rStyle w:val="FontStyle31"/>
          <w:rFonts w:ascii="Times New Roman" w:hAnsi="Times New Roman" w:cs="Times New Roman"/>
          <w:sz w:val="24"/>
          <w:lang w:val="sr-Cyrl-CS" w:eastAsia="sr-Cyrl-CS"/>
        </w:rPr>
      </w:pPr>
      <w:r w:rsidRPr="0041729B">
        <w:rPr>
          <w:rStyle w:val="FontStyle11"/>
          <w:rFonts w:ascii="Times New Roman" w:hAnsi="Times New Roman" w:cs="Times New Roman"/>
          <w:sz w:val="24"/>
          <w:lang w:val="sr-Cyrl-CS" w:eastAsia="sr-Cyrl-CS"/>
        </w:rPr>
        <w:t>Рок за доношење Одлуке о додели уговора је најкасније 3</w:t>
      </w:r>
      <w:r w:rsidR="00835C50" w:rsidRPr="00186F49">
        <w:rPr>
          <w:rStyle w:val="FontStyle11"/>
          <w:rFonts w:ascii="Times New Roman" w:hAnsi="Times New Roman" w:cs="Times New Roman"/>
          <w:sz w:val="24"/>
          <w:lang w:val="ru-RU" w:eastAsia="sr-Cyrl-CS"/>
        </w:rPr>
        <w:t xml:space="preserve"> </w:t>
      </w:r>
      <w:r w:rsidRPr="0041729B">
        <w:rPr>
          <w:rStyle w:val="FontStyle11"/>
          <w:rFonts w:ascii="Times New Roman" w:hAnsi="Times New Roman" w:cs="Times New Roman"/>
          <w:sz w:val="24"/>
          <w:lang w:val="sr-Cyrl-CS" w:eastAsia="sr-Cyrl-CS"/>
        </w:rPr>
        <w:t>дана од дана отварања понуда</w:t>
      </w:r>
      <w:r>
        <w:rPr>
          <w:rStyle w:val="FontStyle31"/>
          <w:rFonts w:ascii="Times New Roman" w:hAnsi="Times New Roman" w:cs="Times New Roman"/>
          <w:sz w:val="24"/>
          <w:lang w:val="sr-Cyrl-CS" w:eastAsia="sr-Cyrl-CS"/>
        </w:rPr>
        <w:t>.</w:t>
      </w:r>
    </w:p>
    <w:p w14:paraId="465BCEC0" w14:textId="77777777" w:rsidR="00B937A0" w:rsidRDefault="00B937A0" w:rsidP="00B937A0">
      <w:pPr>
        <w:ind w:firstLine="720"/>
        <w:jc w:val="both"/>
        <w:rPr>
          <w:rStyle w:val="FontStyle31"/>
          <w:rFonts w:ascii="Times New Roman" w:hAnsi="Times New Roman" w:cs="Times New Roman"/>
          <w:sz w:val="24"/>
          <w:lang w:val="sr-Cyrl-CS" w:eastAsia="sr-Cyrl-CS"/>
        </w:rPr>
      </w:pPr>
    </w:p>
    <w:p w14:paraId="4B177FEE" w14:textId="77777777" w:rsidR="00B937A0" w:rsidRPr="00B465F6" w:rsidRDefault="00B937A0" w:rsidP="00B937A0">
      <w:pPr>
        <w:jc w:val="both"/>
        <w:rPr>
          <w:lang w:val="ru-RU"/>
        </w:rPr>
      </w:pPr>
      <w:r>
        <w:rPr>
          <w:b/>
          <w:lang w:val="sr-Cyrl-CS"/>
        </w:rPr>
        <w:t>10</w:t>
      </w:r>
      <w:r w:rsidRPr="00B465F6">
        <w:rPr>
          <w:b/>
          <w:lang w:val="sr-Cyrl-CS"/>
        </w:rPr>
        <w:t>.</w:t>
      </w:r>
      <w:r w:rsidRPr="00B465F6">
        <w:rPr>
          <w:b/>
          <w:lang w:val="ru-RU"/>
        </w:rPr>
        <w:t xml:space="preserve"> РОК ЗА </w:t>
      </w:r>
      <w:r w:rsidRPr="00B465F6">
        <w:rPr>
          <w:b/>
          <w:lang w:val="sr-Cyrl-CS"/>
        </w:rPr>
        <w:t>ЗАКЉУЧЕЊЕ УГОВОРА</w:t>
      </w:r>
      <w:r w:rsidRPr="00B465F6">
        <w:rPr>
          <w:lang w:val="sr-Cyrl-CS"/>
        </w:rPr>
        <w:t>:</w:t>
      </w:r>
    </w:p>
    <w:p w14:paraId="5F93A1AE" w14:textId="77777777" w:rsidR="00B937A0" w:rsidRPr="00B465F6" w:rsidRDefault="00B937A0" w:rsidP="00B937A0">
      <w:pPr>
        <w:pStyle w:val="Style7"/>
        <w:widowControl/>
        <w:spacing w:before="38" w:line="274" w:lineRule="exact"/>
        <w:ind w:left="5" w:firstLine="715"/>
        <w:rPr>
          <w:rStyle w:val="FontStyle52"/>
          <w:rFonts w:ascii="Times New Roman" w:hAnsi="Times New Roman" w:cs="Times New Roman"/>
          <w:szCs w:val="22"/>
          <w:lang w:val="sr-Cyrl-CS" w:eastAsia="sr-Cyrl-CS"/>
        </w:rPr>
      </w:pPr>
      <w:r w:rsidRPr="00B465F6">
        <w:rPr>
          <w:rStyle w:val="FontStyle52"/>
          <w:rFonts w:ascii="Times New Roman" w:hAnsi="Times New Roman" w:cs="Times New Roman"/>
          <w:szCs w:val="22"/>
          <w:lang w:val="sr-Cyrl-CS" w:eastAsia="sr-Cyrl-CS"/>
        </w:rPr>
        <w:t xml:space="preserve">Уговор о  набавци ће бити закључен са понуђачем којем је додељен уговор у року од 3 дана од дана </w:t>
      </w:r>
      <w:r>
        <w:rPr>
          <w:rStyle w:val="FontStyle52"/>
          <w:rFonts w:ascii="Times New Roman" w:hAnsi="Times New Roman" w:cs="Times New Roman"/>
          <w:szCs w:val="22"/>
          <w:lang w:val="sr-Cyrl-CS" w:eastAsia="sr-Cyrl-CS"/>
        </w:rPr>
        <w:t xml:space="preserve">доношења </w:t>
      </w:r>
      <w:r w:rsidRPr="0041729B">
        <w:rPr>
          <w:rStyle w:val="FontStyle11"/>
          <w:rFonts w:ascii="Times New Roman" w:hAnsi="Times New Roman" w:cs="Times New Roman"/>
          <w:sz w:val="24"/>
          <w:lang w:val="sr-Cyrl-CS" w:eastAsia="sr-Cyrl-CS"/>
        </w:rPr>
        <w:t>Одлуке о додели уговора</w:t>
      </w:r>
      <w:r w:rsidRPr="00B465F6">
        <w:rPr>
          <w:rStyle w:val="FontStyle52"/>
          <w:rFonts w:ascii="Times New Roman" w:hAnsi="Times New Roman" w:cs="Times New Roman"/>
          <w:szCs w:val="22"/>
          <w:lang w:val="sr-Cyrl-CS" w:eastAsia="sr-Cyrl-CS"/>
        </w:rPr>
        <w:t>.</w:t>
      </w:r>
    </w:p>
    <w:p w14:paraId="3DAE7058" w14:textId="77777777" w:rsidR="00B937A0" w:rsidRDefault="00B937A0" w:rsidP="00B937A0">
      <w:pPr>
        <w:pStyle w:val="Style7"/>
        <w:widowControl/>
        <w:spacing w:line="274" w:lineRule="exact"/>
        <w:ind w:left="14" w:right="10" w:firstLine="706"/>
        <w:rPr>
          <w:rStyle w:val="FontStyle52"/>
          <w:rFonts w:ascii="Times New Roman" w:hAnsi="Times New Roman" w:cs="Times New Roman"/>
          <w:szCs w:val="22"/>
          <w:lang w:val="sr-Cyrl-CS" w:eastAsia="sr-Cyrl-CS"/>
        </w:rPr>
      </w:pPr>
      <w:r w:rsidRPr="00B465F6">
        <w:rPr>
          <w:rStyle w:val="FontStyle52"/>
          <w:rFonts w:ascii="Times New Roman" w:hAnsi="Times New Roman" w:cs="Times New Roman"/>
          <w:szCs w:val="22"/>
          <w:lang w:val="sr-Cyrl-CS" w:eastAsia="sr-Cyrl-CS"/>
        </w:rPr>
        <w:t>У случају да је поднета само једна понуда наручилац може закључити уговор пре истека рока за подношење приговора.</w:t>
      </w:r>
    </w:p>
    <w:p w14:paraId="6818BB87" w14:textId="77777777" w:rsidR="00B937A0" w:rsidRPr="00186F49" w:rsidRDefault="00B937A0" w:rsidP="00B937A0">
      <w:pPr>
        <w:jc w:val="both"/>
        <w:rPr>
          <w:sz w:val="23"/>
          <w:lang w:val="ru-RU"/>
        </w:rPr>
      </w:pPr>
    </w:p>
    <w:p w14:paraId="17DF28E6" w14:textId="77777777" w:rsidR="00B937A0" w:rsidRDefault="00B937A0" w:rsidP="00B937A0">
      <w:pPr>
        <w:jc w:val="both"/>
        <w:rPr>
          <w:b/>
          <w:lang w:val="sr-Latn-CS"/>
        </w:rPr>
      </w:pPr>
      <w:r>
        <w:rPr>
          <w:b/>
          <w:lang w:val="ru-RU"/>
        </w:rPr>
        <w:t xml:space="preserve">  1</w:t>
      </w:r>
      <w:r w:rsidRPr="00186F49">
        <w:rPr>
          <w:b/>
          <w:lang w:val="ru-RU"/>
        </w:rPr>
        <w:t>1</w:t>
      </w:r>
      <w:r>
        <w:rPr>
          <w:b/>
          <w:lang w:val="ru-RU"/>
        </w:rPr>
        <w:t xml:space="preserve"> ЛИЦЕ ЗА КОНТАКТ</w:t>
      </w:r>
    </w:p>
    <w:p w14:paraId="6730C6E2" w14:textId="34498F39" w:rsidR="00B937A0" w:rsidRPr="00186F49" w:rsidRDefault="00B937A0" w:rsidP="00835C50">
      <w:pPr>
        <w:ind w:firstLine="720"/>
        <w:rPr>
          <w:lang w:val="ru-RU"/>
        </w:rPr>
      </w:pPr>
      <w:r w:rsidRPr="00186F49">
        <w:rPr>
          <w:lang w:val="ru-RU"/>
        </w:rPr>
        <w:t>Додатне</w:t>
      </w:r>
      <w:r w:rsidR="00835C50" w:rsidRPr="00186F49">
        <w:rPr>
          <w:lang w:val="ru-RU"/>
        </w:rPr>
        <w:t xml:space="preserve"> </w:t>
      </w:r>
      <w:r w:rsidRPr="00186F49">
        <w:rPr>
          <w:lang w:val="ru-RU"/>
        </w:rPr>
        <w:t>информације и обавештења у вези</w:t>
      </w:r>
      <w:r w:rsidR="00835C50" w:rsidRPr="00186F49">
        <w:rPr>
          <w:lang w:val="ru-RU"/>
        </w:rPr>
        <w:t xml:space="preserve"> </w:t>
      </w:r>
      <w:r w:rsidRPr="00186F49">
        <w:rPr>
          <w:lang w:val="ru-RU"/>
        </w:rPr>
        <w:t>са</w:t>
      </w:r>
      <w:r w:rsidR="00835C50" w:rsidRPr="00186F49">
        <w:rPr>
          <w:lang w:val="ru-RU"/>
        </w:rPr>
        <w:t xml:space="preserve"> </w:t>
      </w:r>
      <w:r w:rsidRPr="00186F49">
        <w:rPr>
          <w:lang w:val="ru-RU"/>
        </w:rPr>
        <w:t>припремом</w:t>
      </w:r>
      <w:r w:rsidR="00835C50" w:rsidRPr="00186F49">
        <w:rPr>
          <w:lang w:val="ru-RU"/>
        </w:rPr>
        <w:t xml:space="preserve"> </w:t>
      </w:r>
      <w:r w:rsidRPr="00186F49">
        <w:rPr>
          <w:lang w:val="ru-RU"/>
        </w:rPr>
        <w:t>понуде</w:t>
      </w:r>
      <w:r w:rsidR="00706245">
        <w:rPr>
          <w:lang w:val="sr-Latn-RS"/>
        </w:rPr>
        <w:t xml:space="preserve"> </w:t>
      </w:r>
      <w:r w:rsidRPr="00186F49">
        <w:rPr>
          <w:lang w:val="ru-RU"/>
        </w:rPr>
        <w:t>понуђач</w:t>
      </w:r>
      <w:r w:rsidR="00835C50" w:rsidRPr="00186F49">
        <w:rPr>
          <w:lang w:val="ru-RU"/>
        </w:rPr>
        <w:t xml:space="preserve"> </w:t>
      </w:r>
      <w:r w:rsidRPr="00186F49">
        <w:rPr>
          <w:lang w:val="ru-RU"/>
        </w:rPr>
        <w:t>може</w:t>
      </w:r>
      <w:r w:rsidR="00835C50" w:rsidRPr="00186F49">
        <w:rPr>
          <w:lang w:val="ru-RU"/>
        </w:rPr>
        <w:t xml:space="preserve"> </w:t>
      </w:r>
      <w:r w:rsidRPr="00186F49">
        <w:rPr>
          <w:lang w:val="ru-RU"/>
        </w:rPr>
        <w:t>тражити у писаном</w:t>
      </w:r>
      <w:r w:rsidR="00835C50" w:rsidRPr="00186F49">
        <w:rPr>
          <w:lang w:val="ru-RU"/>
        </w:rPr>
        <w:t xml:space="preserve"> </w:t>
      </w:r>
      <w:r w:rsidRPr="00186F49">
        <w:rPr>
          <w:lang w:val="ru-RU"/>
        </w:rPr>
        <w:t>облику, најкасније</w:t>
      </w:r>
      <w:r w:rsidR="00835C50" w:rsidRPr="00186F49">
        <w:rPr>
          <w:lang w:val="ru-RU"/>
        </w:rPr>
        <w:t xml:space="preserve"> </w:t>
      </w:r>
      <w:r w:rsidRPr="00186F49">
        <w:rPr>
          <w:lang w:val="ru-RU"/>
        </w:rPr>
        <w:t>пет</w:t>
      </w:r>
      <w:r w:rsidR="00835C50" w:rsidRPr="00186F49">
        <w:rPr>
          <w:lang w:val="ru-RU"/>
        </w:rPr>
        <w:t xml:space="preserve"> </w:t>
      </w:r>
      <w:r w:rsidRPr="00186F49">
        <w:rPr>
          <w:lang w:val="ru-RU"/>
        </w:rPr>
        <w:t>дана</w:t>
      </w:r>
      <w:r w:rsidR="00835C50" w:rsidRPr="00186F49">
        <w:rPr>
          <w:lang w:val="ru-RU"/>
        </w:rPr>
        <w:t xml:space="preserve"> </w:t>
      </w:r>
      <w:r w:rsidRPr="00186F49">
        <w:rPr>
          <w:lang w:val="ru-RU"/>
        </w:rPr>
        <w:t>пре</w:t>
      </w:r>
      <w:r w:rsidR="00835C50" w:rsidRPr="00186F49">
        <w:rPr>
          <w:lang w:val="ru-RU"/>
        </w:rPr>
        <w:t xml:space="preserve"> </w:t>
      </w:r>
      <w:r w:rsidRPr="00186F49">
        <w:rPr>
          <w:lang w:val="ru-RU"/>
        </w:rPr>
        <w:t>истека</w:t>
      </w:r>
      <w:r w:rsidR="00835C50" w:rsidRPr="00186F49">
        <w:rPr>
          <w:lang w:val="ru-RU"/>
        </w:rPr>
        <w:t xml:space="preserve">  </w:t>
      </w:r>
      <w:r w:rsidRPr="00186F49">
        <w:rPr>
          <w:lang w:val="ru-RU"/>
        </w:rPr>
        <w:t>рока</w:t>
      </w:r>
      <w:r w:rsidR="00835C50" w:rsidRPr="00186F49">
        <w:rPr>
          <w:lang w:val="ru-RU"/>
        </w:rPr>
        <w:t xml:space="preserve"> </w:t>
      </w:r>
      <w:r w:rsidRPr="00186F49">
        <w:rPr>
          <w:lang w:val="ru-RU"/>
        </w:rPr>
        <w:t>за</w:t>
      </w:r>
      <w:r w:rsidR="00835C50" w:rsidRPr="00186F49">
        <w:rPr>
          <w:lang w:val="ru-RU"/>
        </w:rPr>
        <w:t xml:space="preserve"> </w:t>
      </w:r>
      <w:r w:rsidRPr="00186F49">
        <w:rPr>
          <w:lang w:val="ru-RU"/>
        </w:rPr>
        <w:t>подношење</w:t>
      </w:r>
      <w:r w:rsidR="00835C50" w:rsidRPr="00186F49">
        <w:rPr>
          <w:lang w:val="ru-RU"/>
        </w:rPr>
        <w:t xml:space="preserve"> </w:t>
      </w:r>
      <w:r w:rsidRPr="00186F49">
        <w:rPr>
          <w:lang w:val="ru-RU"/>
        </w:rPr>
        <w:t>понуда.</w:t>
      </w:r>
    </w:p>
    <w:p w14:paraId="554AC94E" w14:textId="77777777" w:rsidR="00B937A0" w:rsidRPr="00186F49" w:rsidRDefault="00B937A0" w:rsidP="00B937A0">
      <w:pPr>
        <w:jc w:val="both"/>
        <w:rPr>
          <w:lang w:val="ru-RU"/>
        </w:rPr>
      </w:pPr>
    </w:p>
    <w:p w14:paraId="3119A32F" w14:textId="46C37D47" w:rsidR="00B937A0" w:rsidRPr="00186F49" w:rsidRDefault="00B937A0" w:rsidP="00B937A0">
      <w:pPr>
        <w:ind w:firstLine="720"/>
        <w:jc w:val="both"/>
        <w:rPr>
          <w:lang w:val="ru-RU"/>
        </w:rPr>
      </w:pPr>
      <w:r w:rsidRPr="00186F49">
        <w:rPr>
          <w:lang w:val="ru-RU"/>
        </w:rPr>
        <w:t>Лиц</w:t>
      </w:r>
      <w:r w:rsidR="006F5E29" w:rsidRPr="00186F49">
        <w:rPr>
          <w:lang w:val="ru-RU"/>
        </w:rPr>
        <w:t>е</w:t>
      </w:r>
      <w:r w:rsidR="00835C50" w:rsidRPr="00186F49">
        <w:rPr>
          <w:lang w:val="ru-RU"/>
        </w:rPr>
        <w:t xml:space="preserve"> </w:t>
      </w:r>
      <w:r w:rsidR="006F5E29" w:rsidRPr="00186F49">
        <w:rPr>
          <w:lang w:val="ru-RU"/>
        </w:rPr>
        <w:t>за</w:t>
      </w:r>
      <w:r w:rsidR="00835C50" w:rsidRPr="00186F49">
        <w:rPr>
          <w:lang w:val="ru-RU"/>
        </w:rPr>
        <w:t xml:space="preserve"> </w:t>
      </w:r>
      <w:r w:rsidR="00FF536F" w:rsidRPr="00186F49">
        <w:rPr>
          <w:lang w:val="ru-RU"/>
        </w:rPr>
        <w:t>контакт</w:t>
      </w:r>
      <w:r w:rsidR="00AD435A" w:rsidRPr="00186F49">
        <w:rPr>
          <w:lang w:val="ru-RU"/>
        </w:rPr>
        <w:t xml:space="preserve"> </w:t>
      </w:r>
      <w:r w:rsidR="00FF536F" w:rsidRPr="00186F49">
        <w:rPr>
          <w:lang w:val="ru-RU"/>
        </w:rPr>
        <w:t xml:space="preserve">је: </w:t>
      </w:r>
      <w:r w:rsidR="00706245" w:rsidRPr="00706245">
        <w:rPr>
          <w:lang w:val="sr-Cyrl-RS"/>
        </w:rPr>
        <w:t>Ивана Толић</w:t>
      </w:r>
      <w:r w:rsidR="00835C50" w:rsidRPr="00186F49">
        <w:rPr>
          <w:lang w:val="ru-RU"/>
        </w:rPr>
        <w:t xml:space="preserve">, </w:t>
      </w:r>
      <w:r w:rsidR="00706245">
        <w:rPr>
          <w:lang w:val="ru-RU"/>
        </w:rPr>
        <w:t>директор школе</w:t>
      </w:r>
      <w:r w:rsidR="00FF536F" w:rsidRPr="00186F49">
        <w:rPr>
          <w:lang w:val="ru-RU"/>
        </w:rPr>
        <w:t>. тел: 032/720-393</w:t>
      </w:r>
      <w:r w:rsidR="008A6AA1">
        <w:rPr>
          <w:lang w:val="ru-RU"/>
        </w:rPr>
        <w:t xml:space="preserve"> </w:t>
      </w:r>
      <w:r w:rsidRPr="00186F49">
        <w:rPr>
          <w:lang w:val="ru-RU"/>
        </w:rPr>
        <w:t>или  е-</w:t>
      </w:r>
      <w:r>
        <w:t>mail</w:t>
      </w:r>
      <w:r w:rsidRPr="00186F49">
        <w:rPr>
          <w:lang w:val="ru-RU"/>
        </w:rPr>
        <w:t xml:space="preserve">: </w:t>
      </w:r>
      <w:r>
        <w:fldChar w:fldCharType="begin"/>
      </w:r>
      <w:r>
        <w:instrText>HYPERLINK "mailto:osmn@mts.rs"</w:instrText>
      </w:r>
      <w:r>
        <w:fldChar w:fldCharType="separate"/>
      </w:r>
      <w:r w:rsidR="00FF536F" w:rsidRPr="0018663B">
        <w:rPr>
          <w:rStyle w:val="Hyperlink"/>
          <w:b/>
        </w:rPr>
        <w:t>osmn</w:t>
      </w:r>
      <w:r w:rsidR="00FF536F" w:rsidRPr="0018663B">
        <w:rPr>
          <w:rStyle w:val="Hyperlink"/>
          <w:b/>
          <w:lang w:val="ru-RU"/>
        </w:rPr>
        <w:t>@</w:t>
      </w:r>
      <w:r w:rsidR="00FF536F" w:rsidRPr="0018663B">
        <w:rPr>
          <w:rStyle w:val="Hyperlink"/>
          <w:b/>
        </w:rPr>
        <w:t>mts</w:t>
      </w:r>
      <w:r w:rsidR="00FF536F" w:rsidRPr="0018663B">
        <w:rPr>
          <w:rStyle w:val="Hyperlink"/>
          <w:b/>
          <w:lang w:val="ru-RU"/>
        </w:rPr>
        <w:t>.</w:t>
      </w:r>
      <w:proofErr w:type="spellStart"/>
      <w:r w:rsidR="00FF536F" w:rsidRPr="0018663B">
        <w:rPr>
          <w:rStyle w:val="Hyperlink"/>
          <w:b/>
        </w:rPr>
        <w:t>rs</w:t>
      </w:r>
      <w:proofErr w:type="spellEnd"/>
      <w:r>
        <w:rPr>
          <w:rStyle w:val="Hyperlink"/>
          <w:b/>
        </w:rPr>
        <w:fldChar w:fldCharType="end"/>
      </w:r>
      <w:r w:rsidRPr="00186F49">
        <w:rPr>
          <w:lang w:val="ru-RU"/>
        </w:rPr>
        <w:t>.</w:t>
      </w:r>
    </w:p>
    <w:p w14:paraId="3F96007D" w14:textId="77777777" w:rsidR="00B937A0" w:rsidRPr="00186F49" w:rsidRDefault="00B937A0" w:rsidP="00B937A0">
      <w:pPr>
        <w:rPr>
          <w:lang w:val="ru-RU"/>
        </w:rPr>
      </w:pPr>
    </w:p>
    <w:p w14:paraId="789DA103" w14:textId="77777777" w:rsidR="00B937A0" w:rsidRPr="00186F49" w:rsidRDefault="00B937A0" w:rsidP="00B937A0">
      <w:pPr>
        <w:rPr>
          <w:b/>
          <w:lang w:val="ru-RU"/>
        </w:rPr>
      </w:pPr>
    </w:p>
    <w:p w14:paraId="5236D59E" w14:textId="776B791E" w:rsidR="00B937A0" w:rsidRPr="00186F49" w:rsidRDefault="00B937A0" w:rsidP="00B937A0">
      <w:pPr>
        <w:widowControl w:val="0"/>
        <w:tabs>
          <w:tab w:val="left" w:pos="834"/>
        </w:tabs>
        <w:autoSpaceDE w:val="0"/>
        <w:autoSpaceDN w:val="0"/>
        <w:spacing w:line="276" w:lineRule="auto"/>
        <w:ind w:right="114"/>
        <w:rPr>
          <w:lang w:val="ru-RU"/>
        </w:rPr>
      </w:pPr>
      <w:r w:rsidRPr="00186F49">
        <w:rPr>
          <w:b/>
          <w:lang w:val="ru-RU"/>
        </w:rPr>
        <w:t>12.</w:t>
      </w:r>
      <w:r w:rsidR="00706245">
        <w:rPr>
          <w:b/>
          <w:lang w:val="ru-RU"/>
        </w:rPr>
        <w:t xml:space="preserve"> </w:t>
      </w:r>
      <w:r w:rsidRPr="00186F49">
        <w:rPr>
          <w:lang w:val="ru-RU"/>
        </w:rPr>
        <w:t>Понуда</w:t>
      </w:r>
      <w:r w:rsidR="00AD435A" w:rsidRPr="00186F49">
        <w:rPr>
          <w:lang w:val="ru-RU"/>
        </w:rPr>
        <w:t xml:space="preserve"> </w:t>
      </w:r>
      <w:r w:rsidRPr="00186F49">
        <w:rPr>
          <w:lang w:val="ru-RU"/>
        </w:rPr>
        <w:t>мора</w:t>
      </w:r>
      <w:r w:rsidR="00AD435A" w:rsidRPr="00186F49">
        <w:rPr>
          <w:lang w:val="ru-RU"/>
        </w:rPr>
        <w:t xml:space="preserve"> </w:t>
      </w:r>
      <w:r w:rsidRPr="00186F49">
        <w:rPr>
          <w:lang w:val="ru-RU"/>
        </w:rPr>
        <w:t>да</w:t>
      </w:r>
      <w:r w:rsidR="00AD435A" w:rsidRPr="00186F49">
        <w:rPr>
          <w:lang w:val="ru-RU"/>
        </w:rPr>
        <w:t xml:space="preserve"> </w:t>
      </w:r>
      <w:r w:rsidRPr="00186F49">
        <w:rPr>
          <w:lang w:val="ru-RU"/>
        </w:rPr>
        <w:t>садржи</w:t>
      </w:r>
      <w:r w:rsidR="00AD435A" w:rsidRPr="00186F49">
        <w:rPr>
          <w:lang w:val="ru-RU"/>
        </w:rPr>
        <w:t xml:space="preserve"> </w:t>
      </w:r>
      <w:r w:rsidRPr="00186F49">
        <w:rPr>
          <w:lang w:val="ru-RU"/>
        </w:rPr>
        <w:t>оверен</w:t>
      </w:r>
      <w:r w:rsidR="00AD435A" w:rsidRPr="00186F49">
        <w:rPr>
          <w:lang w:val="ru-RU"/>
        </w:rPr>
        <w:t xml:space="preserve"> </w:t>
      </w:r>
      <w:r w:rsidRPr="00186F49">
        <w:rPr>
          <w:lang w:val="ru-RU"/>
        </w:rPr>
        <w:t>образац</w:t>
      </w:r>
      <w:r w:rsidR="00AD435A" w:rsidRPr="00186F49">
        <w:rPr>
          <w:lang w:val="ru-RU"/>
        </w:rPr>
        <w:t xml:space="preserve"> </w:t>
      </w:r>
      <w:r w:rsidRPr="00186F49">
        <w:rPr>
          <w:lang w:val="ru-RU"/>
        </w:rPr>
        <w:t>понуде и доказе о испуњености</w:t>
      </w:r>
      <w:r w:rsidR="00706245">
        <w:rPr>
          <w:lang w:val="ru-RU"/>
        </w:rPr>
        <w:t xml:space="preserve"> </w:t>
      </w:r>
      <w:r w:rsidRPr="00186F49">
        <w:rPr>
          <w:lang w:val="ru-RU"/>
        </w:rPr>
        <w:t>услова. Сва</w:t>
      </w:r>
      <w:r w:rsidR="00AD435A" w:rsidRPr="00186F49">
        <w:rPr>
          <w:lang w:val="ru-RU"/>
        </w:rPr>
        <w:t xml:space="preserve"> </w:t>
      </w:r>
      <w:r w:rsidRPr="00186F49">
        <w:rPr>
          <w:lang w:val="ru-RU"/>
        </w:rPr>
        <w:t>документација</w:t>
      </w:r>
      <w:r w:rsidR="00AD435A" w:rsidRPr="00186F49">
        <w:rPr>
          <w:lang w:val="ru-RU"/>
        </w:rPr>
        <w:t xml:space="preserve"> </w:t>
      </w:r>
      <w:r w:rsidRPr="00186F49">
        <w:rPr>
          <w:lang w:val="ru-RU"/>
        </w:rPr>
        <w:t>налази</w:t>
      </w:r>
      <w:r w:rsidR="00AD435A" w:rsidRPr="00186F49">
        <w:rPr>
          <w:lang w:val="ru-RU"/>
        </w:rPr>
        <w:t xml:space="preserve"> </w:t>
      </w:r>
      <w:r w:rsidRPr="00186F49">
        <w:rPr>
          <w:lang w:val="ru-RU"/>
        </w:rPr>
        <w:t>се у наставку</w:t>
      </w:r>
      <w:r w:rsidR="00AD435A" w:rsidRPr="00186F49">
        <w:rPr>
          <w:lang w:val="ru-RU"/>
        </w:rPr>
        <w:t xml:space="preserve"> </w:t>
      </w:r>
      <w:r w:rsidRPr="00186F49">
        <w:rPr>
          <w:lang w:val="ru-RU"/>
        </w:rPr>
        <w:t>јавног</w:t>
      </w:r>
      <w:r w:rsidR="00AD435A" w:rsidRPr="00186F49">
        <w:rPr>
          <w:lang w:val="ru-RU"/>
        </w:rPr>
        <w:t xml:space="preserve"> </w:t>
      </w:r>
      <w:r w:rsidRPr="00186F49">
        <w:rPr>
          <w:lang w:val="ru-RU"/>
        </w:rPr>
        <w:t>позива</w:t>
      </w:r>
      <w:r w:rsidR="00AD435A" w:rsidRPr="00186F49">
        <w:rPr>
          <w:lang w:val="ru-RU"/>
        </w:rPr>
        <w:t xml:space="preserve"> </w:t>
      </w:r>
      <w:r w:rsidRPr="00186F49">
        <w:rPr>
          <w:lang w:val="ru-RU"/>
        </w:rPr>
        <w:t>за</w:t>
      </w:r>
      <w:r w:rsidR="00AD435A" w:rsidRPr="00186F49">
        <w:rPr>
          <w:lang w:val="ru-RU"/>
        </w:rPr>
        <w:t xml:space="preserve"> </w:t>
      </w:r>
      <w:r w:rsidRPr="00186F49">
        <w:rPr>
          <w:lang w:val="ru-RU"/>
        </w:rPr>
        <w:t>подношење</w:t>
      </w:r>
      <w:r w:rsidR="00AD435A" w:rsidRPr="00186F49">
        <w:rPr>
          <w:lang w:val="ru-RU"/>
        </w:rPr>
        <w:t xml:space="preserve"> </w:t>
      </w:r>
      <w:r w:rsidRPr="00186F49">
        <w:rPr>
          <w:lang w:val="ru-RU"/>
        </w:rPr>
        <w:t>понуда.</w:t>
      </w:r>
    </w:p>
    <w:p w14:paraId="1CADED09" w14:textId="77777777" w:rsidR="00B937A0" w:rsidRPr="00186F49" w:rsidRDefault="00B937A0" w:rsidP="00B937A0">
      <w:pPr>
        <w:widowControl w:val="0"/>
        <w:tabs>
          <w:tab w:val="left" w:pos="834"/>
        </w:tabs>
        <w:autoSpaceDE w:val="0"/>
        <w:autoSpaceDN w:val="0"/>
        <w:spacing w:line="276" w:lineRule="auto"/>
        <w:ind w:right="114"/>
        <w:rPr>
          <w:lang w:val="ru-RU"/>
        </w:rPr>
      </w:pPr>
    </w:p>
    <w:p w14:paraId="576B358E" w14:textId="77777777" w:rsidR="00B937A0" w:rsidRPr="00186F49" w:rsidRDefault="00B937A0" w:rsidP="00B937A0">
      <w:pPr>
        <w:widowControl w:val="0"/>
        <w:tabs>
          <w:tab w:val="left" w:pos="834"/>
        </w:tabs>
        <w:autoSpaceDE w:val="0"/>
        <w:autoSpaceDN w:val="0"/>
        <w:spacing w:line="276" w:lineRule="auto"/>
        <w:ind w:right="114"/>
        <w:rPr>
          <w:lang w:val="ru-RU"/>
        </w:rPr>
      </w:pPr>
    </w:p>
    <w:p w14:paraId="46F266C5" w14:textId="77777777" w:rsidR="00B937A0" w:rsidRPr="00186F49" w:rsidRDefault="00B937A0" w:rsidP="00B937A0">
      <w:pPr>
        <w:widowControl w:val="0"/>
        <w:tabs>
          <w:tab w:val="left" w:pos="834"/>
        </w:tabs>
        <w:autoSpaceDE w:val="0"/>
        <w:autoSpaceDN w:val="0"/>
        <w:spacing w:line="276" w:lineRule="auto"/>
        <w:ind w:right="114"/>
        <w:rPr>
          <w:lang w:val="ru-RU"/>
        </w:rPr>
      </w:pPr>
    </w:p>
    <w:p w14:paraId="5C5D79C4" w14:textId="77777777" w:rsidR="00B937A0" w:rsidRPr="00186F49" w:rsidRDefault="00B937A0" w:rsidP="00B937A0">
      <w:pPr>
        <w:widowControl w:val="0"/>
        <w:tabs>
          <w:tab w:val="left" w:pos="834"/>
        </w:tabs>
        <w:autoSpaceDE w:val="0"/>
        <w:autoSpaceDN w:val="0"/>
        <w:spacing w:line="276" w:lineRule="auto"/>
        <w:ind w:right="114"/>
        <w:rPr>
          <w:lang w:val="ru-RU"/>
        </w:rPr>
      </w:pPr>
    </w:p>
    <w:p w14:paraId="09154B1E" w14:textId="77777777" w:rsidR="00B937A0" w:rsidRPr="00186F49" w:rsidRDefault="00B937A0" w:rsidP="00B937A0">
      <w:pPr>
        <w:widowControl w:val="0"/>
        <w:tabs>
          <w:tab w:val="left" w:pos="834"/>
        </w:tabs>
        <w:autoSpaceDE w:val="0"/>
        <w:autoSpaceDN w:val="0"/>
        <w:spacing w:line="276" w:lineRule="auto"/>
        <w:ind w:right="114"/>
        <w:rPr>
          <w:lang w:val="ru-RU"/>
        </w:rPr>
      </w:pPr>
    </w:p>
    <w:p w14:paraId="10EF7B7E" w14:textId="77777777" w:rsidR="00B937A0" w:rsidRPr="00186F49" w:rsidRDefault="00B937A0" w:rsidP="00B937A0">
      <w:pPr>
        <w:widowControl w:val="0"/>
        <w:tabs>
          <w:tab w:val="left" w:pos="834"/>
        </w:tabs>
        <w:autoSpaceDE w:val="0"/>
        <w:autoSpaceDN w:val="0"/>
        <w:spacing w:line="276" w:lineRule="auto"/>
        <w:ind w:right="114"/>
        <w:rPr>
          <w:lang w:val="ru-RU"/>
        </w:rPr>
      </w:pPr>
    </w:p>
    <w:p w14:paraId="4E615016" w14:textId="77777777" w:rsidR="00B937A0" w:rsidRPr="00186F49" w:rsidRDefault="00B937A0" w:rsidP="00B937A0">
      <w:pPr>
        <w:widowControl w:val="0"/>
        <w:tabs>
          <w:tab w:val="left" w:pos="834"/>
        </w:tabs>
        <w:autoSpaceDE w:val="0"/>
        <w:autoSpaceDN w:val="0"/>
        <w:spacing w:line="276" w:lineRule="auto"/>
        <w:ind w:right="114"/>
        <w:rPr>
          <w:lang w:val="ru-RU"/>
        </w:rPr>
      </w:pPr>
    </w:p>
    <w:p w14:paraId="064A487E" w14:textId="77777777" w:rsidR="00B937A0" w:rsidRPr="00186F49" w:rsidRDefault="00B937A0" w:rsidP="00B937A0">
      <w:pPr>
        <w:widowControl w:val="0"/>
        <w:tabs>
          <w:tab w:val="left" w:pos="834"/>
        </w:tabs>
        <w:autoSpaceDE w:val="0"/>
        <w:autoSpaceDN w:val="0"/>
        <w:spacing w:line="276" w:lineRule="auto"/>
        <w:ind w:right="114"/>
        <w:rPr>
          <w:lang w:val="ru-RU"/>
        </w:rPr>
      </w:pPr>
    </w:p>
    <w:p w14:paraId="6ACBBDD9" w14:textId="77777777" w:rsidR="00B937A0" w:rsidRPr="00186F49" w:rsidRDefault="00B937A0" w:rsidP="00B937A0">
      <w:pPr>
        <w:widowControl w:val="0"/>
        <w:tabs>
          <w:tab w:val="left" w:pos="834"/>
        </w:tabs>
        <w:autoSpaceDE w:val="0"/>
        <w:autoSpaceDN w:val="0"/>
        <w:spacing w:line="276" w:lineRule="auto"/>
        <w:ind w:right="114"/>
        <w:rPr>
          <w:lang w:val="ru-RU"/>
        </w:rPr>
      </w:pPr>
    </w:p>
    <w:p w14:paraId="253F10E4" w14:textId="77777777" w:rsidR="00B937A0" w:rsidRPr="00186F49" w:rsidRDefault="00B937A0" w:rsidP="00B937A0">
      <w:pPr>
        <w:widowControl w:val="0"/>
        <w:tabs>
          <w:tab w:val="left" w:pos="834"/>
        </w:tabs>
        <w:autoSpaceDE w:val="0"/>
        <w:autoSpaceDN w:val="0"/>
        <w:spacing w:line="276" w:lineRule="auto"/>
        <w:ind w:right="114"/>
        <w:rPr>
          <w:lang w:val="ru-RU"/>
        </w:rPr>
      </w:pPr>
    </w:p>
    <w:p w14:paraId="7F77B365" w14:textId="77777777" w:rsidR="00B937A0" w:rsidRPr="00186F49" w:rsidRDefault="00B937A0" w:rsidP="00B937A0">
      <w:pPr>
        <w:widowControl w:val="0"/>
        <w:tabs>
          <w:tab w:val="left" w:pos="834"/>
        </w:tabs>
        <w:autoSpaceDE w:val="0"/>
        <w:autoSpaceDN w:val="0"/>
        <w:spacing w:line="276" w:lineRule="auto"/>
        <w:ind w:right="114"/>
        <w:rPr>
          <w:lang w:val="ru-RU"/>
        </w:rPr>
      </w:pPr>
    </w:p>
    <w:p w14:paraId="2E2A2F37" w14:textId="77777777" w:rsidR="00B937A0" w:rsidRPr="00186F49" w:rsidRDefault="00B937A0" w:rsidP="00B937A0">
      <w:pPr>
        <w:widowControl w:val="0"/>
        <w:tabs>
          <w:tab w:val="left" w:pos="834"/>
        </w:tabs>
        <w:autoSpaceDE w:val="0"/>
        <w:autoSpaceDN w:val="0"/>
        <w:spacing w:line="276" w:lineRule="auto"/>
        <w:ind w:right="114"/>
        <w:rPr>
          <w:lang w:val="ru-RU"/>
        </w:rPr>
      </w:pPr>
    </w:p>
    <w:p w14:paraId="23621ED5" w14:textId="77777777" w:rsidR="00B937A0" w:rsidRPr="00186F49" w:rsidRDefault="00B937A0" w:rsidP="00B937A0">
      <w:pPr>
        <w:widowControl w:val="0"/>
        <w:tabs>
          <w:tab w:val="left" w:pos="834"/>
        </w:tabs>
        <w:autoSpaceDE w:val="0"/>
        <w:autoSpaceDN w:val="0"/>
        <w:spacing w:line="276" w:lineRule="auto"/>
        <w:ind w:right="114"/>
        <w:rPr>
          <w:lang w:val="ru-RU"/>
        </w:rPr>
      </w:pPr>
    </w:p>
    <w:p w14:paraId="0645A0A8" w14:textId="77777777" w:rsidR="00B937A0" w:rsidRPr="00186F49" w:rsidRDefault="00B937A0" w:rsidP="00B937A0">
      <w:pPr>
        <w:widowControl w:val="0"/>
        <w:tabs>
          <w:tab w:val="left" w:pos="834"/>
        </w:tabs>
        <w:autoSpaceDE w:val="0"/>
        <w:autoSpaceDN w:val="0"/>
        <w:spacing w:line="276" w:lineRule="auto"/>
        <w:ind w:right="114"/>
        <w:rPr>
          <w:lang w:val="ru-RU"/>
        </w:rPr>
      </w:pPr>
    </w:p>
    <w:p w14:paraId="38310740" w14:textId="77777777" w:rsidR="00B937A0" w:rsidRPr="00186F49" w:rsidRDefault="00B937A0" w:rsidP="00B937A0">
      <w:pPr>
        <w:widowControl w:val="0"/>
        <w:tabs>
          <w:tab w:val="left" w:pos="834"/>
        </w:tabs>
        <w:autoSpaceDE w:val="0"/>
        <w:autoSpaceDN w:val="0"/>
        <w:spacing w:line="276" w:lineRule="auto"/>
        <w:ind w:right="114"/>
        <w:rPr>
          <w:lang w:val="ru-RU"/>
        </w:rPr>
      </w:pPr>
    </w:p>
    <w:p w14:paraId="4BF00142" w14:textId="77777777" w:rsidR="00B937A0" w:rsidRPr="00186F49" w:rsidRDefault="00B937A0" w:rsidP="00B937A0">
      <w:pPr>
        <w:widowControl w:val="0"/>
        <w:tabs>
          <w:tab w:val="left" w:pos="834"/>
        </w:tabs>
        <w:autoSpaceDE w:val="0"/>
        <w:autoSpaceDN w:val="0"/>
        <w:spacing w:line="276" w:lineRule="auto"/>
        <w:ind w:right="114"/>
        <w:rPr>
          <w:lang w:val="ru-RU"/>
        </w:rPr>
      </w:pPr>
    </w:p>
    <w:p w14:paraId="516D271A" w14:textId="77777777" w:rsidR="00B937A0" w:rsidRPr="00186F49" w:rsidRDefault="00B937A0" w:rsidP="00B937A0">
      <w:pPr>
        <w:widowControl w:val="0"/>
        <w:tabs>
          <w:tab w:val="left" w:pos="834"/>
        </w:tabs>
        <w:autoSpaceDE w:val="0"/>
        <w:autoSpaceDN w:val="0"/>
        <w:spacing w:line="276" w:lineRule="auto"/>
        <w:ind w:right="114"/>
        <w:rPr>
          <w:lang w:val="ru-RU"/>
        </w:rPr>
      </w:pPr>
    </w:p>
    <w:p w14:paraId="63820063" w14:textId="77777777" w:rsidR="00B937A0" w:rsidRPr="00186F49" w:rsidRDefault="00B937A0" w:rsidP="00B937A0">
      <w:pPr>
        <w:widowControl w:val="0"/>
        <w:tabs>
          <w:tab w:val="left" w:pos="834"/>
        </w:tabs>
        <w:autoSpaceDE w:val="0"/>
        <w:autoSpaceDN w:val="0"/>
        <w:spacing w:line="276" w:lineRule="auto"/>
        <w:ind w:right="114"/>
        <w:rPr>
          <w:lang w:val="ru-RU"/>
        </w:rPr>
      </w:pPr>
    </w:p>
    <w:p w14:paraId="0D55BE0B" w14:textId="77777777" w:rsidR="00B937A0" w:rsidRPr="00186F49" w:rsidRDefault="00B937A0" w:rsidP="00B937A0">
      <w:pPr>
        <w:shd w:val="clear" w:color="auto" w:fill="C6D9F1"/>
        <w:rPr>
          <w:lang w:val="ru-RU"/>
        </w:rPr>
      </w:pPr>
    </w:p>
    <w:p w14:paraId="2D686AF0" w14:textId="77777777" w:rsidR="00B937A0" w:rsidRPr="00186F49" w:rsidRDefault="00B937A0" w:rsidP="00B937A0">
      <w:pPr>
        <w:shd w:val="clear" w:color="auto" w:fill="C6D9F1"/>
        <w:rPr>
          <w:b/>
          <w:bCs/>
          <w:i/>
          <w:iCs/>
          <w:sz w:val="28"/>
          <w:szCs w:val="28"/>
          <w:lang w:val="ru-RU"/>
        </w:rPr>
      </w:pPr>
      <w:r>
        <w:rPr>
          <w:rFonts w:ascii="Arial" w:hAnsi="Arial" w:cs="Arial"/>
          <w:b/>
          <w:bCs/>
          <w:i/>
          <w:iCs/>
          <w:sz w:val="28"/>
          <w:szCs w:val="28"/>
          <w:lang w:val="ru-RU"/>
        </w:rPr>
        <w:t>2.</w:t>
      </w:r>
      <w:r w:rsidRPr="00186F49">
        <w:rPr>
          <w:rFonts w:ascii="Arial" w:hAnsi="Arial" w:cs="Arial"/>
          <w:b/>
          <w:bCs/>
          <w:i/>
          <w:iCs/>
          <w:sz w:val="28"/>
          <w:szCs w:val="28"/>
          <w:lang w:val="ru-RU"/>
        </w:rPr>
        <w:t>ПОДАЦИ О ПРЕДМЕТУ НАБАВКЕ</w:t>
      </w:r>
    </w:p>
    <w:p w14:paraId="19DB42D8" w14:textId="77777777" w:rsidR="00B937A0" w:rsidRDefault="00B937A0" w:rsidP="00B937A0">
      <w:pPr>
        <w:jc w:val="both"/>
        <w:rPr>
          <w:rFonts w:eastAsia="TimesNewRomanPSMT"/>
          <w:b/>
          <w:bCs/>
          <w:lang w:val="sr-Cyrl-CS"/>
        </w:rPr>
      </w:pPr>
      <w:r w:rsidRPr="00186F49">
        <w:rPr>
          <w:rFonts w:eastAsia="TimesNewRomanPSMT"/>
          <w:b/>
          <w:bCs/>
          <w:lang w:val="ru-RU"/>
        </w:rPr>
        <w:t>ОПИС ПРЕДМЕТА НАБАВКЕ</w:t>
      </w:r>
      <w:r>
        <w:rPr>
          <w:rFonts w:eastAsia="TimesNewRomanPSMT"/>
          <w:b/>
          <w:bCs/>
          <w:lang w:val="sr-Cyrl-CS"/>
        </w:rPr>
        <w:t>:</w:t>
      </w:r>
    </w:p>
    <w:p w14:paraId="0BA02127" w14:textId="77777777" w:rsidR="00B937A0" w:rsidRDefault="00B937A0" w:rsidP="00B937A0">
      <w:pPr>
        <w:jc w:val="both"/>
        <w:rPr>
          <w:rFonts w:eastAsia="TimesNewRomanPSMT"/>
          <w:b/>
          <w:bCs/>
          <w:lang w:val="sr-Cyrl-CS"/>
        </w:rPr>
      </w:pPr>
    </w:p>
    <w:p w14:paraId="19248FFD" w14:textId="57811CFA" w:rsidR="00B937A0" w:rsidRPr="00283203" w:rsidRDefault="00B937A0" w:rsidP="00B937A0">
      <w:pPr>
        <w:pStyle w:val="ListParagraph"/>
        <w:numPr>
          <w:ilvl w:val="0"/>
          <w:numId w:val="9"/>
        </w:numPr>
        <w:jc w:val="both"/>
        <w:rPr>
          <w:b/>
          <w:bCs/>
          <w:lang w:val="sr-Cyrl-CS"/>
        </w:rPr>
      </w:pPr>
      <w:r w:rsidRPr="00256739">
        <w:rPr>
          <w:b/>
          <w:lang w:val="ru-RU"/>
        </w:rPr>
        <w:t xml:space="preserve">Предмет набавкеје </w:t>
      </w:r>
      <w:r w:rsidRPr="00186F49">
        <w:rPr>
          <w:b/>
          <w:lang w:val="ru-RU"/>
        </w:rPr>
        <w:t>услуга</w:t>
      </w:r>
      <w:r w:rsidRPr="00186F49">
        <w:rPr>
          <w:b/>
          <w:color w:val="FF0000"/>
          <w:lang w:val="ru-RU"/>
        </w:rPr>
        <w:t xml:space="preserve"> – </w:t>
      </w:r>
      <w:r>
        <w:rPr>
          <w:b/>
          <w:lang w:val="ru-RU"/>
        </w:rPr>
        <w:t xml:space="preserve">достављање припремљених оброка </w:t>
      </w:r>
      <w:r w:rsidRPr="00812FC4">
        <w:rPr>
          <w:b/>
          <w:bCs/>
          <w:lang w:val="sr-Cyrl-CS"/>
        </w:rPr>
        <w:t xml:space="preserve">за </w:t>
      </w:r>
      <w:r>
        <w:rPr>
          <w:b/>
          <w:bCs/>
          <w:lang w:val="sr-Cyrl-CS"/>
        </w:rPr>
        <w:t>ђачку кухињу</w:t>
      </w:r>
      <w:r w:rsidR="00835C50" w:rsidRPr="00186F49">
        <w:rPr>
          <w:b/>
          <w:bCs/>
          <w:lang w:val="ru-RU"/>
        </w:rPr>
        <w:t xml:space="preserve"> </w:t>
      </w:r>
      <w:r w:rsidR="007174D1">
        <w:rPr>
          <w:lang w:val="ru-RU"/>
        </w:rPr>
        <w:t>Основне ш</w:t>
      </w:r>
      <w:r w:rsidRPr="00AF3A1E">
        <w:rPr>
          <w:lang w:val="ru-RU"/>
        </w:rPr>
        <w:t xml:space="preserve">коле </w:t>
      </w:r>
      <w:r w:rsidRPr="00AF3A1E">
        <w:rPr>
          <w:lang w:val="sr-Cyrl-CS"/>
        </w:rPr>
        <w:t>''</w:t>
      </w:r>
      <w:r w:rsidR="00FF536F">
        <w:rPr>
          <w:lang w:val="ru-RU"/>
        </w:rPr>
        <w:t>Момчило Настасијевић</w:t>
      </w:r>
      <w:r w:rsidRPr="00AF3A1E">
        <w:rPr>
          <w:lang w:val="ru-RU"/>
        </w:rPr>
        <w:t>''</w:t>
      </w:r>
      <w:r w:rsidRPr="00812F30">
        <w:rPr>
          <w:lang w:val="sr-Cyrl-CS"/>
        </w:rPr>
        <w:t>Горњи  Милановац</w:t>
      </w:r>
      <w:r>
        <w:rPr>
          <w:lang w:val="sr-Cyrl-CS"/>
        </w:rPr>
        <w:t>,</w:t>
      </w:r>
      <w:r>
        <w:rPr>
          <w:b/>
          <w:bCs/>
          <w:lang w:val="sr-Cyrl-CS"/>
        </w:rPr>
        <w:t xml:space="preserve"> за </w:t>
      </w:r>
      <w:r w:rsidRPr="00812FC4">
        <w:rPr>
          <w:b/>
          <w:lang w:val="sr-Cyrl-BA"/>
        </w:rPr>
        <w:t>школску 20</w:t>
      </w:r>
      <w:r w:rsidR="00835C50" w:rsidRPr="00186F49">
        <w:rPr>
          <w:b/>
          <w:lang w:val="ru-RU"/>
        </w:rPr>
        <w:t>2</w:t>
      </w:r>
      <w:r w:rsidR="00587957">
        <w:rPr>
          <w:b/>
          <w:lang w:val="ru-RU"/>
        </w:rPr>
        <w:t>4</w:t>
      </w:r>
      <w:r w:rsidRPr="00812FC4">
        <w:rPr>
          <w:b/>
          <w:lang w:val="sr-Cyrl-BA"/>
        </w:rPr>
        <w:t>/202</w:t>
      </w:r>
      <w:r w:rsidR="00587957">
        <w:rPr>
          <w:b/>
          <w:lang w:val="sr-Cyrl-BA"/>
        </w:rPr>
        <w:t>5</w:t>
      </w:r>
      <w:r w:rsidRPr="00812FC4">
        <w:rPr>
          <w:b/>
          <w:lang w:val="sr-Cyrl-BA"/>
        </w:rPr>
        <w:t xml:space="preserve">. </w:t>
      </w:r>
      <w:r w:rsidR="007174D1">
        <w:rPr>
          <w:b/>
          <w:lang w:val="sr-Cyrl-BA"/>
        </w:rPr>
        <w:t>г</w:t>
      </w:r>
      <w:r w:rsidRPr="00812FC4">
        <w:rPr>
          <w:b/>
          <w:lang w:val="sr-Cyrl-BA"/>
        </w:rPr>
        <w:t>одину</w:t>
      </w:r>
      <w:r w:rsidR="00835C50" w:rsidRPr="00186F49">
        <w:rPr>
          <w:b/>
          <w:lang w:val="ru-RU"/>
        </w:rPr>
        <w:t xml:space="preserve"> </w:t>
      </w:r>
      <w:r w:rsidRPr="00256739">
        <w:rPr>
          <w:b/>
          <w:lang w:val="sr-Cyrl-CS"/>
        </w:rPr>
        <w:t>у</w:t>
      </w:r>
      <w:r w:rsidR="006F5E29">
        <w:rPr>
          <w:b/>
          <w:u w:val="single"/>
          <w:lang w:val="sr-Cyrl-CS"/>
        </w:rPr>
        <w:t xml:space="preserve"> школи </w:t>
      </w:r>
      <w:r>
        <w:rPr>
          <w:b/>
          <w:u w:val="single"/>
          <w:lang w:val="sr-Cyrl-CS"/>
        </w:rPr>
        <w:t>.</w:t>
      </w:r>
    </w:p>
    <w:p w14:paraId="2AB4A6F1" w14:textId="77777777" w:rsidR="00B937A0" w:rsidRPr="00256739" w:rsidRDefault="00B937A0" w:rsidP="00B937A0">
      <w:pPr>
        <w:pStyle w:val="ListParagraph"/>
        <w:jc w:val="both"/>
        <w:rPr>
          <w:b/>
          <w:bCs/>
          <w:lang w:val="sr-Cyrl-CS"/>
        </w:rPr>
      </w:pPr>
    </w:p>
    <w:p w14:paraId="6F7530B5" w14:textId="77777777" w:rsidR="00B937A0" w:rsidRPr="00186F49" w:rsidRDefault="00B937A0" w:rsidP="00B937A0">
      <w:pPr>
        <w:pStyle w:val="ListParagraph"/>
        <w:numPr>
          <w:ilvl w:val="0"/>
          <w:numId w:val="9"/>
        </w:numPr>
        <w:jc w:val="both"/>
        <w:rPr>
          <w:b/>
          <w:lang w:val="ru-RU"/>
        </w:rPr>
      </w:pPr>
      <w:r w:rsidRPr="00B86B30">
        <w:rPr>
          <w:b/>
          <w:bCs/>
          <w:lang w:val="sr-Cyrl-CS"/>
        </w:rPr>
        <w:t>Партије: набавка је обликована по партијама и то</w:t>
      </w:r>
      <w:r w:rsidRPr="00B86B30">
        <w:rPr>
          <w:bCs/>
          <w:lang w:val="sr-Cyrl-CS"/>
        </w:rPr>
        <w:t xml:space="preserve"> : </w:t>
      </w:r>
    </w:p>
    <w:p w14:paraId="7DDA82B1" w14:textId="65AF78A7" w:rsidR="00B937A0" w:rsidRPr="00B86B30" w:rsidRDefault="00B937A0" w:rsidP="00B937A0">
      <w:pPr>
        <w:pStyle w:val="ListParagraph"/>
        <w:numPr>
          <w:ilvl w:val="0"/>
          <w:numId w:val="27"/>
        </w:numPr>
        <w:jc w:val="both"/>
        <w:rPr>
          <w:b/>
          <w:u w:val="single"/>
          <w:lang w:val="sr-Cyrl-CS"/>
        </w:rPr>
      </w:pPr>
      <w:r w:rsidRPr="00B86B30">
        <w:rPr>
          <w:b/>
          <w:lang w:val="ru-RU"/>
        </w:rPr>
        <w:t xml:space="preserve">достављање припремљених оброка </w:t>
      </w:r>
      <w:r w:rsidRPr="00B86B30">
        <w:rPr>
          <w:b/>
          <w:bCs/>
          <w:lang w:val="sr-Cyrl-CS"/>
        </w:rPr>
        <w:t xml:space="preserve">за ђачку кухињу за </w:t>
      </w:r>
      <w:r w:rsidRPr="00B86B30">
        <w:rPr>
          <w:b/>
          <w:lang w:val="sr-Cyrl-BA"/>
        </w:rPr>
        <w:t>школску 20</w:t>
      </w:r>
      <w:r w:rsidR="00835C50" w:rsidRPr="00186F49">
        <w:rPr>
          <w:b/>
          <w:lang w:val="ru-RU"/>
        </w:rPr>
        <w:t>2</w:t>
      </w:r>
      <w:r w:rsidR="00587957">
        <w:rPr>
          <w:b/>
          <w:lang w:val="ru-RU"/>
        </w:rPr>
        <w:t>4</w:t>
      </w:r>
      <w:r w:rsidRPr="00B86B30">
        <w:rPr>
          <w:b/>
          <w:lang w:val="sr-Cyrl-BA"/>
        </w:rPr>
        <w:t>/202</w:t>
      </w:r>
      <w:r w:rsidR="00587957">
        <w:rPr>
          <w:b/>
          <w:lang w:val="sr-Cyrl-BA"/>
        </w:rPr>
        <w:t>5</w:t>
      </w:r>
      <w:r w:rsidRPr="00B86B30">
        <w:rPr>
          <w:b/>
          <w:lang w:val="sr-Cyrl-BA"/>
        </w:rPr>
        <w:t>. годину</w:t>
      </w:r>
      <w:r w:rsidR="003F1FC9">
        <w:rPr>
          <w:b/>
          <w:lang w:val="sr-Cyrl-BA"/>
        </w:rPr>
        <w:t xml:space="preserve"> </w:t>
      </w:r>
      <w:r w:rsidRPr="00B86B30">
        <w:rPr>
          <w:b/>
          <w:lang w:val="sr-Cyrl-CS"/>
        </w:rPr>
        <w:t>у</w:t>
      </w:r>
      <w:r w:rsidR="003F1FC9">
        <w:rPr>
          <w:b/>
          <w:lang w:val="sr-Cyrl-CS"/>
        </w:rPr>
        <w:t xml:space="preserve"> </w:t>
      </w:r>
      <w:r w:rsidR="006F5E29" w:rsidRPr="00B86B30">
        <w:rPr>
          <w:b/>
          <w:u w:val="single"/>
          <w:lang w:val="sr-Cyrl-CS"/>
        </w:rPr>
        <w:t xml:space="preserve">школи </w:t>
      </w:r>
      <w:r w:rsidRPr="00B86B30">
        <w:rPr>
          <w:b/>
          <w:u w:val="single"/>
          <w:lang w:val="sr-Cyrl-CS"/>
        </w:rPr>
        <w:t>( ужина за ученике 1. до 8.разреда).</w:t>
      </w:r>
    </w:p>
    <w:p w14:paraId="42D4B2B7" w14:textId="4EC28AAA" w:rsidR="00B937A0" w:rsidRPr="00B86B30" w:rsidRDefault="00B937A0" w:rsidP="00B937A0">
      <w:pPr>
        <w:pStyle w:val="ListParagraph"/>
        <w:numPr>
          <w:ilvl w:val="0"/>
          <w:numId w:val="27"/>
        </w:numPr>
        <w:jc w:val="both"/>
        <w:rPr>
          <w:b/>
          <w:bCs/>
          <w:lang w:val="sr-Cyrl-CS"/>
        </w:rPr>
      </w:pPr>
      <w:r w:rsidRPr="00B86B30">
        <w:rPr>
          <w:b/>
          <w:lang w:val="ru-RU"/>
        </w:rPr>
        <w:t xml:space="preserve">достављање припремљених оброка </w:t>
      </w:r>
      <w:r w:rsidRPr="00B86B30">
        <w:rPr>
          <w:b/>
          <w:bCs/>
          <w:lang w:val="sr-Cyrl-CS"/>
        </w:rPr>
        <w:t xml:space="preserve">за </w:t>
      </w:r>
      <w:r w:rsidR="00587957">
        <w:rPr>
          <w:b/>
          <w:bCs/>
          <w:lang w:val="sr-Cyrl-CS"/>
        </w:rPr>
        <w:t xml:space="preserve">ђачку кухињу за школску 2024/2025.годину у школи (ручак за ученике </w:t>
      </w:r>
      <w:r w:rsidRPr="00B86B30">
        <w:rPr>
          <w:b/>
          <w:bCs/>
          <w:lang w:val="sr-Cyrl-CS"/>
        </w:rPr>
        <w:t>1. и</w:t>
      </w:r>
      <w:r w:rsidR="004513AF">
        <w:rPr>
          <w:b/>
          <w:bCs/>
          <w:lang w:val="sr-Cyrl-CS"/>
        </w:rPr>
        <w:t xml:space="preserve"> 2. разред у целодневној настави</w:t>
      </w:r>
      <w:r w:rsidR="00587957">
        <w:rPr>
          <w:b/>
          <w:lang w:val="sr-Cyrl-CS"/>
        </w:rPr>
        <w:t>)</w:t>
      </w:r>
    </w:p>
    <w:p w14:paraId="74D8FE67" w14:textId="77777777" w:rsidR="00B937A0" w:rsidRPr="0016084F" w:rsidRDefault="00B937A0" w:rsidP="00B937A0">
      <w:pPr>
        <w:shd w:val="clear" w:color="auto" w:fill="B4C6E7"/>
        <w:tabs>
          <w:tab w:val="left" w:pos="4770"/>
        </w:tabs>
        <w:suppressAutoHyphens/>
        <w:spacing w:line="100" w:lineRule="atLeast"/>
        <w:jc w:val="center"/>
        <w:rPr>
          <w:rFonts w:eastAsia="Arial Unicode MS"/>
          <w:b/>
          <w:bCs/>
          <w:iCs/>
          <w:kern w:val="1"/>
          <w:lang w:val="sr-Cyrl-CS" w:eastAsia="ar-SA"/>
        </w:rPr>
      </w:pPr>
      <w:r w:rsidRPr="00186F49">
        <w:rPr>
          <w:rFonts w:eastAsia="Arial Unicode MS"/>
          <w:b/>
          <w:bCs/>
          <w:iCs/>
          <w:kern w:val="1"/>
          <w:lang w:val="ru-RU" w:eastAsia="ar-SA"/>
        </w:rPr>
        <w:t>ПАРТИЈА БРОЈ 1</w:t>
      </w:r>
    </w:p>
    <w:p w14:paraId="43A4B326" w14:textId="77777777" w:rsidR="00B937A0" w:rsidRPr="00186F49" w:rsidRDefault="00B937A0" w:rsidP="00B937A0">
      <w:pPr>
        <w:pStyle w:val="ListParagraph"/>
        <w:jc w:val="both"/>
        <w:rPr>
          <w:b/>
          <w:lang w:val="ru-RU"/>
        </w:rPr>
      </w:pPr>
    </w:p>
    <w:p w14:paraId="20798ADA" w14:textId="77777777" w:rsidR="00B937A0" w:rsidRPr="00CB0304" w:rsidRDefault="00B937A0" w:rsidP="00B937A0">
      <w:pPr>
        <w:ind w:left="3600"/>
        <w:jc w:val="both"/>
        <w:rPr>
          <w:b/>
          <w:lang w:val="sr-Cyrl-CS"/>
        </w:rPr>
      </w:pPr>
      <w:r w:rsidRPr="00CB0304">
        <w:rPr>
          <w:b/>
          <w:lang w:val="sr-Cyrl-CS"/>
        </w:rPr>
        <w:t>Ј Е Л О В Н И К</w:t>
      </w:r>
    </w:p>
    <w:p w14:paraId="71D0A30F" w14:textId="22F53A68" w:rsidR="00B937A0" w:rsidRPr="003F1FC9" w:rsidRDefault="00B937A0" w:rsidP="00B937A0">
      <w:pPr>
        <w:pStyle w:val="NoSpacing"/>
        <w:ind w:left="720"/>
        <w:jc w:val="both"/>
        <w:rPr>
          <w:rFonts w:ascii="Times New Roman" w:hAnsi="Times New Roman"/>
          <w:b/>
          <w:sz w:val="24"/>
          <w:szCs w:val="24"/>
          <w:lang w:val="sr-Cyrl-CS"/>
        </w:rPr>
      </w:pPr>
      <w:r>
        <w:rPr>
          <w:lang w:val="sr-Cyrl-CS"/>
        </w:rPr>
        <w:br/>
      </w:r>
      <w:r w:rsidRPr="00E52BCC">
        <w:rPr>
          <w:rFonts w:ascii="Times New Roman" w:hAnsi="Times New Roman"/>
          <w:b/>
          <w:sz w:val="24"/>
          <w:szCs w:val="24"/>
        </w:rPr>
        <w:t xml:space="preserve">ЈЕЛОВНИК ПО </w:t>
      </w:r>
      <w:r w:rsidRPr="00E52BCC">
        <w:rPr>
          <w:rFonts w:ascii="Times New Roman" w:hAnsi="Times New Roman"/>
          <w:b/>
          <w:sz w:val="24"/>
          <w:szCs w:val="24"/>
          <w:lang w:val="sr-Cyrl-CS"/>
        </w:rPr>
        <w:t>РАДНОМ</w:t>
      </w:r>
      <w:r w:rsidRPr="00E52BCC">
        <w:rPr>
          <w:rFonts w:ascii="Times New Roman" w:hAnsi="Times New Roman"/>
          <w:b/>
          <w:sz w:val="24"/>
          <w:szCs w:val="24"/>
        </w:rPr>
        <w:t xml:space="preserve"> ДАНУ</w:t>
      </w:r>
      <w:r w:rsidRPr="00E52BCC">
        <w:rPr>
          <w:rFonts w:ascii="Times New Roman" w:hAnsi="Times New Roman"/>
          <w:b/>
          <w:sz w:val="24"/>
          <w:szCs w:val="24"/>
          <w:lang w:val="sr-Cyrl-CS"/>
        </w:rPr>
        <w:t>, ЗА ЈЕДАН МЕСЕЦ, ЗА ЂАЧКУ КУХИЊУ ОШ „</w:t>
      </w:r>
      <w:r w:rsidR="004513AF">
        <w:rPr>
          <w:rFonts w:ascii="Times New Roman" w:hAnsi="Times New Roman"/>
          <w:b/>
          <w:sz w:val="24"/>
          <w:szCs w:val="24"/>
        </w:rPr>
        <w:t>Момчило Настасијевић</w:t>
      </w:r>
      <w:r w:rsidRPr="00E52BCC">
        <w:rPr>
          <w:rFonts w:ascii="Times New Roman" w:hAnsi="Times New Roman"/>
          <w:b/>
          <w:sz w:val="24"/>
          <w:szCs w:val="24"/>
          <w:lang w:val="sr-Cyrl-CS"/>
        </w:rPr>
        <w:t>“ Г.Милановац</w:t>
      </w:r>
      <w:r w:rsidR="006F5E29" w:rsidRPr="003F1FC9">
        <w:rPr>
          <w:rFonts w:ascii="Times New Roman" w:hAnsi="Times New Roman"/>
          <w:b/>
          <w:sz w:val="24"/>
          <w:szCs w:val="24"/>
          <w:lang w:val="sr-Cyrl-CS"/>
        </w:rPr>
        <w:t>(</w:t>
      </w:r>
      <w:r w:rsidRPr="003F1FC9">
        <w:rPr>
          <w:rFonts w:ascii="Times New Roman" w:hAnsi="Times New Roman"/>
          <w:b/>
          <w:color w:val="FF0000"/>
          <w:u w:val="single"/>
          <w:lang w:val="sr-Cyrl-CS"/>
        </w:rPr>
        <w:t xml:space="preserve">- </w:t>
      </w:r>
      <w:r w:rsidRPr="003F1FC9">
        <w:rPr>
          <w:rFonts w:ascii="Times New Roman" w:hAnsi="Times New Roman"/>
          <w:b/>
          <w:u w:val="single"/>
          <w:lang w:val="sr-Cyrl-CS"/>
        </w:rPr>
        <w:t xml:space="preserve">ужина за ученике </w:t>
      </w:r>
      <w:r w:rsidR="003F1FC9">
        <w:rPr>
          <w:rFonts w:ascii="Times New Roman" w:hAnsi="Times New Roman"/>
          <w:b/>
          <w:u w:val="single"/>
          <w:lang w:val="sr-Cyrl-CS"/>
        </w:rPr>
        <w:t xml:space="preserve">од </w:t>
      </w:r>
      <w:r w:rsidRPr="003F1FC9">
        <w:rPr>
          <w:rFonts w:ascii="Times New Roman" w:hAnsi="Times New Roman"/>
          <w:b/>
          <w:u w:val="single"/>
          <w:lang w:val="sr-Cyrl-CS"/>
        </w:rPr>
        <w:t>1. до 8.разреда)</w:t>
      </w:r>
    </w:p>
    <w:p w14:paraId="6C0C7CCB" w14:textId="0F19442D" w:rsidR="00B937A0" w:rsidRPr="003F1FC9" w:rsidRDefault="00B937A0" w:rsidP="00B937A0">
      <w:pPr>
        <w:pStyle w:val="NoSpacing"/>
        <w:jc w:val="both"/>
        <w:rPr>
          <w:rFonts w:ascii="Times New Roman" w:hAnsi="Times New Roman"/>
          <w:b/>
          <w:sz w:val="18"/>
          <w:szCs w:val="18"/>
          <w:lang w:val="sr-Cyrl-CS"/>
        </w:rPr>
      </w:pPr>
    </w:p>
    <w:p w14:paraId="575930B0" w14:textId="13ADAE93" w:rsidR="001357DC" w:rsidRDefault="001357DC" w:rsidP="00B937A0">
      <w:pPr>
        <w:pStyle w:val="NoSpacing"/>
        <w:jc w:val="both"/>
        <w:rPr>
          <w:rFonts w:ascii="Times New Roman" w:hAnsi="Times New Roman"/>
          <w:b/>
          <w:sz w:val="18"/>
          <w:szCs w:val="18"/>
          <w:lang w:val="sr-Cyrl-CS"/>
        </w:rPr>
      </w:pPr>
    </w:p>
    <w:p w14:paraId="090F00B1" w14:textId="49EDF83E" w:rsidR="001357DC" w:rsidRPr="00E60C32" w:rsidRDefault="001357DC" w:rsidP="001357DC">
      <w:pPr>
        <w:pStyle w:val="NoSpacing"/>
        <w:numPr>
          <w:ilvl w:val="0"/>
          <w:numId w:val="3"/>
        </w:numPr>
        <w:jc w:val="both"/>
        <w:rPr>
          <w:rFonts w:ascii="Times New Roman" w:hAnsi="Times New Roman"/>
          <w:b/>
          <w:sz w:val="28"/>
          <w:szCs w:val="28"/>
          <w:u w:val="single"/>
          <w:lang w:val="sr-Cyrl-RS"/>
        </w:rPr>
      </w:pPr>
      <w:r w:rsidRPr="00E60C32">
        <w:rPr>
          <w:rFonts w:ascii="Times New Roman" w:hAnsi="Times New Roman"/>
          <w:b/>
          <w:sz w:val="28"/>
          <w:szCs w:val="28"/>
          <w:u w:val="single"/>
          <w:lang w:val="sr-Cyrl-RS"/>
        </w:rPr>
        <w:t>предлог јеловника се налази у прилогу документације</w:t>
      </w:r>
    </w:p>
    <w:p w14:paraId="361C6BD0" w14:textId="77777777" w:rsidR="00B937A0" w:rsidRDefault="00B937A0" w:rsidP="00B937A0">
      <w:pPr>
        <w:jc w:val="both"/>
        <w:rPr>
          <w:b/>
          <w:sz w:val="22"/>
          <w:szCs w:val="22"/>
          <w:lang w:val="sr-Cyrl-CS"/>
        </w:rPr>
      </w:pPr>
    </w:p>
    <w:p w14:paraId="16703FCE" w14:textId="77777777" w:rsidR="00B937A0" w:rsidRDefault="00B937A0" w:rsidP="00B937A0">
      <w:pPr>
        <w:pStyle w:val="Style4"/>
        <w:widowControl/>
        <w:shd w:val="clear" w:color="auto" w:fill="C6D9F1" w:themeFill="text2" w:themeFillTint="33"/>
        <w:spacing w:line="240" w:lineRule="auto"/>
        <w:jc w:val="both"/>
        <w:rPr>
          <w:rStyle w:val="FontStyle51"/>
          <w:rFonts w:ascii="Times New Roman" w:hAnsi="Times New Roman" w:cs="Times New Roman"/>
          <w:bCs/>
          <w:szCs w:val="22"/>
          <w:lang w:eastAsia="sr-Cyrl-CS"/>
        </w:rPr>
      </w:pPr>
    </w:p>
    <w:p w14:paraId="6B4C7D07" w14:textId="77777777" w:rsidR="00B937A0" w:rsidRPr="00C576E5" w:rsidRDefault="00B937A0" w:rsidP="00B937A0">
      <w:pPr>
        <w:pStyle w:val="Style4"/>
        <w:widowControl/>
        <w:shd w:val="clear" w:color="auto" w:fill="C6D9F1" w:themeFill="text2" w:themeFillTint="33"/>
        <w:spacing w:line="240" w:lineRule="auto"/>
        <w:jc w:val="both"/>
        <w:rPr>
          <w:rStyle w:val="FontStyle51"/>
          <w:rFonts w:ascii="Times New Roman" w:hAnsi="Times New Roman" w:cs="Times New Roman"/>
          <w:bCs/>
          <w:sz w:val="28"/>
          <w:szCs w:val="28"/>
          <w:lang w:eastAsia="sr-Cyrl-CS"/>
        </w:rPr>
      </w:pPr>
      <w:r w:rsidRPr="00C576E5">
        <w:rPr>
          <w:rStyle w:val="FontStyle51"/>
          <w:rFonts w:ascii="Times New Roman" w:hAnsi="Times New Roman" w:cs="Times New Roman"/>
          <w:bCs/>
          <w:sz w:val="28"/>
          <w:szCs w:val="28"/>
          <w:lang w:eastAsia="sr-Cyrl-CS"/>
        </w:rPr>
        <w:t xml:space="preserve">3. </w:t>
      </w:r>
      <w:r w:rsidRPr="00186F49">
        <w:rPr>
          <w:rStyle w:val="FontStyle51"/>
          <w:rFonts w:ascii="Times New Roman" w:hAnsi="Times New Roman" w:cs="Times New Roman"/>
          <w:bCs/>
          <w:sz w:val="28"/>
          <w:szCs w:val="28"/>
          <w:lang w:val="ru-RU" w:eastAsia="sr-Cyrl-CS"/>
        </w:rPr>
        <w:t>ОБРАЗАЦ СТРУКТУРЕ ЦЕНА</w:t>
      </w:r>
    </w:p>
    <w:p w14:paraId="70656269" w14:textId="77777777" w:rsidR="00B937A0" w:rsidRDefault="00B937A0" w:rsidP="00B937A0">
      <w:pPr>
        <w:pStyle w:val="Style4"/>
        <w:widowControl/>
        <w:spacing w:line="240" w:lineRule="auto"/>
        <w:ind w:left="5"/>
        <w:jc w:val="both"/>
        <w:rPr>
          <w:rStyle w:val="FontStyle51"/>
          <w:rFonts w:ascii="Times New Roman" w:hAnsi="Times New Roman" w:cs="Times New Roman"/>
          <w:bCs/>
          <w:szCs w:val="22"/>
          <w:lang w:val="sr-Cyrl-CS" w:eastAsia="sr-Cyrl-CS"/>
        </w:rPr>
      </w:pPr>
    </w:p>
    <w:p w14:paraId="7C7D537F" w14:textId="3B46F138" w:rsidR="00B937A0" w:rsidRPr="00C576E5" w:rsidRDefault="00B937A0" w:rsidP="00B937A0">
      <w:pPr>
        <w:jc w:val="both"/>
        <w:rPr>
          <w:b/>
          <w:bCs/>
          <w:lang w:val="sr-Cyrl-CS"/>
        </w:rPr>
      </w:pPr>
      <w:r w:rsidRPr="00C576E5">
        <w:rPr>
          <w:rStyle w:val="FontStyle51"/>
          <w:rFonts w:ascii="Times New Roman" w:hAnsi="Times New Roman"/>
          <w:bCs/>
          <w:szCs w:val="22"/>
          <w:lang w:val="sr-Cyrl-CS" w:eastAsia="sr-Cyrl-CS"/>
        </w:rPr>
        <w:t xml:space="preserve"> ОПИС ПРЕДМЕТА НАБАВКЕ: </w:t>
      </w:r>
      <w:r w:rsidRPr="00186F49">
        <w:rPr>
          <w:b/>
          <w:lang w:val="ru-RU"/>
        </w:rPr>
        <w:t xml:space="preserve">услуга – </w:t>
      </w:r>
      <w:r w:rsidRPr="00C576E5">
        <w:rPr>
          <w:b/>
          <w:lang w:val="ru-RU"/>
        </w:rPr>
        <w:t xml:space="preserve">достављање припремљених оброка </w:t>
      </w:r>
      <w:r w:rsidRPr="00C576E5">
        <w:rPr>
          <w:b/>
          <w:bCs/>
          <w:lang w:val="sr-Cyrl-CS"/>
        </w:rPr>
        <w:t xml:space="preserve">за ђачку кухињу </w:t>
      </w:r>
      <w:r w:rsidRPr="00C576E5">
        <w:rPr>
          <w:lang w:val="ru-RU"/>
        </w:rPr>
        <w:t xml:space="preserve">Основне Школе </w:t>
      </w:r>
      <w:r w:rsidRPr="00C576E5">
        <w:rPr>
          <w:lang w:val="sr-Cyrl-CS"/>
        </w:rPr>
        <w:t>''</w:t>
      </w:r>
      <w:r w:rsidR="004513AF">
        <w:rPr>
          <w:lang w:val="sr-Cyrl-CS"/>
        </w:rPr>
        <w:t>Момчило Настасијевић</w:t>
      </w:r>
      <w:r w:rsidRPr="00C576E5">
        <w:rPr>
          <w:lang w:val="ru-RU"/>
        </w:rPr>
        <w:t>''</w:t>
      </w:r>
      <w:r w:rsidRPr="00C576E5">
        <w:rPr>
          <w:lang w:val="sr-Cyrl-CS"/>
        </w:rPr>
        <w:t xml:space="preserve"> Горњи  Милановац,</w:t>
      </w:r>
      <w:r w:rsidRPr="00C576E5">
        <w:rPr>
          <w:b/>
          <w:bCs/>
          <w:lang w:val="sr-Cyrl-CS"/>
        </w:rPr>
        <w:t xml:space="preserve"> за </w:t>
      </w:r>
      <w:r w:rsidRPr="00C576E5">
        <w:rPr>
          <w:b/>
          <w:lang w:val="sr-Cyrl-BA"/>
        </w:rPr>
        <w:t>школску 20</w:t>
      </w:r>
      <w:r w:rsidR="00835C50" w:rsidRPr="00186F49">
        <w:rPr>
          <w:b/>
          <w:lang w:val="ru-RU"/>
        </w:rPr>
        <w:t>2</w:t>
      </w:r>
      <w:r w:rsidR="003F1FC9">
        <w:rPr>
          <w:b/>
          <w:lang w:val="ru-RU"/>
        </w:rPr>
        <w:t>3</w:t>
      </w:r>
      <w:r w:rsidRPr="00C576E5">
        <w:rPr>
          <w:b/>
          <w:lang w:val="sr-Cyrl-BA"/>
        </w:rPr>
        <w:t>/202</w:t>
      </w:r>
      <w:r w:rsidR="003F1FC9">
        <w:rPr>
          <w:b/>
          <w:lang w:val="sr-Cyrl-BA"/>
        </w:rPr>
        <w:t>4</w:t>
      </w:r>
      <w:r w:rsidRPr="00C576E5">
        <w:rPr>
          <w:b/>
          <w:lang w:val="sr-Cyrl-BA"/>
        </w:rPr>
        <w:t>. годину</w:t>
      </w:r>
      <w:r w:rsidRPr="00C576E5">
        <w:rPr>
          <w:b/>
          <w:u w:val="single"/>
          <w:lang w:val="sr-Cyrl-CS"/>
        </w:rPr>
        <w:t>.</w:t>
      </w:r>
    </w:p>
    <w:p w14:paraId="6EF92AFE" w14:textId="77777777" w:rsidR="00B937A0" w:rsidRPr="00A36226" w:rsidRDefault="00B937A0" w:rsidP="00B937A0">
      <w:pPr>
        <w:pStyle w:val="Style4"/>
        <w:widowControl/>
        <w:spacing w:line="240" w:lineRule="auto"/>
        <w:jc w:val="both"/>
        <w:rPr>
          <w:rFonts w:ascii="Times New Roman" w:hAnsi="Times New Roman" w:cs="Times New Roman"/>
          <w:lang w:val="sr-Cyrl-CS"/>
        </w:rPr>
      </w:pPr>
    </w:p>
    <w:tbl>
      <w:tblPr>
        <w:tblW w:w="9668" w:type="dxa"/>
        <w:tblInd w:w="2" w:type="dxa"/>
        <w:tblLayout w:type="fixed"/>
        <w:tblCellMar>
          <w:left w:w="40" w:type="dxa"/>
          <w:right w:w="40" w:type="dxa"/>
        </w:tblCellMar>
        <w:tblLook w:val="0000" w:firstRow="0" w:lastRow="0" w:firstColumn="0" w:lastColumn="0" w:noHBand="0" w:noVBand="0"/>
      </w:tblPr>
      <w:tblGrid>
        <w:gridCol w:w="7328"/>
        <w:gridCol w:w="7"/>
        <w:gridCol w:w="2333"/>
      </w:tblGrid>
      <w:tr w:rsidR="00B937A0" w:rsidRPr="00EB0FE2" w14:paraId="3B5C5EE3" w14:textId="77777777" w:rsidTr="006763B7">
        <w:trPr>
          <w:trHeight w:hRule="exact" w:val="915"/>
        </w:trPr>
        <w:tc>
          <w:tcPr>
            <w:tcW w:w="7328" w:type="dxa"/>
            <w:tcBorders>
              <w:top w:val="single" w:sz="6" w:space="0" w:color="auto"/>
              <w:left w:val="single" w:sz="6" w:space="0" w:color="auto"/>
              <w:bottom w:val="single" w:sz="6" w:space="0" w:color="auto"/>
              <w:right w:val="single" w:sz="6" w:space="0" w:color="auto"/>
            </w:tcBorders>
          </w:tcPr>
          <w:p w14:paraId="67F335DA"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p w14:paraId="7865D577" w14:textId="77777777" w:rsidR="00B937A0" w:rsidRPr="00666A80" w:rsidRDefault="00B937A0" w:rsidP="006763B7">
            <w:pPr>
              <w:pStyle w:val="Style9"/>
              <w:widowControl/>
              <w:ind w:left="5"/>
              <w:rPr>
                <w:rFonts w:ascii="Times New Roman" w:hAnsi="Times New Roman" w:cs="Times New Roman"/>
                <w:lang w:val="sr-Cyrl-CS"/>
              </w:rPr>
            </w:pPr>
            <w:r w:rsidRPr="00666A80">
              <w:rPr>
                <w:rStyle w:val="FontStyle52"/>
                <w:rFonts w:ascii="Times New Roman" w:hAnsi="Times New Roman" w:cs="Times New Roman"/>
                <w:sz w:val="24"/>
                <w:lang w:val="sr-Cyrl-CS" w:eastAsia="sr-Cyrl-CS"/>
              </w:rPr>
              <w:t xml:space="preserve">Укупна цена без ПДВ-а - за оквирно  </w:t>
            </w:r>
            <w:r w:rsidR="006F5E29" w:rsidRPr="00770450">
              <w:rPr>
                <w:rFonts w:ascii="Times New Roman" w:hAnsi="Times New Roman" w:cs="Times New Roman"/>
              </w:rPr>
              <w:t>63.000</w:t>
            </w:r>
            <w:r w:rsidR="00835C50">
              <w:rPr>
                <w:rFonts w:ascii="Times New Roman" w:hAnsi="Times New Roman" w:cs="Times New Roman"/>
                <w:color w:val="FF0000"/>
              </w:rPr>
              <w:t xml:space="preserve"> </w:t>
            </w:r>
            <w:r w:rsidRPr="00666A80">
              <w:rPr>
                <w:rFonts w:ascii="Times New Roman" w:hAnsi="Times New Roman" w:cs="Times New Roman"/>
                <w:lang w:val="sr-Cyrl-CS"/>
              </w:rPr>
              <w:t>оброка  на годишњем нивоу (</w:t>
            </w:r>
            <w:r w:rsidRPr="00666A80">
              <w:rPr>
                <w:rFonts w:ascii="Times New Roman" w:hAnsi="Times New Roman" w:cs="Times New Roman"/>
                <w:u w:val="single"/>
                <w:lang w:val="sr-Cyrl-CS"/>
              </w:rPr>
              <w:t xml:space="preserve"> </w:t>
            </w:r>
            <w:r w:rsidRPr="003F1FC9">
              <w:rPr>
                <w:rFonts w:ascii="Times New Roman" w:hAnsi="Times New Roman" w:cs="Times New Roman"/>
                <w:b/>
                <w:bCs/>
                <w:u w:val="single"/>
                <w:lang w:val="sr-Cyrl-CS"/>
              </w:rPr>
              <w:t>ужина</w:t>
            </w:r>
            <w:r w:rsidRPr="00666A80">
              <w:rPr>
                <w:rFonts w:ascii="Times New Roman" w:hAnsi="Times New Roman" w:cs="Times New Roman"/>
                <w:u w:val="single"/>
                <w:lang w:val="sr-Cyrl-CS"/>
              </w:rPr>
              <w:t xml:space="preserve"> за ученике 1. до 8.разреда)</w:t>
            </w:r>
          </w:p>
          <w:p w14:paraId="75BB3E4C" w14:textId="77777777" w:rsidR="00B937A0" w:rsidRPr="00666A80" w:rsidRDefault="00B937A0" w:rsidP="006763B7">
            <w:pPr>
              <w:pStyle w:val="Style9"/>
              <w:widowControl/>
              <w:ind w:left="5"/>
              <w:rPr>
                <w:rStyle w:val="FontStyle52"/>
                <w:rFonts w:ascii="Times New Roman" w:hAnsi="Times New Roman" w:cs="Times New Roman"/>
                <w:sz w:val="24"/>
                <w:lang w:val="sr-Cyrl-CS" w:eastAsia="sr-Cyrl-CS"/>
              </w:rPr>
            </w:pPr>
          </w:p>
          <w:p w14:paraId="2B51E46B"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p w14:paraId="7FB4AB9E"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p w14:paraId="5128C8EE"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tc>
        <w:tc>
          <w:tcPr>
            <w:tcW w:w="2340" w:type="dxa"/>
            <w:gridSpan w:val="2"/>
            <w:tcBorders>
              <w:top w:val="single" w:sz="6" w:space="0" w:color="auto"/>
              <w:left w:val="single" w:sz="6" w:space="0" w:color="auto"/>
              <w:bottom w:val="single" w:sz="6" w:space="0" w:color="auto"/>
              <w:right w:val="single" w:sz="6" w:space="0" w:color="auto"/>
            </w:tcBorders>
          </w:tcPr>
          <w:p w14:paraId="24B1281B" w14:textId="77777777" w:rsidR="00B937A0" w:rsidRPr="00CC4DF4" w:rsidRDefault="00B937A0" w:rsidP="006763B7">
            <w:pPr>
              <w:pStyle w:val="Style15"/>
              <w:widowControl/>
              <w:rPr>
                <w:rFonts w:ascii="Times New Roman" w:hAnsi="Times New Roman" w:cs="Times New Roman"/>
              </w:rPr>
            </w:pPr>
          </w:p>
        </w:tc>
      </w:tr>
      <w:tr w:rsidR="00B937A0" w:rsidRPr="00EB0FE2" w14:paraId="6B93B572" w14:textId="77777777" w:rsidTr="006763B7">
        <w:trPr>
          <w:trHeight w:hRule="exact" w:val="1050"/>
        </w:trPr>
        <w:tc>
          <w:tcPr>
            <w:tcW w:w="7328" w:type="dxa"/>
            <w:tcBorders>
              <w:top w:val="single" w:sz="6" w:space="0" w:color="auto"/>
              <w:left w:val="single" w:sz="6" w:space="0" w:color="auto"/>
              <w:bottom w:val="single" w:sz="4" w:space="0" w:color="auto"/>
              <w:right w:val="single" w:sz="6" w:space="0" w:color="auto"/>
            </w:tcBorders>
          </w:tcPr>
          <w:p w14:paraId="61B10474"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p w14:paraId="5F04B5BF" w14:textId="5EF85C39" w:rsidR="00B937A0" w:rsidRPr="00666A80" w:rsidRDefault="00B937A0" w:rsidP="006763B7">
            <w:pPr>
              <w:pStyle w:val="Style9"/>
              <w:widowControl/>
              <w:ind w:left="5"/>
              <w:rPr>
                <w:rFonts w:ascii="Times New Roman" w:hAnsi="Times New Roman" w:cs="Times New Roman"/>
                <w:lang w:val="sr-Cyrl-CS"/>
              </w:rPr>
            </w:pPr>
            <w:r w:rsidRPr="00666A80">
              <w:rPr>
                <w:rStyle w:val="FontStyle52"/>
                <w:rFonts w:ascii="Times New Roman" w:hAnsi="Times New Roman" w:cs="Times New Roman"/>
                <w:szCs w:val="22"/>
                <w:lang w:val="sr-Cyrl-CS" w:eastAsia="sr-Cyrl-CS"/>
              </w:rPr>
              <w:t xml:space="preserve">Укупна цена са ПДВ-ом-- </w:t>
            </w:r>
            <w:r w:rsidRPr="00666A80">
              <w:rPr>
                <w:rStyle w:val="FontStyle52"/>
                <w:rFonts w:ascii="Times New Roman" w:hAnsi="Times New Roman" w:cs="Times New Roman"/>
                <w:sz w:val="24"/>
                <w:lang w:val="sr-Cyrl-CS" w:eastAsia="sr-Cyrl-CS"/>
              </w:rPr>
              <w:t xml:space="preserve">за оквирно  </w:t>
            </w:r>
            <w:r w:rsidR="006F5E29" w:rsidRPr="00770450">
              <w:rPr>
                <w:rFonts w:ascii="Times New Roman" w:hAnsi="Times New Roman" w:cs="Times New Roman"/>
              </w:rPr>
              <w:t>63.000</w:t>
            </w:r>
            <w:r w:rsidR="00770450">
              <w:rPr>
                <w:rFonts w:ascii="Times New Roman" w:hAnsi="Times New Roman" w:cs="Times New Roman"/>
                <w:color w:val="FF0000"/>
                <w:lang w:val="sr-Cyrl-RS"/>
              </w:rPr>
              <w:t xml:space="preserve"> </w:t>
            </w:r>
            <w:r w:rsidRPr="00666A80">
              <w:rPr>
                <w:rFonts w:ascii="Times New Roman" w:hAnsi="Times New Roman" w:cs="Times New Roman"/>
                <w:lang w:val="sr-Cyrl-CS"/>
              </w:rPr>
              <w:t>оброка на годишњем нивоу(</w:t>
            </w:r>
            <w:r w:rsidRPr="00666A80">
              <w:rPr>
                <w:rFonts w:ascii="Times New Roman" w:hAnsi="Times New Roman" w:cs="Times New Roman"/>
                <w:u w:val="single"/>
                <w:lang w:val="sr-Cyrl-CS"/>
              </w:rPr>
              <w:t xml:space="preserve"> </w:t>
            </w:r>
            <w:r w:rsidRPr="003F1FC9">
              <w:rPr>
                <w:rFonts w:ascii="Times New Roman" w:hAnsi="Times New Roman" w:cs="Times New Roman"/>
                <w:b/>
                <w:bCs/>
                <w:u w:val="single"/>
                <w:lang w:val="sr-Cyrl-CS"/>
              </w:rPr>
              <w:t>ужина</w:t>
            </w:r>
            <w:r w:rsidRPr="00666A80">
              <w:rPr>
                <w:rFonts w:ascii="Times New Roman" w:hAnsi="Times New Roman" w:cs="Times New Roman"/>
                <w:u w:val="single"/>
                <w:lang w:val="sr-Cyrl-CS"/>
              </w:rPr>
              <w:t xml:space="preserve"> за ученике 1. до 8.разреда)</w:t>
            </w:r>
          </w:p>
          <w:p w14:paraId="52BD57E6" w14:textId="77777777" w:rsidR="00B937A0" w:rsidRPr="00666A80" w:rsidRDefault="00B937A0" w:rsidP="006763B7">
            <w:pPr>
              <w:pStyle w:val="Style9"/>
              <w:widowControl/>
              <w:ind w:left="5"/>
              <w:rPr>
                <w:rFonts w:ascii="Times New Roman" w:hAnsi="Times New Roman" w:cs="Times New Roman"/>
                <w:lang w:val="sr-Cyrl-CS"/>
              </w:rPr>
            </w:pPr>
          </w:p>
          <w:p w14:paraId="44E1E187" w14:textId="77777777" w:rsidR="00B937A0" w:rsidRPr="00666A80" w:rsidRDefault="00B937A0" w:rsidP="006763B7">
            <w:pPr>
              <w:pStyle w:val="Style9"/>
              <w:widowControl/>
              <w:ind w:left="5"/>
              <w:rPr>
                <w:rFonts w:ascii="Times New Roman" w:hAnsi="Times New Roman" w:cs="Times New Roman"/>
                <w:lang w:val="sr-Cyrl-CS"/>
              </w:rPr>
            </w:pPr>
          </w:p>
          <w:p w14:paraId="2895E31E" w14:textId="77777777" w:rsidR="00B937A0" w:rsidRPr="00666A80" w:rsidRDefault="00B937A0" w:rsidP="006763B7">
            <w:pPr>
              <w:pStyle w:val="Style9"/>
              <w:widowControl/>
              <w:ind w:left="5"/>
              <w:rPr>
                <w:rFonts w:ascii="Times New Roman" w:hAnsi="Times New Roman" w:cs="Times New Roman"/>
                <w:lang w:val="sr-Cyrl-CS"/>
              </w:rPr>
            </w:pPr>
          </w:p>
          <w:p w14:paraId="1936BF08" w14:textId="77777777" w:rsidR="00B937A0" w:rsidRPr="00666A80" w:rsidRDefault="00B937A0" w:rsidP="006763B7">
            <w:pPr>
              <w:pStyle w:val="Style9"/>
              <w:widowControl/>
              <w:ind w:left="5"/>
              <w:rPr>
                <w:rFonts w:ascii="Times New Roman" w:hAnsi="Times New Roman" w:cs="Times New Roman"/>
                <w:lang w:val="sr-Cyrl-CS"/>
              </w:rPr>
            </w:pPr>
          </w:p>
          <w:p w14:paraId="644B542B" w14:textId="77777777" w:rsidR="00B937A0" w:rsidRPr="00666A80" w:rsidRDefault="00B937A0" w:rsidP="006763B7">
            <w:pPr>
              <w:pStyle w:val="Style9"/>
              <w:widowControl/>
              <w:ind w:left="5"/>
              <w:rPr>
                <w:rFonts w:ascii="Times New Roman" w:hAnsi="Times New Roman" w:cs="Times New Roman"/>
                <w:lang w:val="sr-Cyrl-CS"/>
              </w:rPr>
            </w:pPr>
          </w:p>
          <w:p w14:paraId="38E8F3A7" w14:textId="77777777" w:rsidR="00B937A0" w:rsidRPr="00666A80" w:rsidRDefault="00B937A0" w:rsidP="006763B7">
            <w:pPr>
              <w:pStyle w:val="Style9"/>
              <w:widowControl/>
              <w:ind w:left="5"/>
              <w:rPr>
                <w:rFonts w:ascii="Times New Roman" w:hAnsi="Times New Roman" w:cs="Times New Roman"/>
                <w:lang w:val="sr-Cyrl-CS"/>
              </w:rPr>
            </w:pPr>
          </w:p>
          <w:p w14:paraId="5BD81513"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p w14:paraId="0BAD57B7"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p w14:paraId="140ACAD8"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p w14:paraId="7D147F41"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tc>
        <w:tc>
          <w:tcPr>
            <w:tcW w:w="2340" w:type="dxa"/>
            <w:gridSpan w:val="2"/>
            <w:tcBorders>
              <w:top w:val="single" w:sz="6" w:space="0" w:color="auto"/>
              <w:left w:val="single" w:sz="6" w:space="0" w:color="auto"/>
              <w:bottom w:val="single" w:sz="4" w:space="0" w:color="auto"/>
              <w:right w:val="single" w:sz="6" w:space="0" w:color="auto"/>
            </w:tcBorders>
          </w:tcPr>
          <w:p w14:paraId="1662E910" w14:textId="77777777" w:rsidR="00B937A0" w:rsidRPr="00CC4DF4" w:rsidRDefault="00B937A0" w:rsidP="006763B7">
            <w:pPr>
              <w:pStyle w:val="Style15"/>
              <w:widowControl/>
              <w:rPr>
                <w:rFonts w:ascii="Times New Roman" w:hAnsi="Times New Roman" w:cs="Times New Roman"/>
              </w:rPr>
            </w:pPr>
          </w:p>
        </w:tc>
      </w:tr>
      <w:tr w:rsidR="00B937A0" w:rsidRPr="00EB0FE2" w14:paraId="268ACB1F" w14:textId="77777777" w:rsidTr="006763B7">
        <w:trPr>
          <w:trHeight w:hRule="exact" w:val="717"/>
        </w:trPr>
        <w:tc>
          <w:tcPr>
            <w:tcW w:w="7328" w:type="dxa"/>
            <w:tcBorders>
              <w:top w:val="single" w:sz="6" w:space="0" w:color="auto"/>
              <w:left w:val="single" w:sz="6" w:space="0" w:color="auto"/>
              <w:bottom w:val="single" w:sz="6" w:space="0" w:color="auto"/>
              <w:right w:val="single" w:sz="6" w:space="0" w:color="auto"/>
            </w:tcBorders>
          </w:tcPr>
          <w:p w14:paraId="1CA4BDD1"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r w:rsidRPr="00666A80">
              <w:rPr>
                <w:rStyle w:val="FontStyle52"/>
                <w:rFonts w:ascii="Times New Roman" w:hAnsi="Times New Roman" w:cs="Times New Roman"/>
                <w:szCs w:val="22"/>
                <w:lang w:val="sr-Cyrl-CS" w:eastAsia="sr-Cyrl-CS"/>
              </w:rPr>
              <w:t>Јединична цена без ПДВ-а</w:t>
            </w:r>
            <w:r w:rsidRPr="00666A80">
              <w:rPr>
                <w:rStyle w:val="FontStyle52"/>
                <w:szCs w:val="22"/>
                <w:lang w:val="sr-Cyrl-CS" w:eastAsia="sr-Cyrl-CS"/>
              </w:rPr>
              <w:t xml:space="preserve"> - </w:t>
            </w:r>
            <w:r w:rsidRPr="00666A80">
              <w:rPr>
                <w:rFonts w:ascii="Times New Roman" w:hAnsi="Times New Roman" w:cs="Times New Roman"/>
                <w:lang w:val="sr-Cyrl-CS"/>
              </w:rPr>
              <w:t>по једном дневном оброку (</w:t>
            </w:r>
            <w:r w:rsidRPr="00666A80">
              <w:rPr>
                <w:rFonts w:ascii="Times New Roman" w:hAnsi="Times New Roman" w:cs="Times New Roman"/>
                <w:u w:val="single"/>
                <w:lang w:val="sr-Cyrl-CS"/>
              </w:rPr>
              <w:t xml:space="preserve"> </w:t>
            </w:r>
            <w:r w:rsidRPr="003F1FC9">
              <w:rPr>
                <w:rFonts w:ascii="Times New Roman" w:hAnsi="Times New Roman" w:cs="Times New Roman"/>
                <w:b/>
                <w:bCs/>
                <w:u w:val="single"/>
                <w:lang w:val="sr-Cyrl-CS"/>
              </w:rPr>
              <w:t>ужина</w:t>
            </w:r>
            <w:r w:rsidRPr="00666A80">
              <w:rPr>
                <w:rFonts w:ascii="Times New Roman" w:hAnsi="Times New Roman" w:cs="Times New Roman"/>
                <w:u w:val="single"/>
                <w:lang w:val="sr-Cyrl-CS"/>
              </w:rPr>
              <w:t xml:space="preserve"> за ученике 1. до 8.разреда)</w:t>
            </w:r>
          </w:p>
        </w:tc>
        <w:tc>
          <w:tcPr>
            <w:tcW w:w="2340" w:type="dxa"/>
            <w:gridSpan w:val="2"/>
            <w:tcBorders>
              <w:top w:val="single" w:sz="6" w:space="0" w:color="auto"/>
              <w:left w:val="single" w:sz="6" w:space="0" w:color="auto"/>
              <w:bottom w:val="single" w:sz="6" w:space="0" w:color="auto"/>
              <w:right w:val="single" w:sz="6" w:space="0" w:color="auto"/>
            </w:tcBorders>
          </w:tcPr>
          <w:p w14:paraId="7712C7E0" w14:textId="77777777" w:rsidR="00B937A0" w:rsidRPr="00CC4DF4" w:rsidRDefault="00B937A0" w:rsidP="006763B7">
            <w:pPr>
              <w:pStyle w:val="Style15"/>
              <w:widowControl/>
              <w:rPr>
                <w:rFonts w:ascii="Times New Roman" w:hAnsi="Times New Roman" w:cs="Times New Roman"/>
              </w:rPr>
            </w:pPr>
          </w:p>
        </w:tc>
      </w:tr>
      <w:tr w:rsidR="00B937A0" w:rsidRPr="00EB0FE2" w14:paraId="2D4AFF07" w14:textId="77777777" w:rsidTr="006763B7">
        <w:trPr>
          <w:trHeight w:hRule="exact" w:val="627"/>
        </w:trPr>
        <w:tc>
          <w:tcPr>
            <w:tcW w:w="7328" w:type="dxa"/>
            <w:tcBorders>
              <w:top w:val="single" w:sz="6" w:space="0" w:color="auto"/>
              <w:left w:val="single" w:sz="6" w:space="0" w:color="auto"/>
              <w:bottom w:val="single" w:sz="6" w:space="0" w:color="auto"/>
              <w:right w:val="single" w:sz="6" w:space="0" w:color="auto"/>
            </w:tcBorders>
          </w:tcPr>
          <w:p w14:paraId="359F29B9"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r w:rsidRPr="00666A80">
              <w:rPr>
                <w:rStyle w:val="FontStyle52"/>
                <w:rFonts w:ascii="Times New Roman" w:hAnsi="Times New Roman" w:cs="Times New Roman"/>
                <w:szCs w:val="22"/>
                <w:lang w:val="sr-Cyrl-CS" w:eastAsia="sr-Cyrl-CS"/>
              </w:rPr>
              <w:t xml:space="preserve">Јединична цена са ПДВ-ом </w:t>
            </w:r>
            <w:r w:rsidRPr="00666A80">
              <w:rPr>
                <w:rStyle w:val="FontStyle52"/>
                <w:szCs w:val="22"/>
                <w:lang w:val="sr-Cyrl-CS" w:eastAsia="sr-Cyrl-CS"/>
              </w:rPr>
              <w:t xml:space="preserve">- </w:t>
            </w:r>
            <w:r w:rsidRPr="00666A80">
              <w:rPr>
                <w:rFonts w:ascii="Times New Roman" w:hAnsi="Times New Roman" w:cs="Times New Roman"/>
                <w:lang w:val="sr-Cyrl-CS"/>
              </w:rPr>
              <w:t>по једном дневном оброку (</w:t>
            </w:r>
            <w:r w:rsidRPr="00666A80">
              <w:rPr>
                <w:rFonts w:ascii="Times New Roman" w:hAnsi="Times New Roman" w:cs="Times New Roman"/>
                <w:u w:val="single"/>
                <w:lang w:val="sr-Cyrl-CS"/>
              </w:rPr>
              <w:t xml:space="preserve"> </w:t>
            </w:r>
            <w:r w:rsidRPr="003F1FC9">
              <w:rPr>
                <w:rFonts w:ascii="Times New Roman" w:hAnsi="Times New Roman" w:cs="Times New Roman"/>
                <w:b/>
                <w:bCs/>
                <w:u w:val="single"/>
                <w:lang w:val="sr-Cyrl-CS"/>
              </w:rPr>
              <w:t>ужина</w:t>
            </w:r>
            <w:r w:rsidRPr="00666A80">
              <w:rPr>
                <w:rFonts w:ascii="Times New Roman" w:hAnsi="Times New Roman" w:cs="Times New Roman"/>
                <w:u w:val="single"/>
                <w:lang w:val="sr-Cyrl-CS"/>
              </w:rPr>
              <w:t xml:space="preserve"> за ученике 1. до 8.разреда)</w:t>
            </w:r>
          </w:p>
        </w:tc>
        <w:tc>
          <w:tcPr>
            <w:tcW w:w="2340" w:type="dxa"/>
            <w:gridSpan w:val="2"/>
            <w:tcBorders>
              <w:top w:val="single" w:sz="6" w:space="0" w:color="auto"/>
              <w:left w:val="single" w:sz="6" w:space="0" w:color="auto"/>
              <w:bottom w:val="single" w:sz="6" w:space="0" w:color="auto"/>
              <w:right w:val="single" w:sz="6" w:space="0" w:color="auto"/>
            </w:tcBorders>
          </w:tcPr>
          <w:p w14:paraId="3610604B" w14:textId="77777777" w:rsidR="00B937A0" w:rsidRPr="00CC4DF4" w:rsidRDefault="00B937A0" w:rsidP="006763B7">
            <w:pPr>
              <w:pStyle w:val="Style15"/>
              <w:widowControl/>
              <w:rPr>
                <w:rFonts w:ascii="Times New Roman" w:hAnsi="Times New Roman" w:cs="Times New Roman"/>
              </w:rPr>
            </w:pPr>
          </w:p>
        </w:tc>
      </w:tr>
      <w:tr w:rsidR="00B937A0" w:rsidRPr="00EB0FE2" w14:paraId="5DEC99C4" w14:textId="77777777" w:rsidTr="0067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8"/>
        </w:trPr>
        <w:tc>
          <w:tcPr>
            <w:tcW w:w="7335" w:type="dxa"/>
            <w:gridSpan w:val="2"/>
          </w:tcPr>
          <w:p w14:paraId="31268AF5"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p w14:paraId="2EADA38F" w14:textId="2BA0CC4F" w:rsidR="00B937A0" w:rsidRPr="00666A80" w:rsidRDefault="00B937A0" w:rsidP="006763B7">
            <w:pPr>
              <w:pStyle w:val="Style9"/>
              <w:widowControl/>
              <w:ind w:left="5"/>
              <w:rPr>
                <w:rFonts w:ascii="Times New Roman" w:hAnsi="Times New Roman" w:cs="Times New Roman"/>
                <w:lang w:val="sr-Cyrl-CS"/>
              </w:rPr>
            </w:pPr>
            <w:r w:rsidRPr="00666A80">
              <w:rPr>
                <w:rStyle w:val="FontStyle52"/>
                <w:rFonts w:ascii="Times New Roman" w:hAnsi="Times New Roman" w:cs="Times New Roman"/>
                <w:sz w:val="24"/>
                <w:lang w:val="sr-Cyrl-CS" w:eastAsia="sr-Cyrl-CS"/>
              </w:rPr>
              <w:t xml:space="preserve">Укупна цена без ПДВ-а - за оквирно  </w:t>
            </w:r>
            <w:r w:rsidR="00770450" w:rsidRPr="00770450">
              <w:rPr>
                <w:rFonts w:ascii="Times New Roman" w:hAnsi="Times New Roman" w:cs="Times New Roman"/>
                <w:lang w:val="sr-Cyrl-RS"/>
              </w:rPr>
              <w:t>17. 000</w:t>
            </w:r>
            <w:r w:rsidR="00770450">
              <w:rPr>
                <w:rFonts w:ascii="Times New Roman" w:hAnsi="Times New Roman" w:cs="Times New Roman"/>
                <w:color w:val="FF0000"/>
                <w:lang w:val="sr-Cyrl-RS"/>
              </w:rPr>
              <w:t xml:space="preserve"> </w:t>
            </w:r>
            <w:r w:rsidRPr="00666A80">
              <w:rPr>
                <w:rFonts w:ascii="Times New Roman" w:hAnsi="Times New Roman" w:cs="Times New Roman"/>
                <w:lang w:val="sr-Cyrl-CS"/>
              </w:rPr>
              <w:t xml:space="preserve">оброка  на годишњем нивоу за </w:t>
            </w:r>
            <w:r w:rsidR="00666A80" w:rsidRPr="00666A80">
              <w:rPr>
                <w:rFonts w:ascii="Times New Roman" w:hAnsi="Times New Roman" w:cs="Times New Roman"/>
                <w:lang w:val="sr-Cyrl-CS"/>
              </w:rPr>
              <w:t>целодневну наставу</w:t>
            </w:r>
            <w:r w:rsidR="003F1FC9">
              <w:rPr>
                <w:rFonts w:ascii="Times New Roman" w:hAnsi="Times New Roman" w:cs="Times New Roman"/>
                <w:lang w:val="sr-Cyrl-CS"/>
              </w:rPr>
              <w:t xml:space="preserve"> </w:t>
            </w:r>
            <w:r w:rsidRPr="003F1FC9">
              <w:rPr>
                <w:rFonts w:ascii="Times New Roman" w:hAnsi="Times New Roman" w:cs="Times New Roman"/>
                <w:b/>
                <w:lang w:val="sr-Cyrl-CS"/>
              </w:rPr>
              <w:t>(ручак)</w:t>
            </w:r>
          </w:p>
          <w:p w14:paraId="56687486" w14:textId="77777777" w:rsidR="00B937A0" w:rsidRPr="00666A80" w:rsidRDefault="00B937A0" w:rsidP="006763B7">
            <w:pPr>
              <w:pStyle w:val="Style9"/>
              <w:widowControl/>
              <w:rPr>
                <w:rStyle w:val="FontStyle52"/>
                <w:rFonts w:ascii="Times New Roman" w:hAnsi="Times New Roman" w:cs="Times New Roman"/>
                <w:lang w:val="sr-Cyrl-CS" w:eastAsia="sr-Cyrl-CS"/>
              </w:rPr>
            </w:pPr>
          </w:p>
        </w:tc>
        <w:tc>
          <w:tcPr>
            <w:tcW w:w="2333" w:type="dxa"/>
          </w:tcPr>
          <w:p w14:paraId="004B0EC7" w14:textId="77777777" w:rsidR="00B937A0" w:rsidRDefault="00B937A0" w:rsidP="006763B7">
            <w:pPr>
              <w:spacing w:after="200" w:line="276" w:lineRule="auto"/>
              <w:rPr>
                <w:rFonts w:eastAsia="Calibri"/>
                <w:lang w:val="ru-RU"/>
              </w:rPr>
            </w:pPr>
          </w:p>
          <w:p w14:paraId="5A829074" w14:textId="77777777" w:rsidR="00B937A0" w:rsidRDefault="00B937A0" w:rsidP="006763B7">
            <w:pPr>
              <w:jc w:val="both"/>
              <w:rPr>
                <w:rFonts w:eastAsia="Calibri"/>
                <w:lang w:val="ru-RU"/>
              </w:rPr>
            </w:pPr>
          </w:p>
        </w:tc>
      </w:tr>
      <w:tr w:rsidR="00B937A0" w:rsidRPr="00EB0FE2" w14:paraId="3C7B8671" w14:textId="77777777" w:rsidTr="0067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43"/>
        </w:trPr>
        <w:tc>
          <w:tcPr>
            <w:tcW w:w="7335" w:type="dxa"/>
            <w:gridSpan w:val="2"/>
          </w:tcPr>
          <w:p w14:paraId="58D3E472"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p>
          <w:p w14:paraId="53EFC700" w14:textId="681DB5C5" w:rsidR="00B937A0" w:rsidRPr="00666A80" w:rsidRDefault="00B937A0" w:rsidP="006763B7">
            <w:pPr>
              <w:pStyle w:val="Style9"/>
              <w:widowControl/>
              <w:ind w:left="5"/>
              <w:rPr>
                <w:rStyle w:val="FontStyle52"/>
                <w:rFonts w:ascii="Times New Roman" w:hAnsi="Times New Roman" w:cs="Times New Roman"/>
                <w:sz w:val="24"/>
                <w:lang w:val="sr-Cyrl-CS"/>
              </w:rPr>
            </w:pPr>
            <w:r w:rsidRPr="00666A80">
              <w:rPr>
                <w:rStyle w:val="FontStyle52"/>
                <w:rFonts w:ascii="Times New Roman" w:hAnsi="Times New Roman" w:cs="Times New Roman"/>
                <w:szCs w:val="22"/>
                <w:lang w:val="sr-Cyrl-CS" w:eastAsia="sr-Cyrl-CS"/>
              </w:rPr>
              <w:t xml:space="preserve">Укупна цена са ПДВ-ом-- </w:t>
            </w:r>
            <w:r w:rsidRPr="00666A80">
              <w:rPr>
                <w:rStyle w:val="FontStyle52"/>
                <w:rFonts w:ascii="Times New Roman" w:hAnsi="Times New Roman" w:cs="Times New Roman"/>
                <w:sz w:val="24"/>
                <w:lang w:val="sr-Cyrl-CS" w:eastAsia="sr-Cyrl-CS"/>
              </w:rPr>
              <w:t xml:space="preserve">за оквирно  </w:t>
            </w:r>
            <w:r w:rsidR="00666A80" w:rsidRPr="002D1FA8">
              <w:rPr>
                <w:rFonts w:ascii="Times New Roman" w:hAnsi="Times New Roman" w:cs="Times New Roman"/>
              </w:rPr>
              <w:t>1</w:t>
            </w:r>
            <w:r w:rsidR="002D1FA8" w:rsidRPr="002D1FA8">
              <w:rPr>
                <w:rFonts w:ascii="Times New Roman" w:hAnsi="Times New Roman" w:cs="Times New Roman"/>
                <w:lang w:val="sr-Cyrl-RS"/>
              </w:rPr>
              <w:t>7. 0</w:t>
            </w:r>
            <w:r w:rsidR="00666A80" w:rsidRPr="002D1FA8">
              <w:rPr>
                <w:rFonts w:ascii="Times New Roman" w:hAnsi="Times New Roman" w:cs="Times New Roman"/>
              </w:rPr>
              <w:t>00</w:t>
            </w:r>
            <w:r w:rsidR="00666A80" w:rsidRPr="00666A80">
              <w:rPr>
                <w:rFonts w:ascii="Times New Roman" w:hAnsi="Times New Roman" w:cs="Times New Roman"/>
              </w:rPr>
              <w:t xml:space="preserve"> </w:t>
            </w:r>
            <w:r w:rsidRPr="00666A80">
              <w:rPr>
                <w:rFonts w:ascii="Times New Roman" w:hAnsi="Times New Roman" w:cs="Times New Roman"/>
                <w:lang w:val="sr-Cyrl-CS"/>
              </w:rPr>
              <w:t>оброка на годишњем нивоу</w:t>
            </w:r>
            <w:r w:rsidR="00666A80" w:rsidRPr="00666A80">
              <w:rPr>
                <w:rFonts w:ascii="Times New Roman" w:hAnsi="Times New Roman" w:cs="Times New Roman"/>
                <w:lang w:val="sr-Cyrl-CS"/>
              </w:rPr>
              <w:t xml:space="preserve"> за целодневну наставу </w:t>
            </w:r>
            <w:r w:rsidRPr="003F1FC9">
              <w:rPr>
                <w:rFonts w:ascii="Times New Roman" w:hAnsi="Times New Roman" w:cs="Times New Roman"/>
                <w:b/>
                <w:lang w:val="sr-Cyrl-CS"/>
              </w:rPr>
              <w:t>(ручак)</w:t>
            </w:r>
          </w:p>
        </w:tc>
        <w:tc>
          <w:tcPr>
            <w:tcW w:w="2333" w:type="dxa"/>
          </w:tcPr>
          <w:p w14:paraId="30B21FD2" w14:textId="77777777" w:rsidR="00B937A0" w:rsidRDefault="00B937A0" w:rsidP="006763B7">
            <w:pPr>
              <w:jc w:val="both"/>
              <w:rPr>
                <w:rFonts w:eastAsia="Calibri"/>
                <w:lang w:val="ru-RU"/>
              </w:rPr>
            </w:pPr>
          </w:p>
        </w:tc>
      </w:tr>
      <w:tr w:rsidR="00B937A0" w:rsidRPr="00EB0FE2" w14:paraId="00DE8582" w14:textId="77777777" w:rsidTr="0067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0"/>
        </w:trPr>
        <w:tc>
          <w:tcPr>
            <w:tcW w:w="7335" w:type="dxa"/>
            <w:gridSpan w:val="2"/>
          </w:tcPr>
          <w:p w14:paraId="69E17E01"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r w:rsidRPr="00666A80">
              <w:rPr>
                <w:rStyle w:val="FontStyle52"/>
                <w:rFonts w:ascii="Times New Roman" w:hAnsi="Times New Roman" w:cs="Times New Roman"/>
                <w:szCs w:val="22"/>
                <w:lang w:val="sr-Cyrl-CS" w:eastAsia="sr-Cyrl-CS"/>
              </w:rPr>
              <w:t>Јединична цена без ПДВ-а</w:t>
            </w:r>
            <w:r w:rsidRPr="00666A80">
              <w:rPr>
                <w:rStyle w:val="FontStyle52"/>
                <w:szCs w:val="22"/>
                <w:lang w:val="sr-Cyrl-CS" w:eastAsia="sr-Cyrl-CS"/>
              </w:rPr>
              <w:t xml:space="preserve"> - </w:t>
            </w:r>
            <w:r w:rsidR="00666A80" w:rsidRPr="00666A80">
              <w:rPr>
                <w:rFonts w:ascii="Times New Roman" w:hAnsi="Times New Roman" w:cs="Times New Roman"/>
                <w:lang w:val="sr-Cyrl-CS"/>
              </w:rPr>
              <w:t xml:space="preserve">по једном дневном оброку за целодневну наставу </w:t>
            </w:r>
            <w:r w:rsidRPr="003F1FC9">
              <w:rPr>
                <w:rFonts w:ascii="Times New Roman" w:hAnsi="Times New Roman" w:cs="Times New Roman"/>
                <w:b/>
                <w:lang w:val="sr-Cyrl-CS"/>
              </w:rPr>
              <w:t>(ручак)</w:t>
            </w:r>
          </w:p>
        </w:tc>
        <w:tc>
          <w:tcPr>
            <w:tcW w:w="2333" w:type="dxa"/>
          </w:tcPr>
          <w:p w14:paraId="0AABEE38" w14:textId="77777777" w:rsidR="00B937A0" w:rsidRDefault="00B937A0" w:rsidP="006763B7">
            <w:pPr>
              <w:jc w:val="both"/>
              <w:rPr>
                <w:rFonts w:eastAsia="Calibri"/>
                <w:lang w:val="ru-RU"/>
              </w:rPr>
            </w:pPr>
          </w:p>
        </w:tc>
      </w:tr>
      <w:tr w:rsidR="00B937A0" w:rsidRPr="00EB0FE2" w14:paraId="075155BD" w14:textId="77777777" w:rsidTr="0067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0"/>
        </w:trPr>
        <w:tc>
          <w:tcPr>
            <w:tcW w:w="7335" w:type="dxa"/>
            <w:gridSpan w:val="2"/>
          </w:tcPr>
          <w:p w14:paraId="73B47150" w14:textId="77777777" w:rsidR="00B937A0" w:rsidRPr="00666A80" w:rsidRDefault="00B937A0" w:rsidP="006763B7">
            <w:pPr>
              <w:pStyle w:val="Style9"/>
              <w:widowControl/>
              <w:ind w:left="5"/>
              <w:rPr>
                <w:rStyle w:val="FontStyle52"/>
                <w:rFonts w:ascii="Times New Roman" w:hAnsi="Times New Roman" w:cs="Times New Roman"/>
                <w:lang w:val="sr-Cyrl-CS" w:eastAsia="sr-Cyrl-CS"/>
              </w:rPr>
            </w:pPr>
            <w:r w:rsidRPr="00666A80">
              <w:rPr>
                <w:rStyle w:val="FontStyle52"/>
                <w:rFonts w:ascii="Times New Roman" w:hAnsi="Times New Roman" w:cs="Times New Roman"/>
                <w:szCs w:val="22"/>
                <w:lang w:val="sr-Cyrl-CS" w:eastAsia="sr-Cyrl-CS"/>
              </w:rPr>
              <w:t xml:space="preserve">Јединична цена са ПДВ-ом </w:t>
            </w:r>
            <w:r w:rsidRPr="00666A80">
              <w:rPr>
                <w:rStyle w:val="FontStyle52"/>
                <w:szCs w:val="22"/>
                <w:lang w:val="sr-Cyrl-CS" w:eastAsia="sr-Cyrl-CS"/>
              </w:rPr>
              <w:t xml:space="preserve">- </w:t>
            </w:r>
            <w:r w:rsidRPr="00666A80">
              <w:rPr>
                <w:rFonts w:ascii="Times New Roman" w:hAnsi="Times New Roman" w:cs="Times New Roman"/>
                <w:lang w:val="sr-Cyrl-CS"/>
              </w:rPr>
              <w:t xml:space="preserve">по једном дневном оброку </w:t>
            </w:r>
            <w:r w:rsidR="00666A80" w:rsidRPr="00666A80">
              <w:rPr>
                <w:rFonts w:ascii="Times New Roman" w:hAnsi="Times New Roman" w:cs="Times New Roman"/>
                <w:lang w:val="sr-Cyrl-CS"/>
              </w:rPr>
              <w:t xml:space="preserve">за целодневну наставу </w:t>
            </w:r>
            <w:r w:rsidRPr="003F1FC9">
              <w:rPr>
                <w:rFonts w:ascii="Times New Roman" w:hAnsi="Times New Roman" w:cs="Times New Roman"/>
                <w:b/>
                <w:lang w:val="sr-Cyrl-CS"/>
              </w:rPr>
              <w:t>(ручак)</w:t>
            </w:r>
          </w:p>
        </w:tc>
        <w:tc>
          <w:tcPr>
            <w:tcW w:w="2333" w:type="dxa"/>
          </w:tcPr>
          <w:p w14:paraId="6C6C06E4" w14:textId="77777777" w:rsidR="00B937A0" w:rsidRDefault="00B937A0" w:rsidP="006763B7">
            <w:pPr>
              <w:jc w:val="both"/>
              <w:rPr>
                <w:rFonts w:eastAsia="Calibri"/>
                <w:lang w:val="ru-RU"/>
              </w:rPr>
            </w:pPr>
          </w:p>
        </w:tc>
      </w:tr>
    </w:tbl>
    <w:p w14:paraId="5652DF58" w14:textId="77777777" w:rsidR="00B937A0" w:rsidRDefault="00B937A0" w:rsidP="00B937A0">
      <w:pPr>
        <w:pStyle w:val="Style25"/>
        <w:widowControl/>
        <w:tabs>
          <w:tab w:val="left" w:pos="5059"/>
        </w:tabs>
        <w:rPr>
          <w:rStyle w:val="FontStyle47"/>
          <w:szCs w:val="22"/>
          <w:lang w:val="sr-Cyrl-CS" w:eastAsia="sr-Cyrl-CS"/>
        </w:rPr>
      </w:pPr>
    </w:p>
    <w:p w14:paraId="444F08D6" w14:textId="44095D14" w:rsidR="00B937A0" w:rsidRPr="00186F49" w:rsidRDefault="00B937A0" w:rsidP="00B937A0">
      <w:pPr>
        <w:rPr>
          <w:sz w:val="22"/>
          <w:szCs w:val="22"/>
          <w:lang w:val="ru-RU"/>
        </w:rPr>
      </w:pPr>
      <w:r w:rsidRPr="00186F49">
        <w:rPr>
          <w:rStyle w:val="fontstyle01"/>
          <w:b/>
          <w:lang w:val="ru-RU"/>
        </w:rPr>
        <w:t>Количина</w:t>
      </w:r>
      <w:r w:rsidR="00835C50" w:rsidRPr="00186F49">
        <w:rPr>
          <w:rStyle w:val="fontstyle01"/>
          <w:b/>
          <w:lang w:val="ru-RU"/>
        </w:rPr>
        <w:t xml:space="preserve"> </w:t>
      </w:r>
      <w:r w:rsidRPr="00186F49">
        <w:rPr>
          <w:rStyle w:val="fontstyle01"/>
          <w:b/>
          <w:lang w:val="ru-RU"/>
        </w:rPr>
        <w:t>оброка</w:t>
      </w:r>
      <w:r w:rsidRPr="00186F49">
        <w:rPr>
          <w:rStyle w:val="fontstyle01"/>
          <w:lang w:val="ru-RU"/>
        </w:rPr>
        <w:t xml:space="preserve">  </w:t>
      </w:r>
      <w:r>
        <w:rPr>
          <w:rStyle w:val="fontstyle01"/>
        </w:rPr>
        <w:t>je</w:t>
      </w:r>
      <w:r w:rsidRPr="00186F49">
        <w:rPr>
          <w:rStyle w:val="fontstyle01"/>
          <w:lang w:val="ru-RU"/>
        </w:rPr>
        <w:t xml:space="preserve"> дефинисана</w:t>
      </w:r>
      <w:r w:rsidR="00835C50" w:rsidRPr="00186F49">
        <w:rPr>
          <w:rStyle w:val="fontstyle01"/>
          <w:lang w:val="ru-RU"/>
        </w:rPr>
        <w:t xml:space="preserve"> </w:t>
      </w:r>
      <w:r w:rsidRPr="00186F49">
        <w:rPr>
          <w:rStyle w:val="fontstyle01"/>
          <w:lang w:val="ru-RU"/>
        </w:rPr>
        <w:t>на</w:t>
      </w:r>
      <w:r w:rsidR="00835C50" w:rsidRPr="00186F49">
        <w:rPr>
          <w:rStyle w:val="fontstyle01"/>
          <w:lang w:val="ru-RU"/>
        </w:rPr>
        <w:t xml:space="preserve"> </w:t>
      </w:r>
      <w:r w:rsidRPr="00186F49">
        <w:rPr>
          <w:rStyle w:val="fontstyle01"/>
          <w:lang w:val="ru-RU"/>
        </w:rPr>
        <w:t xml:space="preserve">паритету </w:t>
      </w:r>
      <w:r w:rsidRPr="008A6AA1">
        <w:rPr>
          <w:rStyle w:val="fontstyle01"/>
          <w:color w:val="auto"/>
          <w:lang w:val="ru-RU"/>
        </w:rPr>
        <w:t>180</w:t>
      </w:r>
      <w:r w:rsidRPr="00186F49">
        <w:rPr>
          <w:rStyle w:val="fontstyle01"/>
          <w:lang w:val="ru-RU"/>
        </w:rPr>
        <w:t xml:space="preserve"> наставних</w:t>
      </w:r>
      <w:r w:rsidR="00835C50" w:rsidRPr="00186F49">
        <w:rPr>
          <w:rStyle w:val="fontstyle01"/>
          <w:lang w:val="ru-RU"/>
        </w:rPr>
        <w:t xml:space="preserve"> </w:t>
      </w:r>
      <w:r w:rsidRPr="00186F49">
        <w:rPr>
          <w:rStyle w:val="fontstyle01"/>
          <w:lang w:val="ru-RU"/>
        </w:rPr>
        <w:t>дана.</w:t>
      </w:r>
      <w:r w:rsidR="008A6AA1">
        <w:rPr>
          <w:rStyle w:val="fontstyle01"/>
          <w:lang w:val="ru-RU"/>
        </w:rPr>
        <w:t xml:space="preserve"> </w:t>
      </w:r>
      <w:r w:rsidRPr="00186F49">
        <w:rPr>
          <w:rStyle w:val="fontstyle01"/>
          <w:lang w:val="ru-RU"/>
        </w:rPr>
        <w:t>Број</w:t>
      </w:r>
      <w:r w:rsidR="00215EBA" w:rsidRPr="00186F49">
        <w:rPr>
          <w:rStyle w:val="fontstyle01"/>
          <w:lang w:val="ru-RU"/>
        </w:rPr>
        <w:t xml:space="preserve"> </w:t>
      </w:r>
      <w:r w:rsidRPr="00186F49">
        <w:rPr>
          <w:rStyle w:val="fontstyle01"/>
          <w:lang w:val="ru-RU"/>
        </w:rPr>
        <w:t>наведених</w:t>
      </w:r>
      <w:r w:rsidR="00215EBA" w:rsidRPr="00186F49">
        <w:rPr>
          <w:rStyle w:val="fontstyle01"/>
          <w:lang w:val="ru-RU"/>
        </w:rPr>
        <w:t xml:space="preserve"> </w:t>
      </w:r>
      <w:r w:rsidRPr="00186F49">
        <w:rPr>
          <w:rStyle w:val="fontstyle01"/>
          <w:lang w:val="ru-RU"/>
        </w:rPr>
        <w:t>оброка</w:t>
      </w:r>
      <w:r w:rsidR="00215EBA" w:rsidRPr="00186F49">
        <w:rPr>
          <w:rStyle w:val="fontstyle01"/>
          <w:lang w:val="ru-RU"/>
        </w:rPr>
        <w:t xml:space="preserve"> </w:t>
      </w:r>
      <w:r w:rsidRPr="00186F49">
        <w:rPr>
          <w:rStyle w:val="fontstyle01"/>
          <w:lang w:val="ru-RU"/>
        </w:rPr>
        <w:t>је</w:t>
      </w:r>
      <w:r w:rsidR="00215EBA" w:rsidRPr="00186F49">
        <w:rPr>
          <w:rStyle w:val="fontstyle01"/>
          <w:lang w:val="ru-RU"/>
        </w:rPr>
        <w:t xml:space="preserve"> </w:t>
      </w:r>
      <w:r w:rsidRPr="00186F49">
        <w:rPr>
          <w:rStyle w:val="fontstyle01"/>
          <w:lang w:val="ru-RU"/>
        </w:rPr>
        <w:t>варијабилан и зависиће</w:t>
      </w:r>
      <w:r w:rsidR="00215EBA" w:rsidRPr="00186F49">
        <w:rPr>
          <w:rStyle w:val="fontstyle01"/>
          <w:lang w:val="ru-RU"/>
        </w:rPr>
        <w:t xml:space="preserve"> </w:t>
      </w:r>
      <w:r w:rsidRPr="00186F49">
        <w:rPr>
          <w:rStyle w:val="fontstyle01"/>
          <w:lang w:val="ru-RU"/>
        </w:rPr>
        <w:t>од</w:t>
      </w:r>
      <w:r w:rsidR="00215EBA" w:rsidRPr="00186F49">
        <w:rPr>
          <w:rStyle w:val="fontstyle01"/>
          <w:lang w:val="ru-RU"/>
        </w:rPr>
        <w:t xml:space="preserve"> </w:t>
      </w:r>
      <w:r w:rsidRPr="00186F49">
        <w:rPr>
          <w:rStyle w:val="fontstyle01"/>
          <w:lang w:val="ru-RU"/>
        </w:rPr>
        <w:t>тренутног</w:t>
      </w:r>
      <w:r w:rsidR="00215EBA" w:rsidRPr="00186F49">
        <w:rPr>
          <w:rStyle w:val="fontstyle01"/>
          <w:lang w:val="ru-RU"/>
        </w:rPr>
        <w:t xml:space="preserve"> </w:t>
      </w:r>
      <w:r w:rsidRPr="00186F49">
        <w:rPr>
          <w:rStyle w:val="fontstyle01"/>
          <w:lang w:val="ru-RU"/>
        </w:rPr>
        <w:t>броја</w:t>
      </w:r>
      <w:r w:rsidR="00215EBA" w:rsidRPr="00186F49">
        <w:rPr>
          <w:rStyle w:val="fontstyle01"/>
          <w:lang w:val="ru-RU"/>
        </w:rPr>
        <w:t xml:space="preserve"> </w:t>
      </w:r>
      <w:r w:rsidRPr="00186F49">
        <w:rPr>
          <w:rStyle w:val="fontstyle01"/>
          <w:lang w:val="ru-RU"/>
        </w:rPr>
        <w:t>ученика</w:t>
      </w:r>
      <w:r w:rsidR="00215EBA" w:rsidRPr="00186F49">
        <w:rPr>
          <w:rStyle w:val="fontstyle01"/>
          <w:lang w:val="ru-RU"/>
        </w:rPr>
        <w:t xml:space="preserve"> </w:t>
      </w:r>
      <w:r w:rsidRPr="00186F49">
        <w:rPr>
          <w:rStyle w:val="fontstyle01"/>
          <w:lang w:val="ru-RU"/>
        </w:rPr>
        <w:t>који</w:t>
      </w:r>
      <w:r w:rsidR="00215EBA" w:rsidRPr="00186F49">
        <w:rPr>
          <w:rStyle w:val="fontstyle01"/>
          <w:lang w:val="ru-RU"/>
        </w:rPr>
        <w:t xml:space="preserve"> </w:t>
      </w:r>
      <w:r w:rsidRPr="00186F49">
        <w:rPr>
          <w:rStyle w:val="fontstyle01"/>
          <w:lang w:val="ru-RU"/>
        </w:rPr>
        <w:t>користе</w:t>
      </w:r>
      <w:r w:rsidR="00215EBA" w:rsidRPr="00186F49">
        <w:rPr>
          <w:rStyle w:val="fontstyle01"/>
          <w:lang w:val="ru-RU"/>
        </w:rPr>
        <w:t xml:space="preserve"> </w:t>
      </w:r>
      <w:r w:rsidRPr="00186F49">
        <w:rPr>
          <w:rStyle w:val="fontstyle01"/>
          <w:lang w:val="ru-RU"/>
        </w:rPr>
        <w:t>ужину, односно</w:t>
      </w:r>
      <w:r w:rsidR="00215EBA" w:rsidRPr="00186F49">
        <w:rPr>
          <w:rStyle w:val="fontstyle01"/>
          <w:lang w:val="ru-RU"/>
        </w:rPr>
        <w:t xml:space="preserve"> </w:t>
      </w:r>
      <w:r w:rsidRPr="00186F49">
        <w:rPr>
          <w:rStyle w:val="fontstyle01"/>
          <w:lang w:val="ru-RU"/>
        </w:rPr>
        <w:t>ручак.</w:t>
      </w:r>
    </w:p>
    <w:p w14:paraId="2712D9BA" w14:textId="77777777" w:rsidR="00B937A0" w:rsidRDefault="00B937A0" w:rsidP="00215EBA">
      <w:pPr>
        <w:pBdr>
          <w:bottom w:val="single" w:sz="12" w:space="1" w:color="auto"/>
          <w:between w:val="single" w:sz="12" w:space="1" w:color="auto"/>
        </w:pBdr>
        <w:rPr>
          <w:lang w:val="sr-Cyrl-CS"/>
        </w:rPr>
      </w:pPr>
      <w:r w:rsidRPr="0098430C">
        <w:rPr>
          <w:b/>
          <w:lang w:val="sr-Cyrl-CS"/>
        </w:rPr>
        <w:t>Рок и начин плаћања</w:t>
      </w:r>
      <w:r w:rsidRPr="00186F49">
        <w:rPr>
          <w:lang w:val="ru-RU"/>
        </w:rPr>
        <w:t>: је 45 дана</w:t>
      </w:r>
      <w:r w:rsidR="00215EBA" w:rsidRPr="00186F49">
        <w:rPr>
          <w:lang w:val="ru-RU"/>
        </w:rPr>
        <w:t xml:space="preserve"> </w:t>
      </w:r>
      <w:r w:rsidRPr="00186F49">
        <w:rPr>
          <w:rFonts w:eastAsia="SimSun"/>
          <w:color w:val="000000"/>
          <w:lang w:val="ru-RU"/>
        </w:rPr>
        <w:t>од</w:t>
      </w:r>
      <w:r w:rsidR="00215EBA" w:rsidRPr="00186F49">
        <w:rPr>
          <w:rFonts w:eastAsia="SimSun"/>
          <w:color w:val="000000"/>
          <w:lang w:val="ru-RU"/>
        </w:rPr>
        <w:t xml:space="preserve"> </w:t>
      </w:r>
      <w:r w:rsidRPr="00186F49">
        <w:rPr>
          <w:rFonts w:eastAsia="SimSun"/>
          <w:color w:val="000000"/>
          <w:lang w:val="ru-RU"/>
        </w:rPr>
        <w:t>дана</w:t>
      </w:r>
      <w:r w:rsidR="00215EBA" w:rsidRPr="00186F49">
        <w:rPr>
          <w:rFonts w:eastAsia="SimSun"/>
          <w:color w:val="000000"/>
          <w:lang w:val="ru-RU"/>
        </w:rPr>
        <w:t xml:space="preserve"> </w:t>
      </w:r>
      <w:r w:rsidRPr="00186F49">
        <w:rPr>
          <w:rFonts w:eastAsia="SimSun"/>
          <w:color w:val="000000"/>
          <w:lang w:val="ru-RU"/>
        </w:rPr>
        <w:t>службеног</w:t>
      </w:r>
      <w:r w:rsidR="00215EBA" w:rsidRPr="00186F49">
        <w:rPr>
          <w:rFonts w:eastAsia="SimSun"/>
          <w:color w:val="000000"/>
          <w:lang w:val="ru-RU"/>
        </w:rPr>
        <w:t xml:space="preserve"> </w:t>
      </w:r>
      <w:r w:rsidRPr="00186F49">
        <w:rPr>
          <w:rFonts w:eastAsia="SimSun"/>
          <w:color w:val="000000"/>
          <w:lang w:val="ru-RU"/>
        </w:rPr>
        <w:t>пријема</w:t>
      </w:r>
      <w:r w:rsidR="00215EBA" w:rsidRPr="00186F49">
        <w:rPr>
          <w:rFonts w:eastAsia="SimSun"/>
          <w:color w:val="000000"/>
          <w:lang w:val="ru-RU"/>
        </w:rPr>
        <w:t xml:space="preserve"> </w:t>
      </w:r>
      <w:r w:rsidRPr="00186F49">
        <w:rPr>
          <w:rFonts w:eastAsia="SimSun"/>
          <w:color w:val="000000"/>
          <w:lang w:val="ru-RU"/>
        </w:rPr>
        <w:t>исправне</w:t>
      </w:r>
      <w:r w:rsidR="00215EBA" w:rsidRPr="00186F49">
        <w:rPr>
          <w:rFonts w:eastAsia="SimSun"/>
          <w:color w:val="000000"/>
          <w:lang w:val="ru-RU"/>
        </w:rPr>
        <w:t xml:space="preserve"> </w:t>
      </w:r>
      <w:r w:rsidRPr="00186F49">
        <w:rPr>
          <w:rFonts w:eastAsia="SimSun"/>
          <w:color w:val="000000"/>
          <w:lang w:val="ru-RU"/>
        </w:rPr>
        <w:t>фактуре</w:t>
      </w:r>
      <w:r w:rsidR="00215EBA" w:rsidRPr="00186F49">
        <w:rPr>
          <w:rFonts w:eastAsia="SimSun"/>
          <w:color w:val="000000"/>
          <w:lang w:val="ru-RU"/>
        </w:rPr>
        <w:t xml:space="preserve"> </w:t>
      </w:r>
      <w:r w:rsidRPr="00186F49">
        <w:rPr>
          <w:rFonts w:eastAsia="SimSun"/>
          <w:color w:val="000000"/>
          <w:lang w:val="ru-RU"/>
        </w:rPr>
        <w:t>за</w:t>
      </w:r>
      <w:r w:rsidR="00215EBA" w:rsidRPr="00186F49">
        <w:rPr>
          <w:rFonts w:eastAsia="SimSun"/>
          <w:color w:val="000000"/>
          <w:lang w:val="ru-RU"/>
        </w:rPr>
        <w:t xml:space="preserve"> </w:t>
      </w:r>
      <w:r w:rsidRPr="00186F49">
        <w:rPr>
          <w:rFonts w:eastAsia="SimSun"/>
          <w:color w:val="000000"/>
          <w:lang w:val="ru-RU"/>
        </w:rPr>
        <w:t>испоручене</w:t>
      </w:r>
      <w:r w:rsidR="00215EBA" w:rsidRPr="00186F49">
        <w:rPr>
          <w:rFonts w:eastAsia="SimSun"/>
          <w:color w:val="000000"/>
          <w:lang w:val="ru-RU"/>
        </w:rPr>
        <w:t xml:space="preserve"> </w:t>
      </w:r>
      <w:r w:rsidRPr="00186F49">
        <w:rPr>
          <w:rFonts w:eastAsia="SimSun"/>
          <w:color w:val="000000"/>
          <w:lang w:val="ru-RU"/>
        </w:rPr>
        <w:t>количине</w:t>
      </w:r>
      <w:r w:rsidR="00215EBA" w:rsidRPr="00186F49">
        <w:rPr>
          <w:rFonts w:eastAsia="SimSun"/>
          <w:color w:val="000000"/>
          <w:lang w:val="ru-RU"/>
        </w:rPr>
        <w:t xml:space="preserve"> </w:t>
      </w:r>
      <w:r w:rsidRPr="00186F49">
        <w:rPr>
          <w:rFonts w:eastAsia="SimSun"/>
          <w:color w:val="000000"/>
          <w:lang w:val="ru-RU"/>
        </w:rPr>
        <w:t xml:space="preserve">оброка. </w:t>
      </w:r>
      <w:r w:rsidRPr="00186F49">
        <w:rPr>
          <w:lang w:val="ru-RU"/>
        </w:rPr>
        <w:t>Плаћање</w:t>
      </w:r>
      <w:r w:rsidR="00215EBA" w:rsidRPr="00186F49">
        <w:rPr>
          <w:lang w:val="ru-RU"/>
        </w:rPr>
        <w:t xml:space="preserve"> </w:t>
      </w:r>
      <w:r w:rsidRPr="00186F49">
        <w:rPr>
          <w:lang w:val="ru-RU"/>
        </w:rPr>
        <w:t>се</w:t>
      </w:r>
      <w:r w:rsidR="00215EBA" w:rsidRPr="00186F49">
        <w:rPr>
          <w:lang w:val="ru-RU"/>
        </w:rPr>
        <w:t xml:space="preserve"> </w:t>
      </w:r>
      <w:r w:rsidRPr="00186F49">
        <w:rPr>
          <w:lang w:val="ru-RU"/>
        </w:rPr>
        <w:t>врши</w:t>
      </w:r>
      <w:r w:rsidR="00215EBA" w:rsidRPr="00186F49">
        <w:rPr>
          <w:lang w:val="ru-RU"/>
        </w:rPr>
        <w:t xml:space="preserve"> </w:t>
      </w:r>
      <w:r w:rsidRPr="00186F49">
        <w:rPr>
          <w:lang w:val="ru-RU"/>
        </w:rPr>
        <w:t>уплатом</w:t>
      </w:r>
      <w:r w:rsidR="00215EBA" w:rsidRPr="00186F49">
        <w:rPr>
          <w:lang w:val="ru-RU"/>
        </w:rPr>
        <w:t xml:space="preserve"> </w:t>
      </w:r>
      <w:r w:rsidRPr="00186F49">
        <w:rPr>
          <w:lang w:val="ru-RU"/>
        </w:rPr>
        <w:t>на</w:t>
      </w:r>
      <w:r w:rsidR="00215EBA" w:rsidRPr="00186F49">
        <w:rPr>
          <w:lang w:val="ru-RU"/>
        </w:rPr>
        <w:t xml:space="preserve"> </w:t>
      </w:r>
      <w:r w:rsidRPr="00186F49">
        <w:rPr>
          <w:lang w:val="ru-RU"/>
        </w:rPr>
        <w:t>рачун</w:t>
      </w:r>
      <w:r w:rsidR="00215EBA" w:rsidRPr="00186F49">
        <w:rPr>
          <w:lang w:val="ru-RU"/>
        </w:rPr>
        <w:t xml:space="preserve"> </w:t>
      </w:r>
      <w:r w:rsidRPr="00186F49">
        <w:rPr>
          <w:lang w:val="ru-RU"/>
        </w:rPr>
        <w:t>понуђача(испоручиоца).</w:t>
      </w:r>
    </w:p>
    <w:p w14:paraId="19378233" w14:textId="77777777" w:rsidR="00B937A0" w:rsidRPr="00186F49" w:rsidRDefault="00B937A0" w:rsidP="00B937A0">
      <w:pPr>
        <w:pBdr>
          <w:bottom w:val="single" w:sz="12" w:space="1" w:color="auto"/>
          <w:between w:val="single" w:sz="12" w:space="1" w:color="auto"/>
        </w:pBdr>
        <w:jc w:val="both"/>
        <w:rPr>
          <w:lang w:val="ru-RU"/>
        </w:rPr>
      </w:pPr>
      <w:r w:rsidRPr="0098430C">
        <w:rPr>
          <w:b/>
          <w:lang w:val="sr-Cyrl-CS"/>
        </w:rPr>
        <w:t>Рок важења понуде</w:t>
      </w:r>
      <w:r>
        <w:rPr>
          <w:lang w:val="sr-Cyrl-CS"/>
        </w:rPr>
        <w:t>:</w:t>
      </w:r>
      <w:r w:rsidRPr="00186F49">
        <w:rPr>
          <w:lang w:val="ru-RU"/>
        </w:rPr>
        <w:t>30 дана</w:t>
      </w:r>
      <w:r w:rsidR="00215EBA" w:rsidRPr="00186F49">
        <w:rPr>
          <w:lang w:val="ru-RU"/>
        </w:rPr>
        <w:t xml:space="preserve"> </w:t>
      </w:r>
      <w:r w:rsidRPr="00186F49">
        <w:rPr>
          <w:lang w:val="ru-RU"/>
        </w:rPr>
        <w:t>од</w:t>
      </w:r>
      <w:r w:rsidR="00215EBA" w:rsidRPr="00186F49">
        <w:rPr>
          <w:lang w:val="ru-RU"/>
        </w:rPr>
        <w:t xml:space="preserve"> </w:t>
      </w:r>
      <w:r w:rsidRPr="00186F49">
        <w:rPr>
          <w:lang w:val="ru-RU"/>
        </w:rPr>
        <w:t>дана</w:t>
      </w:r>
      <w:r w:rsidR="00215EBA" w:rsidRPr="00186F49">
        <w:rPr>
          <w:lang w:val="ru-RU"/>
        </w:rPr>
        <w:t xml:space="preserve"> </w:t>
      </w:r>
      <w:r w:rsidRPr="00186F49">
        <w:rPr>
          <w:lang w:val="ru-RU"/>
        </w:rPr>
        <w:t>отварања</w:t>
      </w:r>
      <w:r w:rsidR="00215EBA" w:rsidRPr="00186F49">
        <w:rPr>
          <w:lang w:val="ru-RU"/>
        </w:rPr>
        <w:t xml:space="preserve"> </w:t>
      </w:r>
      <w:r w:rsidRPr="00186F49">
        <w:rPr>
          <w:lang w:val="ru-RU"/>
        </w:rPr>
        <w:t>понуда</w:t>
      </w:r>
    </w:p>
    <w:p w14:paraId="018A98E7" w14:textId="77777777" w:rsidR="00B937A0" w:rsidRDefault="00B937A0" w:rsidP="00B937A0">
      <w:pPr>
        <w:pBdr>
          <w:bottom w:val="single" w:sz="12" w:space="1" w:color="auto"/>
          <w:between w:val="single" w:sz="12" w:space="1" w:color="auto"/>
        </w:pBdr>
        <w:jc w:val="both"/>
        <w:rPr>
          <w:lang w:val="sr-Cyrl-CS"/>
        </w:rPr>
      </w:pPr>
      <w:r w:rsidRPr="0098430C">
        <w:rPr>
          <w:b/>
          <w:lang w:val="sr-Cyrl-CS"/>
        </w:rPr>
        <w:t>Рок испоруке</w:t>
      </w:r>
      <w:r>
        <w:rPr>
          <w:lang w:val="sr-Cyrl-CS"/>
        </w:rPr>
        <w:t>- свакодневно радним даном у траженом термину</w:t>
      </w:r>
    </w:p>
    <w:p w14:paraId="3D187623" w14:textId="77777777" w:rsidR="00B937A0" w:rsidRPr="00CF62A3" w:rsidRDefault="00B937A0" w:rsidP="00B937A0">
      <w:pPr>
        <w:pBdr>
          <w:bottom w:val="single" w:sz="12" w:space="1" w:color="auto"/>
          <w:between w:val="single" w:sz="12" w:space="1" w:color="auto"/>
        </w:pBdr>
        <w:jc w:val="both"/>
        <w:rPr>
          <w:b/>
          <w:lang w:val="sr-Cyrl-CS"/>
        </w:rPr>
      </w:pPr>
      <w:r w:rsidRPr="00CF62A3">
        <w:rPr>
          <w:rStyle w:val="FontStyle52"/>
          <w:rFonts w:ascii="Times New Roman" w:hAnsi="Times New Roman"/>
          <w:b/>
          <w:sz w:val="24"/>
          <w:lang w:val="sr-Cyrl-CS" w:eastAsia="sr-Cyrl-CS"/>
        </w:rPr>
        <w:t>Број гратиса за ученике:</w:t>
      </w:r>
    </w:p>
    <w:p w14:paraId="6E78FA99" w14:textId="77777777" w:rsidR="00B937A0" w:rsidRDefault="00B937A0" w:rsidP="00B937A0">
      <w:pPr>
        <w:spacing w:line="276" w:lineRule="auto"/>
        <w:jc w:val="both"/>
        <w:rPr>
          <w:b/>
          <w:lang w:val="sr-Cyrl-CS"/>
        </w:rPr>
      </w:pPr>
    </w:p>
    <w:p w14:paraId="3232BBBD" w14:textId="77777777" w:rsidR="00B937A0" w:rsidRPr="00186F49" w:rsidRDefault="00B937A0" w:rsidP="00B937A0">
      <w:pPr>
        <w:spacing w:line="276" w:lineRule="auto"/>
        <w:jc w:val="both"/>
        <w:rPr>
          <w:b/>
          <w:lang w:val="ru-RU"/>
        </w:rPr>
      </w:pPr>
      <w:r w:rsidRPr="00BA2689">
        <w:rPr>
          <w:b/>
          <w:u w:val="single"/>
          <w:lang w:val="sr-Cyrl-CS"/>
        </w:rPr>
        <w:t>Место и начин испоруке</w:t>
      </w:r>
      <w:r>
        <w:rPr>
          <w:lang w:val="sr-Cyrl-CS"/>
        </w:rPr>
        <w:t xml:space="preserve">: </w:t>
      </w:r>
      <w:r w:rsidRPr="00694C32">
        <w:rPr>
          <w:lang w:val="sr-Cyrl-CS"/>
        </w:rPr>
        <w:t>Основна школа</w:t>
      </w:r>
      <w:r w:rsidR="00666A80">
        <w:rPr>
          <w:lang w:val="sr-Cyrl-CS"/>
        </w:rPr>
        <w:t>''Момчило Настасијевић</w:t>
      </w:r>
      <w:r w:rsidRPr="00694C32">
        <w:rPr>
          <w:lang w:val="sr-Cyrl-CS"/>
        </w:rPr>
        <w:t xml:space="preserve">'' </w:t>
      </w:r>
      <w:r>
        <w:rPr>
          <w:lang w:val="sr-Cyrl-CS"/>
        </w:rPr>
        <w:t xml:space="preserve">у </w:t>
      </w:r>
      <w:r w:rsidRPr="00186F49">
        <w:rPr>
          <w:lang w:val="ru-RU"/>
        </w:rPr>
        <w:t>у</w:t>
      </w:r>
      <w:r w:rsidR="00666A80" w:rsidRPr="00186F49">
        <w:rPr>
          <w:lang w:val="ru-RU"/>
        </w:rPr>
        <w:t>л.Иве Лоле Рибара бр.3</w:t>
      </w:r>
    </w:p>
    <w:p w14:paraId="5F591AC0" w14:textId="77777777" w:rsidR="00B937A0" w:rsidRPr="00186F49" w:rsidRDefault="00B937A0" w:rsidP="00B937A0">
      <w:pPr>
        <w:ind w:firstLine="720"/>
        <w:jc w:val="both"/>
        <w:rPr>
          <w:b/>
          <w:highlight w:val="lightGray"/>
          <w:u w:val="single"/>
          <w:lang w:val="ru-RU"/>
        </w:rPr>
      </w:pPr>
    </w:p>
    <w:p w14:paraId="78641076" w14:textId="56C1B535" w:rsidR="00B937A0" w:rsidRPr="00B86B30" w:rsidRDefault="00B937A0" w:rsidP="00B937A0">
      <w:pPr>
        <w:jc w:val="both"/>
        <w:rPr>
          <w:b/>
          <w:sz w:val="28"/>
          <w:szCs w:val="28"/>
          <w:lang w:val="sr-Cyrl-CS"/>
        </w:rPr>
      </w:pPr>
      <w:r w:rsidRPr="00186F49">
        <w:rPr>
          <w:b/>
          <w:sz w:val="28"/>
          <w:szCs w:val="28"/>
          <w:u w:val="single"/>
          <w:lang w:val="ru-RU"/>
        </w:rPr>
        <w:t>Време</w:t>
      </w:r>
      <w:r w:rsidR="00215EBA" w:rsidRPr="00186F49">
        <w:rPr>
          <w:b/>
          <w:sz w:val="28"/>
          <w:szCs w:val="28"/>
          <w:u w:val="single"/>
          <w:lang w:val="ru-RU"/>
        </w:rPr>
        <w:t xml:space="preserve"> </w:t>
      </w:r>
      <w:r w:rsidRPr="00186F49">
        <w:rPr>
          <w:b/>
          <w:sz w:val="28"/>
          <w:szCs w:val="28"/>
          <w:u w:val="single"/>
          <w:lang w:val="ru-RU"/>
        </w:rPr>
        <w:t>испоруке</w:t>
      </w:r>
      <w:r w:rsidR="00215EBA" w:rsidRPr="00186F49">
        <w:rPr>
          <w:b/>
          <w:sz w:val="28"/>
          <w:szCs w:val="28"/>
          <w:u w:val="single"/>
          <w:lang w:val="ru-RU"/>
        </w:rPr>
        <w:t xml:space="preserve"> </w:t>
      </w:r>
      <w:r w:rsidRPr="00186F49">
        <w:rPr>
          <w:b/>
          <w:sz w:val="28"/>
          <w:szCs w:val="28"/>
          <w:u w:val="single"/>
          <w:lang w:val="ru-RU"/>
        </w:rPr>
        <w:t>ће</w:t>
      </w:r>
      <w:r w:rsidR="00215EBA" w:rsidRPr="00186F49">
        <w:rPr>
          <w:b/>
          <w:sz w:val="28"/>
          <w:szCs w:val="28"/>
          <w:u w:val="single"/>
          <w:lang w:val="ru-RU"/>
        </w:rPr>
        <w:t xml:space="preserve"> </w:t>
      </w:r>
      <w:r w:rsidRPr="00186F49">
        <w:rPr>
          <w:b/>
          <w:sz w:val="28"/>
          <w:szCs w:val="28"/>
          <w:u w:val="single"/>
          <w:lang w:val="ru-RU"/>
        </w:rPr>
        <w:t>се</w:t>
      </w:r>
      <w:r w:rsidR="00215EBA" w:rsidRPr="00186F49">
        <w:rPr>
          <w:b/>
          <w:sz w:val="28"/>
          <w:szCs w:val="28"/>
          <w:u w:val="single"/>
          <w:lang w:val="ru-RU"/>
        </w:rPr>
        <w:t xml:space="preserve"> </w:t>
      </w:r>
      <w:r w:rsidRPr="00186F49">
        <w:rPr>
          <w:b/>
          <w:sz w:val="28"/>
          <w:szCs w:val="28"/>
          <w:u w:val="single"/>
          <w:lang w:val="ru-RU"/>
        </w:rPr>
        <w:t>одређивати</w:t>
      </w:r>
      <w:r w:rsidRPr="00B86B30">
        <w:rPr>
          <w:b/>
          <w:sz w:val="28"/>
          <w:szCs w:val="28"/>
          <w:lang w:val="sr-Cyrl-CS"/>
        </w:rPr>
        <w:t xml:space="preserve">  у складу са организацијом рада школе. О времену испоруке понуђач ће бити благовремено  обавештаван.</w:t>
      </w:r>
      <w:r w:rsidRPr="00B86B30">
        <w:rPr>
          <w:b/>
          <w:sz w:val="28"/>
          <w:szCs w:val="28"/>
          <w:lang w:val="sr-Cyrl-CS"/>
        </w:rPr>
        <w:tab/>
      </w:r>
    </w:p>
    <w:p w14:paraId="31D88178" w14:textId="77777777" w:rsidR="00B937A0" w:rsidRPr="009C5C9A" w:rsidRDefault="00B937A0" w:rsidP="00B937A0">
      <w:pPr>
        <w:jc w:val="both"/>
        <w:rPr>
          <w:color w:val="FF0000"/>
          <w:highlight w:val="lightGray"/>
          <w:lang w:val="sr-Cyrl-CS"/>
        </w:rPr>
      </w:pPr>
    </w:p>
    <w:p w14:paraId="59EBA325" w14:textId="77777777" w:rsidR="00B937A0" w:rsidRPr="00706245" w:rsidRDefault="00B937A0" w:rsidP="00B937A0">
      <w:pPr>
        <w:jc w:val="both"/>
        <w:rPr>
          <w:b/>
          <w:lang w:val="ru-RU"/>
        </w:rPr>
      </w:pPr>
      <w:r w:rsidRPr="00706245">
        <w:rPr>
          <w:b/>
          <w:lang w:val="ru-RU"/>
        </w:rPr>
        <w:t>Напомена:</w:t>
      </w:r>
    </w:p>
    <w:p w14:paraId="3FDEB861" w14:textId="605196E2" w:rsidR="00B937A0" w:rsidRPr="00186F49" w:rsidRDefault="00B937A0" w:rsidP="00215EBA">
      <w:pPr>
        <w:pStyle w:val="ListParagraph"/>
        <w:numPr>
          <w:ilvl w:val="0"/>
          <w:numId w:val="6"/>
        </w:numPr>
        <w:spacing w:line="276" w:lineRule="auto"/>
        <w:rPr>
          <w:lang w:val="ru-RU"/>
        </w:rPr>
      </w:pPr>
      <w:r w:rsidRPr="00186F49">
        <w:rPr>
          <w:lang w:val="ru-RU"/>
        </w:rPr>
        <w:t>Понуђач</w:t>
      </w:r>
      <w:r w:rsidR="00215EBA" w:rsidRPr="00186F49">
        <w:rPr>
          <w:lang w:val="ru-RU"/>
        </w:rPr>
        <w:t xml:space="preserve"> </w:t>
      </w:r>
      <w:r w:rsidRPr="00186F49">
        <w:rPr>
          <w:lang w:val="ru-RU"/>
        </w:rPr>
        <w:t>је у обавези</w:t>
      </w:r>
      <w:r w:rsidR="00215EBA" w:rsidRPr="00186F49">
        <w:rPr>
          <w:lang w:val="ru-RU"/>
        </w:rPr>
        <w:t xml:space="preserve"> </w:t>
      </w:r>
      <w:r w:rsidRPr="00186F49">
        <w:rPr>
          <w:lang w:val="ru-RU"/>
        </w:rPr>
        <w:t>да</w:t>
      </w:r>
      <w:r w:rsidR="00215EBA" w:rsidRPr="00186F49">
        <w:rPr>
          <w:lang w:val="ru-RU"/>
        </w:rPr>
        <w:t xml:space="preserve"> </w:t>
      </w:r>
      <w:r w:rsidRPr="00186F49">
        <w:rPr>
          <w:lang w:val="ru-RU"/>
        </w:rPr>
        <w:t>захтевану</w:t>
      </w:r>
      <w:r w:rsidR="00215EBA" w:rsidRPr="00186F49">
        <w:rPr>
          <w:lang w:val="ru-RU"/>
        </w:rPr>
        <w:t xml:space="preserve"> </w:t>
      </w:r>
      <w:r w:rsidRPr="00186F49">
        <w:rPr>
          <w:lang w:val="ru-RU"/>
        </w:rPr>
        <w:t>количину</w:t>
      </w:r>
      <w:r w:rsidR="00215EBA" w:rsidRPr="00186F49">
        <w:rPr>
          <w:lang w:val="ru-RU"/>
        </w:rPr>
        <w:t xml:space="preserve"> </w:t>
      </w:r>
      <w:r w:rsidRPr="00CD7DD5">
        <w:rPr>
          <w:lang w:val="sr-Cyrl-CS"/>
        </w:rPr>
        <w:t>оброка</w:t>
      </w:r>
      <w:r w:rsidR="00215EBA" w:rsidRPr="00186F49">
        <w:rPr>
          <w:lang w:val="ru-RU"/>
        </w:rPr>
        <w:t xml:space="preserve"> </w:t>
      </w:r>
      <w:r w:rsidRPr="00186F49">
        <w:rPr>
          <w:lang w:val="ru-RU"/>
        </w:rPr>
        <w:t>обезбеди, односно</w:t>
      </w:r>
      <w:r w:rsidR="00215EBA" w:rsidRPr="00186F49">
        <w:rPr>
          <w:lang w:val="ru-RU"/>
        </w:rPr>
        <w:t xml:space="preserve"> </w:t>
      </w:r>
      <w:r w:rsidRPr="00186F49">
        <w:rPr>
          <w:lang w:val="ru-RU"/>
        </w:rPr>
        <w:t>испоручи</w:t>
      </w:r>
      <w:r w:rsidR="00215EBA" w:rsidRPr="00186F49">
        <w:rPr>
          <w:lang w:val="ru-RU"/>
        </w:rPr>
        <w:t xml:space="preserve"> </w:t>
      </w:r>
      <w:r w:rsidRPr="00186F49">
        <w:rPr>
          <w:lang w:val="ru-RU"/>
        </w:rPr>
        <w:t>сукцесивно, сваког</w:t>
      </w:r>
      <w:r w:rsidR="00215EBA" w:rsidRPr="00186F49">
        <w:rPr>
          <w:lang w:val="ru-RU"/>
        </w:rPr>
        <w:t xml:space="preserve"> </w:t>
      </w:r>
      <w:r w:rsidRPr="00186F49">
        <w:rPr>
          <w:lang w:val="ru-RU"/>
        </w:rPr>
        <w:t>наставног</w:t>
      </w:r>
      <w:r w:rsidR="00706245">
        <w:rPr>
          <w:lang w:val="ru-RU"/>
        </w:rPr>
        <w:t xml:space="preserve"> </w:t>
      </w:r>
      <w:r w:rsidRPr="00186F49">
        <w:rPr>
          <w:lang w:val="ru-RU"/>
        </w:rPr>
        <w:t>дана, а према</w:t>
      </w:r>
      <w:r w:rsidR="00215EBA" w:rsidRPr="00186F49">
        <w:rPr>
          <w:lang w:val="ru-RU"/>
        </w:rPr>
        <w:t xml:space="preserve"> </w:t>
      </w:r>
      <w:r w:rsidRPr="00186F49">
        <w:rPr>
          <w:lang w:val="ru-RU"/>
        </w:rPr>
        <w:t>потребама</w:t>
      </w:r>
      <w:r w:rsidR="00215EBA" w:rsidRPr="00186F49">
        <w:rPr>
          <w:lang w:val="ru-RU"/>
        </w:rPr>
        <w:t xml:space="preserve"> </w:t>
      </w:r>
      <w:r w:rsidRPr="00186F49">
        <w:rPr>
          <w:lang w:val="ru-RU"/>
        </w:rPr>
        <w:t>наручиоца.</w:t>
      </w:r>
    </w:p>
    <w:p w14:paraId="5E543754" w14:textId="236B6DC2" w:rsidR="00B937A0" w:rsidRPr="00706245" w:rsidRDefault="00B937A0" w:rsidP="00215EBA">
      <w:pPr>
        <w:pStyle w:val="ListParagraph"/>
        <w:numPr>
          <w:ilvl w:val="0"/>
          <w:numId w:val="6"/>
        </w:numPr>
        <w:spacing w:line="276" w:lineRule="auto"/>
        <w:rPr>
          <w:b/>
          <w:lang w:val="ru-RU"/>
        </w:rPr>
      </w:pPr>
      <w:r w:rsidRPr="00706245">
        <w:rPr>
          <w:b/>
          <w:lang w:val="ru-RU"/>
        </w:rPr>
        <w:t>У случају</w:t>
      </w:r>
      <w:r w:rsidR="00215EBA" w:rsidRPr="00706245">
        <w:rPr>
          <w:b/>
          <w:lang w:val="ru-RU"/>
        </w:rPr>
        <w:t xml:space="preserve"> </w:t>
      </w:r>
      <w:r w:rsidRPr="00706245">
        <w:rPr>
          <w:b/>
          <w:lang w:val="ru-RU"/>
        </w:rPr>
        <w:t>када</w:t>
      </w:r>
      <w:r w:rsidR="00215EBA" w:rsidRPr="00706245">
        <w:rPr>
          <w:b/>
          <w:lang w:val="ru-RU"/>
        </w:rPr>
        <w:t xml:space="preserve"> </w:t>
      </w:r>
      <w:r w:rsidRPr="00706245">
        <w:rPr>
          <w:b/>
          <w:lang w:val="ru-RU"/>
        </w:rPr>
        <w:t>због</w:t>
      </w:r>
      <w:r w:rsidR="003F1FC9">
        <w:rPr>
          <w:b/>
          <w:lang w:val="ru-RU"/>
        </w:rPr>
        <w:t xml:space="preserve"> </w:t>
      </w:r>
      <w:r w:rsidRPr="00706245">
        <w:rPr>
          <w:b/>
          <w:lang w:val="ru-RU"/>
        </w:rPr>
        <w:t>угрожености</w:t>
      </w:r>
      <w:r w:rsidR="00215EBA" w:rsidRPr="00706245">
        <w:rPr>
          <w:b/>
          <w:lang w:val="ru-RU"/>
        </w:rPr>
        <w:t xml:space="preserve"> </w:t>
      </w:r>
      <w:r w:rsidRPr="00706245">
        <w:rPr>
          <w:b/>
          <w:lang w:val="ru-RU"/>
        </w:rPr>
        <w:t>безбедности и здравља</w:t>
      </w:r>
      <w:r w:rsidR="003F1FC9">
        <w:rPr>
          <w:b/>
          <w:lang w:val="ru-RU"/>
        </w:rPr>
        <w:t xml:space="preserve"> </w:t>
      </w:r>
      <w:r w:rsidRPr="00706245">
        <w:rPr>
          <w:b/>
          <w:lang w:val="ru-RU"/>
        </w:rPr>
        <w:t>ученика и запослених</w:t>
      </w:r>
      <w:r w:rsidR="00215EBA" w:rsidRPr="00706245">
        <w:rPr>
          <w:b/>
          <w:lang w:val="ru-RU"/>
        </w:rPr>
        <w:t xml:space="preserve"> </w:t>
      </w:r>
      <w:r w:rsidRPr="00706245">
        <w:rPr>
          <w:b/>
          <w:lang w:val="ru-RU"/>
        </w:rPr>
        <w:t>није</w:t>
      </w:r>
      <w:r w:rsidR="00215EBA" w:rsidRPr="00706245">
        <w:rPr>
          <w:b/>
          <w:lang w:val="ru-RU"/>
        </w:rPr>
        <w:t xml:space="preserve"> </w:t>
      </w:r>
      <w:r w:rsidRPr="00706245">
        <w:rPr>
          <w:b/>
          <w:lang w:val="ru-RU"/>
        </w:rPr>
        <w:t>могуће</w:t>
      </w:r>
      <w:r w:rsidR="00215EBA" w:rsidRPr="00706245">
        <w:rPr>
          <w:b/>
          <w:lang w:val="ru-RU"/>
        </w:rPr>
        <w:t xml:space="preserve"> </w:t>
      </w:r>
      <w:r w:rsidRPr="00706245">
        <w:rPr>
          <w:b/>
          <w:lang w:val="ru-RU"/>
        </w:rPr>
        <w:t>да</w:t>
      </w:r>
      <w:r w:rsidR="00215EBA" w:rsidRPr="00706245">
        <w:rPr>
          <w:b/>
          <w:lang w:val="ru-RU"/>
        </w:rPr>
        <w:t xml:space="preserve"> </w:t>
      </w:r>
      <w:r w:rsidRPr="00706245">
        <w:rPr>
          <w:b/>
          <w:lang w:val="ru-RU"/>
        </w:rPr>
        <w:t>школа</w:t>
      </w:r>
      <w:r w:rsidR="00215EBA" w:rsidRPr="00706245">
        <w:rPr>
          <w:b/>
          <w:lang w:val="ru-RU"/>
        </w:rPr>
        <w:t xml:space="preserve"> </w:t>
      </w:r>
      <w:r w:rsidRPr="00706245">
        <w:rPr>
          <w:b/>
          <w:lang w:val="ru-RU"/>
        </w:rPr>
        <w:t>остварује</w:t>
      </w:r>
      <w:r w:rsidR="00215EBA" w:rsidRPr="00706245">
        <w:rPr>
          <w:b/>
          <w:lang w:val="ru-RU"/>
        </w:rPr>
        <w:t xml:space="preserve"> </w:t>
      </w:r>
      <w:r w:rsidRPr="00706245">
        <w:rPr>
          <w:b/>
          <w:lang w:val="ru-RU"/>
        </w:rPr>
        <w:t>обавезне</w:t>
      </w:r>
      <w:r w:rsidR="00215EBA" w:rsidRPr="00706245">
        <w:rPr>
          <w:b/>
          <w:lang w:val="ru-RU"/>
        </w:rPr>
        <w:t xml:space="preserve"> </w:t>
      </w:r>
      <w:r w:rsidRPr="00706245">
        <w:rPr>
          <w:b/>
          <w:lang w:val="ru-RU"/>
        </w:rPr>
        <w:t>облике</w:t>
      </w:r>
      <w:r w:rsidR="00215EBA" w:rsidRPr="00706245">
        <w:rPr>
          <w:b/>
          <w:lang w:val="ru-RU"/>
        </w:rPr>
        <w:t xml:space="preserve"> </w:t>
      </w:r>
      <w:r w:rsidRPr="00706245">
        <w:rPr>
          <w:b/>
          <w:lang w:val="ru-RU"/>
        </w:rPr>
        <w:t>образовно-васпитног</w:t>
      </w:r>
      <w:r w:rsidR="003F1FC9">
        <w:rPr>
          <w:b/>
          <w:lang w:val="ru-RU"/>
        </w:rPr>
        <w:t xml:space="preserve"> </w:t>
      </w:r>
      <w:r w:rsidRPr="00706245">
        <w:rPr>
          <w:b/>
          <w:lang w:val="ru-RU"/>
        </w:rPr>
        <w:t>рада у пуном</w:t>
      </w:r>
      <w:r w:rsidR="00706245" w:rsidRPr="00706245">
        <w:rPr>
          <w:b/>
          <w:lang w:val="ru-RU"/>
        </w:rPr>
        <w:t xml:space="preserve"> </w:t>
      </w:r>
      <w:r w:rsidRPr="00706245">
        <w:rPr>
          <w:b/>
          <w:lang w:val="ru-RU"/>
        </w:rPr>
        <w:t>броју</w:t>
      </w:r>
      <w:r w:rsidR="00215EBA" w:rsidRPr="00706245">
        <w:rPr>
          <w:b/>
          <w:lang w:val="ru-RU"/>
        </w:rPr>
        <w:t xml:space="preserve"> </w:t>
      </w:r>
      <w:r w:rsidRPr="00706245">
        <w:rPr>
          <w:b/>
          <w:lang w:val="ru-RU"/>
        </w:rPr>
        <w:t>наставних</w:t>
      </w:r>
      <w:r w:rsidR="00215EBA" w:rsidRPr="00706245">
        <w:rPr>
          <w:b/>
          <w:lang w:val="ru-RU"/>
        </w:rPr>
        <w:t xml:space="preserve"> </w:t>
      </w:r>
      <w:r w:rsidRPr="00706245">
        <w:rPr>
          <w:b/>
          <w:lang w:val="ru-RU"/>
        </w:rPr>
        <w:t>седмица и наставних</w:t>
      </w:r>
      <w:r w:rsidR="00215EBA" w:rsidRPr="00706245">
        <w:rPr>
          <w:b/>
          <w:lang w:val="ru-RU"/>
        </w:rPr>
        <w:t xml:space="preserve"> </w:t>
      </w:r>
      <w:r w:rsidRPr="00706245">
        <w:rPr>
          <w:b/>
          <w:lang w:val="ru-RU"/>
        </w:rPr>
        <w:t>дана</w:t>
      </w:r>
      <w:r w:rsidR="00215EBA" w:rsidRPr="00706245">
        <w:rPr>
          <w:b/>
          <w:lang w:val="ru-RU"/>
        </w:rPr>
        <w:t xml:space="preserve"> </w:t>
      </w:r>
      <w:r w:rsidRPr="00706245">
        <w:rPr>
          <w:b/>
          <w:lang w:val="ru-RU"/>
        </w:rPr>
        <w:t>на</w:t>
      </w:r>
      <w:r w:rsidR="00215EBA" w:rsidRPr="00706245">
        <w:rPr>
          <w:b/>
          <w:lang w:val="ru-RU"/>
        </w:rPr>
        <w:t xml:space="preserve"> </w:t>
      </w:r>
      <w:r w:rsidRPr="00706245">
        <w:rPr>
          <w:b/>
          <w:lang w:val="ru-RU"/>
        </w:rPr>
        <w:t>годишњем</w:t>
      </w:r>
      <w:r w:rsidR="00215EBA" w:rsidRPr="00706245">
        <w:rPr>
          <w:b/>
          <w:lang w:val="ru-RU"/>
        </w:rPr>
        <w:t xml:space="preserve"> </w:t>
      </w:r>
      <w:r w:rsidRPr="00706245">
        <w:rPr>
          <w:b/>
          <w:lang w:val="ru-RU"/>
        </w:rPr>
        <w:t>нивоу, могуће</w:t>
      </w:r>
      <w:r w:rsidR="00215EBA" w:rsidRPr="00706245">
        <w:rPr>
          <w:b/>
          <w:lang w:val="ru-RU"/>
        </w:rPr>
        <w:t xml:space="preserve"> </w:t>
      </w:r>
      <w:r w:rsidRPr="00706245">
        <w:rPr>
          <w:b/>
          <w:lang w:val="ru-RU"/>
        </w:rPr>
        <w:t>је</w:t>
      </w:r>
      <w:r w:rsidR="00215EBA" w:rsidRPr="00706245">
        <w:rPr>
          <w:b/>
          <w:lang w:val="ru-RU"/>
        </w:rPr>
        <w:t xml:space="preserve"> </w:t>
      </w:r>
      <w:r w:rsidRPr="00706245">
        <w:rPr>
          <w:b/>
          <w:lang w:val="ru-RU"/>
        </w:rPr>
        <w:t>одступање у броју</w:t>
      </w:r>
      <w:r w:rsidR="00215EBA" w:rsidRPr="00706245">
        <w:rPr>
          <w:b/>
          <w:lang w:val="ru-RU"/>
        </w:rPr>
        <w:t xml:space="preserve"> </w:t>
      </w:r>
      <w:r w:rsidRPr="00706245">
        <w:rPr>
          <w:b/>
          <w:lang w:val="ru-RU"/>
        </w:rPr>
        <w:t>потребних</w:t>
      </w:r>
      <w:r w:rsidR="00215EBA" w:rsidRPr="00706245">
        <w:rPr>
          <w:b/>
          <w:lang w:val="ru-RU"/>
        </w:rPr>
        <w:t xml:space="preserve"> </w:t>
      </w:r>
      <w:r w:rsidRPr="00706245">
        <w:rPr>
          <w:b/>
          <w:lang w:val="ru-RU"/>
        </w:rPr>
        <w:t>оброка.</w:t>
      </w:r>
    </w:p>
    <w:p w14:paraId="5FDB8667" w14:textId="77777777" w:rsidR="00B937A0" w:rsidRPr="00186F49" w:rsidRDefault="00B937A0" w:rsidP="00B937A0">
      <w:pPr>
        <w:pStyle w:val="ListParagraph"/>
        <w:spacing w:line="276" w:lineRule="auto"/>
        <w:jc w:val="both"/>
        <w:rPr>
          <w:lang w:val="ru-RU"/>
        </w:rPr>
      </w:pPr>
    </w:p>
    <w:p w14:paraId="03C0050C" w14:textId="162FB255" w:rsidR="00B937A0" w:rsidRPr="00F73097" w:rsidRDefault="00B937A0" w:rsidP="00B937A0">
      <w:pPr>
        <w:pStyle w:val="Style4"/>
        <w:widowControl/>
        <w:spacing w:line="240" w:lineRule="auto"/>
        <w:jc w:val="both"/>
        <w:rPr>
          <w:rFonts w:ascii="Times New Roman" w:hAnsi="Times New Roman" w:cs="Times New Roman"/>
          <w:b/>
          <w:lang w:val="ru-RU"/>
        </w:rPr>
      </w:pPr>
      <w:r w:rsidRPr="00F73097">
        <w:rPr>
          <w:rFonts w:ascii="Times New Roman" w:hAnsi="Times New Roman" w:cs="Times New Roman"/>
          <w:b/>
          <w:lang w:val="sr-Cyrl-BA"/>
        </w:rPr>
        <w:t>Период испоруке</w:t>
      </w:r>
      <w:r w:rsidRPr="00F73097">
        <w:rPr>
          <w:rFonts w:ascii="Times New Roman" w:hAnsi="Times New Roman" w:cs="Times New Roman"/>
          <w:lang w:val="sr-Cyrl-BA"/>
        </w:rPr>
        <w:t>:</w:t>
      </w:r>
      <w:r w:rsidRPr="00F73097">
        <w:rPr>
          <w:rFonts w:ascii="Times New Roman" w:hAnsi="Times New Roman" w:cs="Times New Roman"/>
          <w:b/>
          <w:lang w:val="ru-RU"/>
        </w:rPr>
        <w:t xml:space="preserve"> достављање припремљених оброка </w:t>
      </w:r>
      <w:r w:rsidRPr="00F73097">
        <w:rPr>
          <w:rFonts w:ascii="Times New Roman" w:hAnsi="Times New Roman" w:cs="Times New Roman"/>
          <w:b/>
          <w:bCs/>
          <w:lang w:val="sr-Cyrl-CS"/>
        </w:rPr>
        <w:t xml:space="preserve">за ђачку кухињу за </w:t>
      </w:r>
      <w:r w:rsidRPr="00F73097">
        <w:rPr>
          <w:rFonts w:ascii="Times New Roman" w:hAnsi="Times New Roman" w:cs="Times New Roman"/>
          <w:b/>
          <w:lang w:val="sr-Cyrl-BA"/>
        </w:rPr>
        <w:t>школску 20</w:t>
      </w:r>
      <w:r w:rsidR="00215EBA">
        <w:rPr>
          <w:rFonts w:ascii="Times New Roman" w:hAnsi="Times New Roman" w:cs="Times New Roman"/>
          <w:b/>
        </w:rPr>
        <w:t>2</w:t>
      </w:r>
      <w:r w:rsidR="00587957">
        <w:rPr>
          <w:rFonts w:ascii="Times New Roman" w:hAnsi="Times New Roman" w:cs="Times New Roman"/>
          <w:b/>
          <w:lang w:val="sr-Cyrl-RS"/>
        </w:rPr>
        <w:t>4</w:t>
      </w:r>
      <w:r w:rsidRPr="00F73097">
        <w:rPr>
          <w:rFonts w:ascii="Times New Roman" w:hAnsi="Times New Roman" w:cs="Times New Roman"/>
          <w:b/>
          <w:lang w:val="sr-Cyrl-BA"/>
        </w:rPr>
        <w:t>/202</w:t>
      </w:r>
      <w:r w:rsidR="00587957">
        <w:rPr>
          <w:rFonts w:ascii="Times New Roman" w:hAnsi="Times New Roman" w:cs="Times New Roman"/>
          <w:b/>
          <w:lang w:val="sr-Cyrl-BA"/>
        </w:rPr>
        <w:t>5</w:t>
      </w:r>
      <w:r w:rsidRPr="00F73097">
        <w:rPr>
          <w:rFonts w:ascii="Times New Roman" w:hAnsi="Times New Roman" w:cs="Times New Roman"/>
          <w:b/>
          <w:lang w:val="sr-Cyrl-BA"/>
        </w:rPr>
        <w:t>. годину</w:t>
      </w:r>
      <w:r w:rsidRPr="00F73097">
        <w:rPr>
          <w:rFonts w:ascii="Times New Roman" w:hAnsi="Times New Roman" w:cs="Times New Roman"/>
        </w:rPr>
        <w:t xml:space="preserve">, вршиће се  у периоду од </w:t>
      </w:r>
      <w:r w:rsidR="00587957" w:rsidRPr="00587957">
        <w:rPr>
          <w:rFonts w:ascii="Times New Roman" w:hAnsi="Times New Roman" w:cs="Times New Roman"/>
          <w:b/>
          <w:bCs/>
          <w:lang w:val="sr-Cyrl-RS"/>
        </w:rPr>
        <w:t>2</w:t>
      </w:r>
      <w:r w:rsidR="00A534D5" w:rsidRPr="00587957">
        <w:rPr>
          <w:rFonts w:ascii="Times New Roman" w:hAnsi="Times New Roman" w:cs="Times New Roman"/>
          <w:b/>
          <w:bCs/>
        </w:rPr>
        <w:t>.</w:t>
      </w:r>
      <w:r w:rsidR="00215EBA" w:rsidRPr="00587957">
        <w:rPr>
          <w:rFonts w:ascii="Times New Roman" w:hAnsi="Times New Roman" w:cs="Times New Roman"/>
          <w:b/>
          <w:bCs/>
        </w:rPr>
        <w:t>9</w:t>
      </w:r>
      <w:r w:rsidR="00215EBA" w:rsidRPr="002D1FA8">
        <w:rPr>
          <w:rFonts w:ascii="Times New Roman" w:hAnsi="Times New Roman" w:cs="Times New Roman"/>
          <w:b/>
          <w:bCs/>
        </w:rPr>
        <w:t>.202</w:t>
      </w:r>
      <w:r w:rsidR="00587957">
        <w:rPr>
          <w:rFonts w:ascii="Times New Roman" w:hAnsi="Times New Roman" w:cs="Times New Roman"/>
          <w:b/>
          <w:bCs/>
          <w:lang w:val="sr-Cyrl-RS"/>
        </w:rPr>
        <w:t>4</w:t>
      </w:r>
      <w:r w:rsidRPr="002D1FA8">
        <w:rPr>
          <w:rFonts w:ascii="Times New Roman" w:hAnsi="Times New Roman" w:cs="Times New Roman"/>
          <w:b/>
          <w:bCs/>
        </w:rPr>
        <w:t>.</w:t>
      </w:r>
      <w:r w:rsidRPr="00666A80">
        <w:rPr>
          <w:rFonts w:ascii="Times New Roman" w:hAnsi="Times New Roman" w:cs="Times New Roman"/>
        </w:rPr>
        <w:t xml:space="preserve"> </w:t>
      </w:r>
      <w:r w:rsidRPr="00F73097">
        <w:rPr>
          <w:rFonts w:ascii="Times New Roman" w:hAnsi="Times New Roman" w:cs="Times New Roman"/>
        </w:rPr>
        <w:t xml:space="preserve">године до краја  наставне </w:t>
      </w:r>
      <w:r w:rsidRPr="00F73097">
        <w:rPr>
          <w:rFonts w:ascii="Times New Roman" w:hAnsi="Times New Roman" w:cs="Times New Roman"/>
          <w:b/>
          <w:lang w:val="sr-Cyrl-BA"/>
        </w:rPr>
        <w:t>20</w:t>
      </w:r>
      <w:r w:rsidR="00215EBA">
        <w:rPr>
          <w:rFonts w:ascii="Times New Roman" w:hAnsi="Times New Roman" w:cs="Times New Roman"/>
          <w:b/>
        </w:rPr>
        <w:t>2</w:t>
      </w:r>
      <w:r w:rsidR="00587957">
        <w:rPr>
          <w:rFonts w:ascii="Times New Roman" w:hAnsi="Times New Roman" w:cs="Times New Roman"/>
          <w:b/>
          <w:lang w:val="sr-Cyrl-RS"/>
        </w:rPr>
        <w:t>4</w:t>
      </w:r>
      <w:r w:rsidRPr="00F73097">
        <w:rPr>
          <w:rFonts w:ascii="Times New Roman" w:hAnsi="Times New Roman" w:cs="Times New Roman"/>
          <w:b/>
          <w:lang w:val="sr-Cyrl-BA"/>
        </w:rPr>
        <w:t>/202</w:t>
      </w:r>
      <w:r w:rsidR="00587957">
        <w:rPr>
          <w:rFonts w:ascii="Times New Roman" w:hAnsi="Times New Roman" w:cs="Times New Roman"/>
          <w:b/>
          <w:lang w:val="sr-Cyrl-BA"/>
        </w:rPr>
        <w:t>5</w:t>
      </w:r>
      <w:r w:rsidRPr="00F73097">
        <w:rPr>
          <w:rFonts w:ascii="Times New Roman" w:hAnsi="Times New Roman" w:cs="Times New Roman"/>
        </w:rPr>
        <w:t xml:space="preserve">.  године, односно до </w:t>
      </w:r>
      <w:r w:rsidR="003F1FC9" w:rsidRPr="003F1FC9">
        <w:rPr>
          <w:rFonts w:ascii="Times New Roman" w:hAnsi="Times New Roman" w:cs="Times New Roman"/>
          <w:b/>
          <w:bCs/>
          <w:lang w:val="sr-Cyrl-RS"/>
        </w:rPr>
        <w:t>1</w:t>
      </w:r>
      <w:r w:rsidR="007A4523">
        <w:rPr>
          <w:rFonts w:ascii="Times New Roman" w:hAnsi="Times New Roman" w:cs="Times New Roman"/>
          <w:b/>
          <w:bCs/>
          <w:lang w:val="sr-Cyrl-RS"/>
        </w:rPr>
        <w:t>3</w:t>
      </w:r>
      <w:r w:rsidRPr="003F1FC9">
        <w:rPr>
          <w:rFonts w:ascii="Times New Roman" w:hAnsi="Times New Roman" w:cs="Times New Roman"/>
          <w:b/>
          <w:bCs/>
        </w:rPr>
        <w:t>.</w:t>
      </w:r>
      <w:r w:rsidRPr="00F73097">
        <w:rPr>
          <w:rFonts w:ascii="Times New Roman" w:hAnsi="Times New Roman" w:cs="Times New Roman"/>
          <w:b/>
        </w:rPr>
        <w:t>6.202</w:t>
      </w:r>
      <w:r w:rsidR="007A4523">
        <w:rPr>
          <w:rFonts w:ascii="Times New Roman" w:hAnsi="Times New Roman" w:cs="Times New Roman"/>
          <w:b/>
          <w:lang w:val="sr-Cyrl-RS"/>
        </w:rPr>
        <w:t>4</w:t>
      </w:r>
      <w:r w:rsidRPr="00F73097">
        <w:rPr>
          <w:rFonts w:ascii="Times New Roman" w:hAnsi="Times New Roman" w:cs="Times New Roman"/>
        </w:rPr>
        <w:t xml:space="preserve">. године </w:t>
      </w:r>
      <w:r w:rsidRPr="00F73097">
        <w:rPr>
          <w:rFonts w:ascii="Times New Roman" w:hAnsi="Times New Roman" w:cs="Times New Roman"/>
          <w:iCs/>
        </w:rPr>
        <w:t>с тим да наручилац задржава</w:t>
      </w:r>
      <w:r w:rsidR="00215EBA">
        <w:rPr>
          <w:rFonts w:ascii="Times New Roman" w:hAnsi="Times New Roman" w:cs="Times New Roman"/>
          <w:iCs/>
        </w:rPr>
        <w:t xml:space="preserve"> </w:t>
      </w:r>
      <w:r w:rsidRPr="00F73097">
        <w:rPr>
          <w:rFonts w:ascii="Times New Roman" w:hAnsi="Times New Roman" w:cs="Times New Roman"/>
          <w:iCs/>
        </w:rPr>
        <w:t>право да мења број оброка (смањује и повећава) у току дана. Време испоруке се може кориговати према потребама наручиоца.</w:t>
      </w:r>
    </w:p>
    <w:p w14:paraId="788E58D9" w14:textId="77777777" w:rsidR="00B937A0" w:rsidRPr="00186F49" w:rsidRDefault="00B937A0" w:rsidP="00B937A0">
      <w:pPr>
        <w:pStyle w:val="ListParagraph"/>
        <w:spacing w:line="276" w:lineRule="auto"/>
        <w:ind w:left="0"/>
        <w:jc w:val="both"/>
        <w:rPr>
          <w:lang w:val="ru-RU"/>
        </w:rPr>
      </w:pPr>
    </w:p>
    <w:p w14:paraId="07F38594" w14:textId="4851E11C" w:rsidR="00B937A0" w:rsidRPr="00F73097" w:rsidRDefault="00B937A0" w:rsidP="00B937A0">
      <w:pPr>
        <w:pStyle w:val="Style4"/>
        <w:widowControl/>
        <w:spacing w:line="240" w:lineRule="auto"/>
        <w:jc w:val="both"/>
        <w:rPr>
          <w:rFonts w:ascii="Times New Roman" w:hAnsi="Times New Roman" w:cs="Times New Roman"/>
          <w:b/>
          <w:lang w:val="sr-Cyrl-BA"/>
        </w:rPr>
      </w:pPr>
      <w:r w:rsidRPr="00F73097">
        <w:rPr>
          <w:rFonts w:ascii="Times New Roman" w:hAnsi="Times New Roman" w:cs="Times New Roman"/>
          <w:b/>
          <w:bCs/>
          <w:iCs/>
        </w:rPr>
        <w:t xml:space="preserve">Захтеви у погледу квалитета </w:t>
      </w:r>
      <w:r w:rsidRPr="00F73097">
        <w:rPr>
          <w:rFonts w:ascii="Times New Roman" w:hAnsi="Times New Roman" w:cs="Times New Roman"/>
          <w:b/>
          <w:lang w:val="ru-RU"/>
        </w:rPr>
        <w:t>достављ</w:t>
      </w:r>
      <w:r>
        <w:rPr>
          <w:rFonts w:ascii="Times New Roman" w:hAnsi="Times New Roman" w:cs="Times New Roman"/>
          <w:b/>
          <w:lang w:val="ru-RU"/>
        </w:rPr>
        <w:t>ених</w:t>
      </w:r>
      <w:r w:rsidRPr="00F73097">
        <w:rPr>
          <w:rFonts w:ascii="Times New Roman" w:hAnsi="Times New Roman" w:cs="Times New Roman"/>
          <w:b/>
          <w:lang w:val="ru-RU"/>
        </w:rPr>
        <w:t xml:space="preserve"> припремљених оброка </w:t>
      </w:r>
      <w:r w:rsidRPr="00F73097">
        <w:rPr>
          <w:rFonts w:ascii="Times New Roman" w:hAnsi="Times New Roman" w:cs="Times New Roman"/>
          <w:b/>
          <w:bCs/>
          <w:lang w:val="sr-Cyrl-CS"/>
        </w:rPr>
        <w:t xml:space="preserve">за ђачку кухињу за </w:t>
      </w:r>
      <w:r w:rsidRPr="00F73097">
        <w:rPr>
          <w:rFonts w:ascii="Times New Roman" w:hAnsi="Times New Roman" w:cs="Times New Roman"/>
          <w:b/>
          <w:lang w:val="sr-Cyrl-BA"/>
        </w:rPr>
        <w:t>школску 20</w:t>
      </w:r>
      <w:r w:rsidR="00215EBA">
        <w:rPr>
          <w:rFonts w:ascii="Times New Roman" w:hAnsi="Times New Roman" w:cs="Times New Roman"/>
          <w:b/>
        </w:rPr>
        <w:t>2</w:t>
      </w:r>
      <w:r w:rsidR="007A4523">
        <w:rPr>
          <w:rFonts w:ascii="Times New Roman" w:hAnsi="Times New Roman" w:cs="Times New Roman"/>
          <w:b/>
          <w:lang w:val="sr-Cyrl-RS"/>
        </w:rPr>
        <w:t>4</w:t>
      </w:r>
      <w:r w:rsidRPr="00F73097">
        <w:rPr>
          <w:rFonts w:ascii="Times New Roman" w:hAnsi="Times New Roman" w:cs="Times New Roman"/>
          <w:b/>
          <w:lang w:val="sr-Cyrl-BA"/>
        </w:rPr>
        <w:t>/202</w:t>
      </w:r>
      <w:r w:rsidR="007A4523">
        <w:rPr>
          <w:rFonts w:ascii="Times New Roman" w:hAnsi="Times New Roman" w:cs="Times New Roman"/>
          <w:b/>
          <w:lang w:val="sr-Cyrl-BA"/>
        </w:rPr>
        <w:t>5</w:t>
      </w:r>
      <w:r w:rsidRPr="00F73097">
        <w:rPr>
          <w:rFonts w:ascii="Times New Roman" w:hAnsi="Times New Roman" w:cs="Times New Roman"/>
          <w:b/>
          <w:lang w:val="sr-Cyrl-BA"/>
        </w:rPr>
        <w:t>. годину</w:t>
      </w:r>
    </w:p>
    <w:p w14:paraId="24584546" w14:textId="77777777" w:rsidR="00B937A0" w:rsidRPr="00186F49" w:rsidRDefault="00B937A0" w:rsidP="00B937A0">
      <w:pPr>
        <w:jc w:val="both"/>
        <w:rPr>
          <w:lang w:val="ru-RU"/>
        </w:rPr>
      </w:pPr>
    </w:p>
    <w:p w14:paraId="69666558" w14:textId="77777777" w:rsidR="00B937A0" w:rsidRPr="00186F49" w:rsidRDefault="00215EBA" w:rsidP="00B937A0">
      <w:pPr>
        <w:pStyle w:val="ListParagraph"/>
        <w:numPr>
          <w:ilvl w:val="0"/>
          <w:numId w:val="6"/>
        </w:numPr>
        <w:suppressAutoHyphens/>
        <w:spacing w:line="100" w:lineRule="atLeast"/>
        <w:contextualSpacing w:val="0"/>
        <w:jc w:val="both"/>
        <w:rPr>
          <w:bCs/>
          <w:iCs/>
          <w:lang w:val="ru-RU"/>
        </w:rPr>
      </w:pPr>
      <w:r w:rsidRPr="00186F49">
        <w:rPr>
          <w:bCs/>
          <w:iCs/>
          <w:lang w:val="ru-RU"/>
        </w:rPr>
        <w:t>И</w:t>
      </w:r>
      <w:r w:rsidR="00B937A0" w:rsidRPr="00186F49">
        <w:rPr>
          <w:bCs/>
          <w:iCs/>
          <w:lang w:val="ru-RU"/>
        </w:rPr>
        <w:t>споручени</w:t>
      </w:r>
      <w:r w:rsidRPr="00186F49">
        <w:rPr>
          <w:bCs/>
          <w:iCs/>
          <w:lang w:val="ru-RU"/>
        </w:rPr>
        <w:t xml:space="preserve"> </w:t>
      </w:r>
      <w:r w:rsidR="00B937A0" w:rsidRPr="00B86B30">
        <w:rPr>
          <w:lang w:val="ru-RU"/>
        </w:rPr>
        <w:t xml:space="preserve">оброци </w:t>
      </w:r>
      <w:r w:rsidR="00B937A0" w:rsidRPr="00186F49">
        <w:rPr>
          <w:bCs/>
          <w:iCs/>
          <w:lang w:val="ru-RU"/>
        </w:rPr>
        <w:t>морају у свим</w:t>
      </w:r>
      <w:r w:rsidRPr="00186F49">
        <w:rPr>
          <w:bCs/>
          <w:iCs/>
          <w:lang w:val="ru-RU"/>
        </w:rPr>
        <w:t xml:space="preserve"> </w:t>
      </w:r>
      <w:r w:rsidR="00B937A0" w:rsidRPr="00186F49">
        <w:rPr>
          <w:bCs/>
          <w:iCs/>
          <w:lang w:val="ru-RU"/>
        </w:rPr>
        <w:t>аспектима</w:t>
      </w:r>
      <w:r w:rsidRPr="00186F49">
        <w:rPr>
          <w:bCs/>
          <w:iCs/>
          <w:lang w:val="ru-RU"/>
        </w:rPr>
        <w:t xml:space="preserve"> </w:t>
      </w:r>
      <w:r w:rsidR="00B937A0" w:rsidRPr="00186F49">
        <w:rPr>
          <w:bCs/>
          <w:iCs/>
          <w:lang w:val="ru-RU"/>
        </w:rPr>
        <w:t>одговарати</w:t>
      </w:r>
      <w:r w:rsidRPr="00186F49">
        <w:rPr>
          <w:bCs/>
          <w:iCs/>
          <w:lang w:val="ru-RU"/>
        </w:rPr>
        <w:t xml:space="preserve"> </w:t>
      </w:r>
      <w:r w:rsidR="00B937A0" w:rsidRPr="00186F49">
        <w:rPr>
          <w:bCs/>
          <w:iCs/>
          <w:lang w:val="ru-RU"/>
        </w:rPr>
        <w:t>стандардима</w:t>
      </w:r>
      <w:r w:rsidRPr="00186F49">
        <w:rPr>
          <w:bCs/>
          <w:iCs/>
          <w:lang w:val="ru-RU"/>
        </w:rPr>
        <w:t xml:space="preserve"> </w:t>
      </w:r>
      <w:r w:rsidR="00B937A0" w:rsidRPr="00186F49">
        <w:rPr>
          <w:bCs/>
          <w:iCs/>
          <w:lang w:val="ru-RU"/>
        </w:rPr>
        <w:t>прихваћеним у Републици Србији, и морају</w:t>
      </w:r>
      <w:r w:rsidRPr="00186F49">
        <w:rPr>
          <w:bCs/>
          <w:iCs/>
          <w:lang w:val="ru-RU"/>
        </w:rPr>
        <w:t xml:space="preserve"> </w:t>
      </w:r>
      <w:r w:rsidR="00B937A0" w:rsidRPr="00186F49">
        <w:rPr>
          <w:bCs/>
          <w:iCs/>
          <w:lang w:val="ru-RU"/>
        </w:rPr>
        <w:t>бити</w:t>
      </w:r>
      <w:r w:rsidRPr="00186F49">
        <w:rPr>
          <w:bCs/>
          <w:iCs/>
          <w:lang w:val="ru-RU"/>
        </w:rPr>
        <w:t xml:space="preserve"> </w:t>
      </w:r>
      <w:r w:rsidR="00B937A0" w:rsidRPr="00186F49">
        <w:rPr>
          <w:bCs/>
          <w:iCs/>
          <w:lang w:val="ru-RU"/>
        </w:rPr>
        <w:t>хигијенски и бактериолошки</w:t>
      </w:r>
      <w:r w:rsidRPr="00186F49">
        <w:rPr>
          <w:bCs/>
          <w:iCs/>
          <w:lang w:val="ru-RU"/>
        </w:rPr>
        <w:t xml:space="preserve"> </w:t>
      </w:r>
      <w:r w:rsidR="00B937A0" w:rsidRPr="00186F49">
        <w:rPr>
          <w:bCs/>
          <w:iCs/>
          <w:lang w:val="ru-RU"/>
        </w:rPr>
        <w:t>исправни;</w:t>
      </w:r>
    </w:p>
    <w:p w14:paraId="184AD5C9" w14:textId="13BABAC3" w:rsidR="00B937A0" w:rsidRPr="00186F49" w:rsidRDefault="00B937A0" w:rsidP="00215EBA">
      <w:pPr>
        <w:pStyle w:val="ListParagraph"/>
        <w:numPr>
          <w:ilvl w:val="0"/>
          <w:numId w:val="6"/>
        </w:numPr>
        <w:suppressAutoHyphens/>
        <w:spacing w:line="100" w:lineRule="atLeast"/>
        <w:contextualSpacing w:val="0"/>
        <w:rPr>
          <w:bCs/>
          <w:iCs/>
          <w:lang w:val="ru-RU"/>
        </w:rPr>
      </w:pPr>
      <w:r w:rsidRPr="00186F49">
        <w:rPr>
          <w:rStyle w:val="fontstyle01"/>
          <w:color w:val="auto"/>
          <w:lang w:val="ru-RU"/>
        </w:rPr>
        <w:t>припрема и дистрибуција</w:t>
      </w:r>
      <w:r w:rsidR="00215EBA" w:rsidRPr="00186F49">
        <w:rPr>
          <w:rStyle w:val="fontstyle01"/>
          <w:color w:val="auto"/>
          <w:lang w:val="ru-RU"/>
        </w:rPr>
        <w:t xml:space="preserve"> </w:t>
      </w:r>
      <w:r w:rsidRPr="00186F49">
        <w:rPr>
          <w:rStyle w:val="fontstyle01"/>
          <w:color w:val="auto"/>
          <w:lang w:val="ru-RU"/>
        </w:rPr>
        <w:t>оброка</w:t>
      </w:r>
      <w:r w:rsidR="00215EBA" w:rsidRPr="00186F49">
        <w:rPr>
          <w:rStyle w:val="fontstyle01"/>
          <w:color w:val="auto"/>
          <w:lang w:val="ru-RU"/>
        </w:rPr>
        <w:t xml:space="preserve">, </w:t>
      </w:r>
      <w:r w:rsidRPr="00186F49">
        <w:rPr>
          <w:rStyle w:val="fontstyle01"/>
          <w:color w:val="auto"/>
          <w:lang w:val="ru-RU"/>
        </w:rPr>
        <w:t>ручка и ужине</w:t>
      </w:r>
      <w:r w:rsidR="00215EBA" w:rsidRPr="00186F49">
        <w:rPr>
          <w:rStyle w:val="fontstyle01"/>
          <w:color w:val="auto"/>
          <w:lang w:val="ru-RU"/>
        </w:rPr>
        <w:t xml:space="preserve"> </w:t>
      </w:r>
      <w:r w:rsidRPr="00186F49">
        <w:rPr>
          <w:rStyle w:val="fontstyle01"/>
          <w:color w:val="auto"/>
          <w:lang w:val="ru-RU"/>
        </w:rPr>
        <w:t>мора</w:t>
      </w:r>
      <w:r w:rsidR="00215EBA" w:rsidRPr="00186F49">
        <w:rPr>
          <w:rStyle w:val="fontstyle01"/>
          <w:color w:val="auto"/>
          <w:lang w:val="ru-RU"/>
        </w:rPr>
        <w:t xml:space="preserve"> </w:t>
      </w:r>
      <w:r w:rsidRPr="00186F49">
        <w:rPr>
          <w:rStyle w:val="fontstyle01"/>
          <w:color w:val="auto"/>
          <w:lang w:val="ru-RU"/>
        </w:rPr>
        <w:t>се</w:t>
      </w:r>
      <w:r w:rsidR="00215EBA" w:rsidRPr="00186F49">
        <w:rPr>
          <w:rStyle w:val="fontstyle01"/>
          <w:color w:val="auto"/>
          <w:lang w:val="ru-RU"/>
        </w:rPr>
        <w:t xml:space="preserve"> </w:t>
      </w:r>
      <w:r w:rsidRPr="00186F49">
        <w:rPr>
          <w:rStyle w:val="fontstyle01"/>
          <w:color w:val="auto"/>
          <w:lang w:val="ru-RU"/>
        </w:rPr>
        <w:t>обављати у складу</w:t>
      </w:r>
      <w:r w:rsidR="00A2132D" w:rsidRPr="00186F49">
        <w:rPr>
          <w:rStyle w:val="fontstyle01"/>
          <w:color w:val="auto"/>
          <w:lang w:val="ru-RU"/>
        </w:rPr>
        <w:t xml:space="preserve"> </w:t>
      </w:r>
      <w:r w:rsidRPr="00186F49">
        <w:rPr>
          <w:rStyle w:val="fontstyle01"/>
          <w:color w:val="auto"/>
          <w:lang w:val="ru-RU"/>
        </w:rPr>
        <w:t>са</w:t>
      </w:r>
      <w:r w:rsidR="007A4523">
        <w:rPr>
          <w:rStyle w:val="fontstyle01"/>
          <w:color w:val="auto"/>
          <w:lang w:val="ru-RU"/>
        </w:rPr>
        <w:t xml:space="preserve"> </w:t>
      </w:r>
      <w:r w:rsidRPr="00186F49">
        <w:rPr>
          <w:rStyle w:val="fontstyle01"/>
          <w:color w:val="auto"/>
          <w:lang w:val="ru-RU"/>
        </w:rPr>
        <w:t>Законом</w:t>
      </w:r>
      <w:r w:rsidR="00A2132D" w:rsidRPr="00186F49">
        <w:rPr>
          <w:rStyle w:val="fontstyle01"/>
          <w:color w:val="auto"/>
          <w:lang w:val="ru-RU"/>
        </w:rPr>
        <w:t xml:space="preserve"> </w:t>
      </w:r>
      <w:r w:rsidRPr="00186F49">
        <w:rPr>
          <w:rStyle w:val="fontstyle01"/>
          <w:color w:val="auto"/>
          <w:lang w:val="ru-RU"/>
        </w:rPr>
        <w:t>о</w:t>
      </w:r>
      <w:r w:rsidR="00A2132D" w:rsidRPr="00186F49">
        <w:rPr>
          <w:rStyle w:val="fontstyle01"/>
          <w:color w:val="auto"/>
          <w:lang w:val="ru-RU"/>
        </w:rPr>
        <w:t xml:space="preserve"> </w:t>
      </w:r>
      <w:r w:rsidRPr="00186F49">
        <w:rPr>
          <w:rStyle w:val="fontstyle01"/>
          <w:color w:val="auto"/>
          <w:lang w:val="ru-RU"/>
        </w:rPr>
        <w:t>безбедности</w:t>
      </w:r>
      <w:r w:rsidR="00A2132D" w:rsidRPr="00186F49">
        <w:rPr>
          <w:rStyle w:val="fontstyle01"/>
          <w:color w:val="auto"/>
          <w:lang w:val="ru-RU"/>
        </w:rPr>
        <w:t xml:space="preserve"> </w:t>
      </w:r>
      <w:r w:rsidRPr="00186F49">
        <w:rPr>
          <w:rStyle w:val="fontstyle01"/>
          <w:color w:val="auto"/>
          <w:lang w:val="ru-RU"/>
        </w:rPr>
        <w:t>хране („Службенигласник РС“, бр. 41/2009);</w:t>
      </w:r>
    </w:p>
    <w:p w14:paraId="09F83A51" w14:textId="77777777" w:rsidR="00B937A0" w:rsidRPr="00186F49" w:rsidRDefault="00B937A0" w:rsidP="00B937A0">
      <w:pPr>
        <w:pStyle w:val="ListParagraph"/>
        <w:numPr>
          <w:ilvl w:val="0"/>
          <w:numId w:val="6"/>
        </w:numPr>
        <w:suppressAutoHyphens/>
        <w:spacing w:line="100" w:lineRule="atLeast"/>
        <w:contextualSpacing w:val="0"/>
        <w:jc w:val="both"/>
        <w:rPr>
          <w:bCs/>
          <w:iCs/>
          <w:lang w:val="ru-RU"/>
        </w:rPr>
      </w:pPr>
      <w:r w:rsidRPr="00186F49">
        <w:rPr>
          <w:bCs/>
          <w:iCs/>
          <w:lang w:val="ru-RU"/>
        </w:rPr>
        <w:t>испоручилац</w:t>
      </w:r>
      <w:r w:rsidR="00AC423F" w:rsidRPr="00186F49">
        <w:rPr>
          <w:bCs/>
          <w:iCs/>
          <w:lang w:val="ru-RU"/>
        </w:rPr>
        <w:t xml:space="preserve"> </w:t>
      </w:r>
      <w:r w:rsidRPr="00186F49">
        <w:rPr>
          <w:bCs/>
          <w:iCs/>
          <w:lang w:val="ru-RU"/>
        </w:rPr>
        <w:t>одговара</w:t>
      </w:r>
      <w:r w:rsidR="00AC423F" w:rsidRPr="00186F49">
        <w:rPr>
          <w:bCs/>
          <w:iCs/>
          <w:lang w:val="ru-RU"/>
        </w:rPr>
        <w:t xml:space="preserve"> </w:t>
      </w:r>
      <w:r w:rsidRPr="00186F49">
        <w:rPr>
          <w:bCs/>
          <w:iCs/>
          <w:lang w:val="ru-RU"/>
        </w:rPr>
        <w:t>наручиоцу</w:t>
      </w:r>
      <w:r w:rsidR="00AC423F" w:rsidRPr="00186F49">
        <w:rPr>
          <w:bCs/>
          <w:iCs/>
          <w:lang w:val="ru-RU"/>
        </w:rPr>
        <w:t xml:space="preserve"> </w:t>
      </w:r>
      <w:r w:rsidRPr="00186F49">
        <w:rPr>
          <w:bCs/>
          <w:iCs/>
          <w:lang w:val="ru-RU"/>
        </w:rPr>
        <w:t>за</w:t>
      </w:r>
      <w:r w:rsidR="00AC423F" w:rsidRPr="00186F49">
        <w:rPr>
          <w:bCs/>
          <w:iCs/>
          <w:lang w:val="ru-RU"/>
        </w:rPr>
        <w:t xml:space="preserve"> </w:t>
      </w:r>
      <w:r w:rsidRPr="00186F49">
        <w:rPr>
          <w:bCs/>
          <w:iCs/>
          <w:lang w:val="ru-RU"/>
        </w:rPr>
        <w:t>квалитет</w:t>
      </w:r>
      <w:r w:rsidR="00AC423F" w:rsidRPr="00186F49">
        <w:rPr>
          <w:bCs/>
          <w:iCs/>
          <w:lang w:val="ru-RU"/>
        </w:rPr>
        <w:t xml:space="preserve"> </w:t>
      </w:r>
      <w:r w:rsidRPr="00186F49">
        <w:rPr>
          <w:bCs/>
          <w:iCs/>
          <w:lang w:val="ru-RU"/>
        </w:rPr>
        <w:t>и</w:t>
      </w:r>
      <w:r w:rsidR="00AC423F" w:rsidRPr="00186F49">
        <w:rPr>
          <w:bCs/>
          <w:iCs/>
          <w:lang w:val="ru-RU"/>
        </w:rPr>
        <w:t xml:space="preserve"> </w:t>
      </w:r>
      <w:r w:rsidRPr="00186F49">
        <w:rPr>
          <w:bCs/>
          <w:iCs/>
          <w:lang w:val="ru-RU"/>
        </w:rPr>
        <w:t>споручених</w:t>
      </w:r>
      <w:r w:rsidRPr="00B86B30">
        <w:rPr>
          <w:lang w:val="ru-RU"/>
        </w:rPr>
        <w:t xml:space="preserve"> оброка</w:t>
      </w:r>
      <w:r w:rsidRPr="00186F49">
        <w:rPr>
          <w:bCs/>
          <w:iCs/>
          <w:lang w:val="ru-RU"/>
        </w:rPr>
        <w:t>;</w:t>
      </w:r>
    </w:p>
    <w:p w14:paraId="12E1F50B" w14:textId="77777777" w:rsidR="00B937A0" w:rsidRPr="00186F49" w:rsidRDefault="00B937A0" w:rsidP="00AC423F">
      <w:pPr>
        <w:pStyle w:val="ListParagraph"/>
        <w:numPr>
          <w:ilvl w:val="0"/>
          <w:numId w:val="6"/>
        </w:numPr>
        <w:suppressAutoHyphens/>
        <w:spacing w:line="100" w:lineRule="atLeast"/>
        <w:contextualSpacing w:val="0"/>
        <w:rPr>
          <w:bCs/>
          <w:iCs/>
          <w:lang w:val="ru-RU"/>
        </w:rPr>
      </w:pPr>
      <w:r w:rsidRPr="00186F49">
        <w:rPr>
          <w:rStyle w:val="fontstyle01"/>
          <w:color w:val="auto"/>
          <w:lang w:val="ru-RU"/>
        </w:rPr>
        <w:t>енергетска</w:t>
      </w:r>
      <w:r w:rsidR="00AC423F" w:rsidRPr="00186F49">
        <w:rPr>
          <w:rStyle w:val="fontstyle01"/>
          <w:color w:val="auto"/>
          <w:lang w:val="ru-RU"/>
        </w:rPr>
        <w:t xml:space="preserve"> </w:t>
      </w:r>
      <w:r w:rsidRPr="00186F49">
        <w:rPr>
          <w:rStyle w:val="fontstyle01"/>
          <w:color w:val="auto"/>
          <w:lang w:val="ru-RU"/>
        </w:rPr>
        <w:t>вредност, градивне и заштитне</w:t>
      </w:r>
      <w:r w:rsidR="00AC423F" w:rsidRPr="00186F49">
        <w:rPr>
          <w:rStyle w:val="fontstyle01"/>
          <w:color w:val="auto"/>
          <w:lang w:val="ru-RU"/>
        </w:rPr>
        <w:t xml:space="preserve"> </w:t>
      </w:r>
      <w:r w:rsidRPr="00186F49">
        <w:rPr>
          <w:rStyle w:val="fontstyle01"/>
          <w:color w:val="auto"/>
          <w:lang w:val="ru-RU"/>
        </w:rPr>
        <w:t>материје</w:t>
      </w:r>
      <w:r w:rsidR="00AC423F" w:rsidRPr="00186F49">
        <w:rPr>
          <w:rStyle w:val="fontstyle01"/>
          <w:color w:val="auto"/>
          <w:lang w:val="ru-RU"/>
        </w:rPr>
        <w:t xml:space="preserve"> </w:t>
      </w:r>
      <w:r w:rsidRPr="00186F49">
        <w:rPr>
          <w:rStyle w:val="fontstyle01"/>
          <w:color w:val="auto"/>
          <w:lang w:val="ru-RU"/>
        </w:rPr>
        <w:t>оброка и друге</w:t>
      </w:r>
      <w:r w:rsidR="00AC423F" w:rsidRPr="00186F49">
        <w:rPr>
          <w:rStyle w:val="fontstyle01"/>
          <w:color w:val="auto"/>
          <w:lang w:val="ru-RU"/>
        </w:rPr>
        <w:t xml:space="preserve"> </w:t>
      </w:r>
      <w:r w:rsidRPr="00186F49">
        <w:rPr>
          <w:rStyle w:val="fontstyle01"/>
          <w:color w:val="auto"/>
          <w:lang w:val="ru-RU"/>
        </w:rPr>
        <w:t>вредности</w:t>
      </w:r>
      <w:r w:rsidR="00AC423F" w:rsidRPr="00186F49">
        <w:rPr>
          <w:rStyle w:val="fontstyle01"/>
          <w:color w:val="auto"/>
          <w:lang w:val="ru-RU"/>
        </w:rPr>
        <w:t xml:space="preserve"> </w:t>
      </w:r>
      <w:r w:rsidRPr="00186F49">
        <w:rPr>
          <w:rStyle w:val="fontstyle01"/>
          <w:color w:val="auto"/>
          <w:lang w:val="ru-RU"/>
        </w:rPr>
        <w:t>морају</w:t>
      </w:r>
      <w:r w:rsidR="00AC423F" w:rsidRPr="00186F49">
        <w:rPr>
          <w:rStyle w:val="fontstyle01"/>
          <w:color w:val="auto"/>
          <w:lang w:val="ru-RU"/>
        </w:rPr>
        <w:t xml:space="preserve"> </w:t>
      </w:r>
      <w:r w:rsidRPr="00186F49">
        <w:rPr>
          <w:rStyle w:val="fontstyle01"/>
          <w:color w:val="auto"/>
          <w:lang w:val="ru-RU"/>
        </w:rPr>
        <w:t>бити у складу</w:t>
      </w:r>
      <w:r w:rsidR="00AC423F" w:rsidRPr="00186F49">
        <w:rPr>
          <w:rStyle w:val="fontstyle01"/>
          <w:color w:val="auto"/>
          <w:lang w:val="ru-RU"/>
        </w:rPr>
        <w:t xml:space="preserve"> </w:t>
      </w:r>
      <w:r w:rsidRPr="00186F49">
        <w:rPr>
          <w:rStyle w:val="fontstyle01"/>
          <w:color w:val="auto"/>
          <w:lang w:val="ru-RU"/>
        </w:rPr>
        <w:t>са</w:t>
      </w:r>
      <w:r w:rsidR="00AC423F" w:rsidRPr="00186F49">
        <w:rPr>
          <w:rStyle w:val="fontstyle01"/>
          <w:color w:val="auto"/>
          <w:lang w:val="ru-RU"/>
        </w:rPr>
        <w:t xml:space="preserve"> </w:t>
      </w:r>
      <w:r w:rsidRPr="00186F49">
        <w:rPr>
          <w:rStyle w:val="fontstyle01"/>
          <w:color w:val="auto"/>
          <w:lang w:val="ru-RU"/>
        </w:rPr>
        <w:t>Правилником о ближим</w:t>
      </w:r>
      <w:r w:rsidR="00AC423F" w:rsidRPr="00186F49">
        <w:rPr>
          <w:rStyle w:val="fontstyle01"/>
          <w:color w:val="auto"/>
          <w:lang w:val="ru-RU"/>
        </w:rPr>
        <w:t xml:space="preserve"> </w:t>
      </w:r>
      <w:r w:rsidRPr="00186F49">
        <w:rPr>
          <w:rStyle w:val="fontstyle01"/>
          <w:color w:val="auto"/>
          <w:lang w:val="ru-RU"/>
        </w:rPr>
        <w:t>условима</w:t>
      </w:r>
      <w:r w:rsidR="00AC423F" w:rsidRPr="00186F49">
        <w:rPr>
          <w:rStyle w:val="fontstyle01"/>
          <w:color w:val="auto"/>
          <w:lang w:val="ru-RU"/>
        </w:rPr>
        <w:t xml:space="preserve"> </w:t>
      </w:r>
      <w:r w:rsidRPr="00186F49">
        <w:rPr>
          <w:rStyle w:val="fontstyle01"/>
          <w:color w:val="auto"/>
          <w:lang w:val="ru-RU"/>
        </w:rPr>
        <w:t>за</w:t>
      </w:r>
      <w:r w:rsidR="00AC423F" w:rsidRPr="00186F49">
        <w:rPr>
          <w:rStyle w:val="fontstyle01"/>
          <w:color w:val="auto"/>
          <w:lang w:val="ru-RU"/>
        </w:rPr>
        <w:t xml:space="preserve"> </w:t>
      </w:r>
      <w:r w:rsidRPr="00186F49">
        <w:rPr>
          <w:rStyle w:val="fontstyle01"/>
          <w:color w:val="auto"/>
          <w:lang w:val="ru-RU"/>
        </w:rPr>
        <w:t>организовање, остваривање и</w:t>
      </w:r>
      <w:r w:rsidR="00AC423F" w:rsidRPr="00186F49">
        <w:rPr>
          <w:rStyle w:val="fontstyle01"/>
          <w:color w:val="auto"/>
          <w:lang w:val="ru-RU"/>
        </w:rPr>
        <w:t xml:space="preserve"> </w:t>
      </w:r>
      <w:r w:rsidRPr="00186F49">
        <w:rPr>
          <w:rStyle w:val="fontstyle01"/>
          <w:color w:val="auto"/>
          <w:lang w:val="ru-RU"/>
        </w:rPr>
        <w:t>праћење</w:t>
      </w:r>
      <w:r w:rsidR="00AC423F" w:rsidRPr="00186F49">
        <w:rPr>
          <w:rStyle w:val="fontstyle01"/>
          <w:color w:val="auto"/>
          <w:lang w:val="ru-RU"/>
        </w:rPr>
        <w:t xml:space="preserve"> </w:t>
      </w:r>
      <w:r w:rsidRPr="00186F49">
        <w:rPr>
          <w:rStyle w:val="fontstyle01"/>
          <w:color w:val="auto"/>
          <w:lang w:val="ru-RU"/>
        </w:rPr>
        <w:t>исхране</w:t>
      </w:r>
      <w:r w:rsidR="00AC423F" w:rsidRPr="00186F49">
        <w:rPr>
          <w:rStyle w:val="fontstyle01"/>
          <w:color w:val="auto"/>
          <w:lang w:val="ru-RU"/>
        </w:rPr>
        <w:t xml:space="preserve"> </w:t>
      </w:r>
      <w:r w:rsidRPr="00186F49">
        <w:rPr>
          <w:rStyle w:val="fontstyle01"/>
          <w:color w:val="auto"/>
          <w:lang w:val="ru-RU"/>
        </w:rPr>
        <w:t>ученика у основно</w:t>
      </w:r>
      <w:r w:rsidRPr="00B86B30">
        <w:rPr>
          <w:rStyle w:val="fontstyle01"/>
          <w:color w:val="auto"/>
        </w:rPr>
        <w:t>j</w:t>
      </w:r>
      <w:r w:rsidR="00AC423F" w:rsidRPr="00186F49">
        <w:rPr>
          <w:rStyle w:val="fontstyle01"/>
          <w:color w:val="auto"/>
          <w:lang w:val="ru-RU"/>
        </w:rPr>
        <w:t xml:space="preserve"> </w:t>
      </w:r>
      <w:r w:rsidRPr="00186F49">
        <w:rPr>
          <w:rStyle w:val="fontstyle01"/>
          <w:color w:val="auto"/>
          <w:lang w:val="ru-RU"/>
        </w:rPr>
        <w:t>школи („Службени</w:t>
      </w:r>
      <w:r w:rsidR="00AC423F" w:rsidRPr="00186F49">
        <w:rPr>
          <w:rStyle w:val="fontstyle01"/>
          <w:color w:val="auto"/>
          <w:lang w:val="ru-RU"/>
        </w:rPr>
        <w:t xml:space="preserve"> </w:t>
      </w:r>
      <w:r w:rsidRPr="00186F49">
        <w:rPr>
          <w:rStyle w:val="fontstyle01"/>
          <w:color w:val="auto"/>
          <w:lang w:val="ru-RU"/>
        </w:rPr>
        <w:t>гласник РС“ број 68/2018),за</w:t>
      </w:r>
      <w:r w:rsidR="00AC423F" w:rsidRPr="00186F49">
        <w:rPr>
          <w:rStyle w:val="fontstyle01"/>
          <w:color w:val="auto"/>
          <w:lang w:val="ru-RU"/>
        </w:rPr>
        <w:t xml:space="preserve"> </w:t>
      </w:r>
      <w:r w:rsidRPr="00186F49">
        <w:rPr>
          <w:rStyle w:val="fontstyle01"/>
          <w:color w:val="auto"/>
          <w:lang w:val="ru-RU"/>
        </w:rPr>
        <w:t>узраст</w:t>
      </w:r>
      <w:r w:rsidR="00AC423F" w:rsidRPr="00186F49">
        <w:rPr>
          <w:rStyle w:val="fontstyle01"/>
          <w:color w:val="auto"/>
          <w:lang w:val="ru-RU"/>
        </w:rPr>
        <w:t xml:space="preserve"> </w:t>
      </w:r>
      <w:r w:rsidRPr="00186F49">
        <w:rPr>
          <w:rStyle w:val="fontstyle01"/>
          <w:color w:val="auto"/>
          <w:lang w:val="ru-RU"/>
        </w:rPr>
        <w:t>ученика</w:t>
      </w:r>
      <w:r w:rsidR="00AC423F" w:rsidRPr="00186F49">
        <w:rPr>
          <w:rStyle w:val="fontstyle01"/>
          <w:color w:val="auto"/>
          <w:lang w:val="ru-RU"/>
        </w:rPr>
        <w:t xml:space="preserve"> </w:t>
      </w:r>
      <w:r w:rsidRPr="00186F49">
        <w:rPr>
          <w:rStyle w:val="fontstyle01"/>
          <w:color w:val="auto"/>
          <w:lang w:val="ru-RU"/>
        </w:rPr>
        <w:t>који</w:t>
      </w:r>
      <w:r w:rsidR="00AC423F" w:rsidRPr="00186F49">
        <w:rPr>
          <w:rStyle w:val="fontstyle01"/>
          <w:color w:val="auto"/>
          <w:lang w:val="ru-RU"/>
        </w:rPr>
        <w:t xml:space="preserve"> </w:t>
      </w:r>
      <w:r w:rsidRPr="00186F49">
        <w:rPr>
          <w:rStyle w:val="fontstyle01"/>
          <w:color w:val="auto"/>
          <w:lang w:val="ru-RU"/>
        </w:rPr>
        <w:t>су</w:t>
      </w:r>
      <w:r w:rsidR="00AC423F" w:rsidRPr="00186F49">
        <w:rPr>
          <w:rStyle w:val="fontstyle01"/>
          <w:color w:val="auto"/>
          <w:lang w:val="ru-RU"/>
        </w:rPr>
        <w:t xml:space="preserve"> </w:t>
      </w:r>
      <w:r w:rsidRPr="00186F49">
        <w:rPr>
          <w:rStyle w:val="fontstyle01"/>
          <w:color w:val="auto"/>
          <w:lang w:val="ru-RU"/>
        </w:rPr>
        <w:t>корисници</w:t>
      </w:r>
      <w:r w:rsidR="00AC423F" w:rsidRPr="00186F49">
        <w:rPr>
          <w:rStyle w:val="fontstyle01"/>
          <w:color w:val="auto"/>
          <w:lang w:val="ru-RU"/>
        </w:rPr>
        <w:t xml:space="preserve"> </w:t>
      </w:r>
      <w:r w:rsidRPr="00186F49">
        <w:rPr>
          <w:rStyle w:val="fontstyle01"/>
          <w:color w:val="auto"/>
          <w:lang w:val="ru-RU"/>
        </w:rPr>
        <w:t>оброка.</w:t>
      </w:r>
    </w:p>
    <w:p w14:paraId="018262A5" w14:textId="77777777" w:rsidR="00B937A0" w:rsidRPr="00CD7DD5" w:rsidRDefault="00B937A0" w:rsidP="00B937A0">
      <w:pPr>
        <w:pStyle w:val="ListParagraph"/>
        <w:numPr>
          <w:ilvl w:val="0"/>
          <w:numId w:val="6"/>
        </w:numPr>
        <w:spacing w:after="200" w:line="276" w:lineRule="auto"/>
        <w:jc w:val="both"/>
        <w:rPr>
          <w:iCs/>
          <w:lang w:val="sr-Cyrl-CS"/>
        </w:rPr>
      </w:pPr>
      <w:r w:rsidRPr="00CD7DD5">
        <w:rPr>
          <w:iCs/>
          <w:lang w:val="sr-Cyrl-CS"/>
        </w:rPr>
        <w:t xml:space="preserve">квалитативни и квантитативни пријем </w:t>
      </w:r>
      <w:r w:rsidRPr="00CD7DD5">
        <w:rPr>
          <w:lang w:val="ru-RU"/>
        </w:rPr>
        <w:t xml:space="preserve">оброка </w:t>
      </w:r>
      <w:r w:rsidRPr="00CD7DD5">
        <w:rPr>
          <w:iCs/>
          <w:lang w:val="sr-Cyrl-CS"/>
        </w:rPr>
        <w:t xml:space="preserve"> врши овлашћено лице Школе, према отпремници;</w:t>
      </w:r>
    </w:p>
    <w:p w14:paraId="020EF789" w14:textId="77777777" w:rsidR="00B937A0" w:rsidRPr="00CD7DD5" w:rsidRDefault="00B937A0" w:rsidP="00B937A0">
      <w:pPr>
        <w:pStyle w:val="ListParagraph"/>
        <w:numPr>
          <w:ilvl w:val="0"/>
          <w:numId w:val="6"/>
        </w:numPr>
        <w:spacing w:after="200" w:line="276" w:lineRule="auto"/>
        <w:jc w:val="both"/>
        <w:rPr>
          <w:iCs/>
          <w:lang w:val="sr-Cyrl-CS"/>
        </w:rPr>
      </w:pPr>
      <w:r w:rsidRPr="00CD7DD5">
        <w:rPr>
          <w:iCs/>
          <w:lang w:val="sr-Cyrl-CS"/>
        </w:rPr>
        <w:t>све приговоре на квантитет испоручених оброка овлашћено лице Школе је дужно да достави добављачу одмах приликом пријема;</w:t>
      </w:r>
    </w:p>
    <w:p w14:paraId="133B00F7" w14:textId="77777777" w:rsidR="00B937A0" w:rsidRDefault="00B937A0" w:rsidP="00B937A0">
      <w:pPr>
        <w:numPr>
          <w:ilvl w:val="0"/>
          <w:numId w:val="6"/>
        </w:numPr>
        <w:jc w:val="both"/>
        <w:rPr>
          <w:iCs/>
          <w:lang w:val="sr-Cyrl-CS"/>
        </w:rPr>
      </w:pPr>
      <w:r w:rsidRPr="00CD7DD5">
        <w:rPr>
          <w:iCs/>
          <w:lang w:val="sr-Cyrl-CS"/>
        </w:rPr>
        <w:t xml:space="preserve">све приговоре на квалитет испоручених </w:t>
      </w:r>
      <w:r w:rsidRPr="00CD7DD5">
        <w:rPr>
          <w:lang w:val="ru-RU"/>
        </w:rPr>
        <w:t>оброка</w:t>
      </w:r>
      <w:r w:rsidRPr="00CD7DD5">
        <w:rPr>
          <w:iCs/>
          <w:lang w:val="sr-Cyrl-CS"/>
        </w:rPr>
        <w:t xml:space="preserve"> овлашћено лице Школе је дужно да достави добављачу најкасније у року од 24 сата од сазнања за недостатак у квалитету добара, а након сачињавања записника о уоченим недостацима</w:t>
      </w:r>
    </w:p>
    <w:p w14:paraId="59A0B990" w14:textId="77777777" w:rsidR="00B937A0" w:rsidRDefault="00B937A0" w:rsidP="00B937A0">
      <w:pPr>
        <w:rPr>
          <w:iCs/>
          <w:lang w:val="sr-Cyrl-CS"/>
        </w:rPr>
      </w:pPr>
    </w:p>
    <w:p w14:paraId="05FBB2DA" w14:textId="77777777" w:rsidR="00B937A0" w:rsidRPr="00B86B30" w:rsidRDefault="00B937A0" w:rsidP="00B937A0">
      <w:pPr>
        <w:pStyle w:val="ListParagraph"/>
        <w:numPr>
          <w:ilvl w:val="0"/>
          <w:numId w:val="6"/>
        </w:numPr>
        <w:jc w:val="both"/>
        <w:rPr>
          <w:iCs/>
          <w:lang w:val="sr-Cyrl-CS"/>
        </w:rPr>
      </w:pPr>
      <w:r w:rsidRPr="00186F49">
        <w:rPr>
          <w:rStyle w:val="fontstyle01"/>
          <w:color w:val="auto"/>
          <w:lang w:val="ru-RU"/>
        </w:rPr>
        <w:t>наручилац</w:t>
      </w:r>
      <w:r w:rsidR="00AC423F" w:rsidRPr="00186F49">
        <w:rPr>
          <w:rStyle w:val="fontstyle01"/>
          <w:color w:val="auto"/>
          <w:lang w:val="ru-RU"/>
        </w:rPr>
        <w:t xml:space="preserve"> </w:t>
      </w:r>
      <w:r w:rsidRPr="00186F49">
        <w:rPr>
          <w:rStyle w:val="fontstyle01"/>
          <w:color w:val="auto"/>
          <w:lang w:val="ru-RU"/>
        </w:rPr>
        <w:t>има</w:t>
      </w:r>
      <w:r w:rsidR="00AC423F" w:rsidRPr="00186F49">
        <w:rPr>
          <w:rStyle w:val="fontstyle01"/>
          <w:color w:val="auto"/>
          <w:lang w:val="ru-RU"/>
        </w:rPr>
        <w:t xml:space="preserve"> </w:t>
      </w:r>
      <w:r w:rsidRPr="00186F49">
        <w:rPr>
          <w:rStyle w:val="fontstyle01"/>
          <w:color w:val="auto"/>
          <w:lang w:val="ru-RU"/>
        </w:rPr>
        <w:t>право</w:t>
      </w:r>
      <w:r w:rsidR="00AC423F" w:rsidRPr="00186F49">
        <w:rPr>
          <w:rStyle w:val="fontstyle01"/>
          <w:color w:val="auto"/>
          <w:lang w:val="ru-RU"/>
        </w:rPr>
        <w:t xml:space="preserve"> </w:t>
      </w:r>
      <w:r w:rsidRPr="00186F49">
        <w:rPr>
          <w:rStyle w:val="fontstyle01"/>
          <w:color w:val="auto"/>
          <w:lang w:val="ru-RU"/>
        </w:rPr>
        <w:t>да, за</w:t>
      </w:r>
      <w:r w:rsidR="00AC423F" w:rsidRPr="00186F49">
        <w:rPr>
          <w:rStyle w:val="fontstyle01"/>
          <w:color w:val="auto"/>
          <w:lang w:val="ru-RU"/>
        </w:rPr>
        <w:t xml:space="preserve"> </w:t>
      </w:r>
      <w:r w:rsidRPr="00186F49">
        <w:rPr>
          <w:rStyle w:val="fontstyle01"/>
          <w:color w:val="auto"/>
          <w:lang w:val="ru-RU"/>
        </w:rPr>
        <w:t>време</w:t>
      </w:r>
      <w:r w:rsidR="00AC423F" w:rsidRPr="00186F49">
        <w:rPr>
          <w:rStyle w:val="fontstyle01"/>
          <w:color w:val="auto"/>
          <w:lang w:val="ru-RU"/>
        </w:rPr>
        <w:t xml:space="preserve"> </w:t>
      </w:r>
      <w:r w:rsidRPr="00186F49">
        <w:rPr>
          <w:rStyle w:val="fontstyle01"/>
          <w:color w:val="auto"/>
          <w:lang w:val="ru-RU"/>
        </w:rPr>
        <w:t>важења</w:t>
      </w:r>
      <w:r w:rsidR="00AC423F" w:rsidRPr="00186F49">
        <w:rPr>
          <w:rStyle w:val="fontstyle01"/>
          <w:color w:val="auto"/>
          <w:lang w:val="ru-RU"/>
        </w:rPr>
        <w:t xml:space="preserve"> </w:t>
      </w:r>
      <w:r w:rsidRPr="00186F49">
        <w:rPr>
          <w:rStyle w:val="fontstyle01"/>
          <w:color w:val="auto"/>
          <w:lang w:val="ru-RU"/>
        </w:rPr>
        <w:t>уговора, преко</w:t>
      </w:r>
      <w:r w:rsidR="00AC423F" w:rsidRPr="00186F49">
        <w:rPr>
          <w:rStyle w:val="fontstyle01"/>
          <w:color w:val="auto"/>
          <w:lang w:val="ru-RU"/>
        </w:rPr>
        <w:t xml:space="preserve"> </w:t>
      </w:r>
      <w:r w:rsidRPr="00186F49">
        <w:rPr>
          <w:rStyle w:val="fontstyle01"/>
          <w:color w:val="auto"/>
          <w:lang w:val="ru-RU"/>
        </w:rPr>
        <w:t>акредитоване и овлашћене</w:t>
      </w:r>
      <w:r w:rsidRPr="00186F49">
        <w:rPr>
          <w:lang w:val="ru-RU"/>
        </w:rPr>
        <w:br/>
      </w:r>
      <w:r w:rsidRPr="00186F49">
        <w:rPr>
          <w:rStyle w:val="fontstyle01"/>
          <w:color w:val="auto"/>
          <w:lang w:val="ru-RU"/>
        </w:rPr>
        <w:t>лабораторије</w:t>
      </w:r>
      <w:r w:rsidR="00AC423F" w:rsidRPr="00186F49">
        <w:rPr>
          <w:rStyle w:val="fontstyle01"/>
          <w:color w:val="auto"/>
          <w:lang w:val="ru-RU"/>
        </w:rPr>
        <w:t xml:space="preserve"> </w:t>
      </w:r>
      <w:r w:rsidRPr="00186F49">
        <w:rPr>
          <w:rStyle w:val="fontstyle01"/>
          <w:color w:val="auto"/>
          <w:lang w:val="ru-RU"/>
        </w:rPr>
        <w:t>врши</w:t>
      </w:r>
      <w:r w:rsidR="00AC423F" w:rsidRPr="00186F49">
        <w:rPr>
          <w:rStyle w:val="fontstyle01"/>
          <w:color w:val="auto"/>
          <w:lang w:val="ru-RU"/>
        </w:rPr>
        <w:t xml:space="preserve"> </w:t>
      </w:r>
      <w:r w:rsidRPr="00186F49">
        <w:rPr>
          <w:rStyle w:val="fontstyle01"/>
          <w:color w:val="auto"/>
          <w:lang w:val="ru-RU"/>
        </w:rPr>
        <w:t>квалитативну и квантитативну</w:t>
      </w:r>
      <w:r w:rsidR="00AC423F" w:rsidRPr="00186F49">
        <w:rPr>
          <w:rStyle w:val="fontstyle01"/>
          <w:color w:val="auto"/>
          <w:lang w:val="ru-RU"/>
        </w:rPr>
        <w:t xml:space="preserve"> </w:t>
      </w:r>
      <w:r w:rsidRPr="00186F49">
        <w:rPr>
          <w:rStyle w:val="fontstyle01"/>
          <w:color w:val="auto"/>
          <w:lang w:val="ru-RU"/>
        </w:rPr>
        <w:t>контролу</w:t>
      </w:r>
      <w:r w:rsidR="00AC423F" w:rsidRPr="00186F49">
        <w:rPr>
          <w:rStyle w:val="fontstyle01"/>
          <w:color w:val="auto"/>
          <w:lang w:val="ru-RU"/>
        </w:rPr>
        <w:t xml:space="preserve"> </w:t>
      </w:r>
      <w:r w:rsidRPr="00186F49">
        <w:rPr>
          <w:rStyle w:val="fontstyle01"/>
          <w:color w:val="auto"/>
          <w:lang w:val="ru-RU"/>
        </w:rPr>
        <w:t>достављених</w:t>
      </w:r>
      <w:r w:rsidR="00AC423F" w:rsidRPr="00186F49">
        <w:rPr>
          <w:rStyle w:val="fontstyle01"/>
          <w:color w:val="auto"/>
          <w:lang w:val="ru-RU"/>
        </w:rPr>
        <w:t xml:space="preserve"> </w:t>
      </w:r>
      <w:r w:rsidRPr="00186F49">
        <w:rPr>
          <w:rStyle w:val="fontstyle01"/>
          <w:color w:val="auto"/>
          <w:lang w:val="ru-RU"/>
        </w:rPr>
        <w:t>оброка.</w:t>
      </w:r>
    </w:p>
    <w:p w14:paraId="240915C9" w14:textId="77777777" w:rsidR="00B937A0" w:rsidRPr="00186F49" w:rsidRDefault="00B937A0" w:rsidP="00B937A0">
      <w:pPr>
        <w:pStyle w:val="ListParagraph"/>
        <w:rPr>
          <w:rStyle w:val="fontstyle01"/>
          <w:color w:val="auto"/>
          <w:lang w:val="ru-RU"/>
        </w:rPr>
      </w:pPr>
    </w:p>
    <w:p w14:paraId="0B958987" w14:textId="77777777" w:rsidR="00B937A0" w:rsidRPr="00B86B30" w:rsidRDefault="00AC423F" w:rsidP="00AC423F">
      <w:pPr>
        <w:pStyle w:val="ListParagraph"/>
        <w:numPr>
          <w:ilvl w:val="0"/>
          <w:numId w:val="6"/>
        </w:numPr>
        <w:rPr>
          <w:iCs/>
          <w:lang w:val="sr-Cyrl-CS"/>
        </w:rPr>
      </w:pPr>
      <w:r w:rsidRPr="00186F49">
        <w:rPr>
          <w:rStyle w:val="fontstyle01"/>
          <w:color w:val="auto"/>
          <w:lang w:val="ru-RU"/>
        </w:rPr>
        <w:t>У</w:t>
      </w:r>
      <w:r w:rsidR="00B937A0" w:rsidRPr="00186F49">
        <w:rPr>
          <w:rStyle w:val="fontstyle01"/>
          <w:color w:val="auto"/>
          <w:lang w:val="ru-RU"/>
        </w:rPr>
        <w:t>колико</w:t>
      </w:r>
      <w:r w:rsidRPr="00186F49">
        <w:rPr>
          <w:rStyle w:val="fontstyle01"/>
          <w:color w:val="auto"/>
          <w:lang w:val="ru-RU"/>
        </w:rPr>
        <w:t xml:space="preserve"> </w:t>
      </w:r>
      <w:r w:rsidR="00B937A0" w:rsidRPr="00186F49">
        <w:rPr>
          <w:rStyle w:val="fontstyle01"/>
          <w:color w:val="auto"/>
          <w:lang w:val="ru-RU"/>
        </w:rPr>
        <w:t>резултати</w:t>
      </w:r>
      <w:r w:rsidRPr="00186F49">
        <w:rPr>
          <w:rStyle w:val="fontstyle01"/>
          <w:color w:val="auto"/>
          <w:lang w:val="ru-RU"/>
        </w:rPr>
        <w:t xml:space="preserve"> </w:t>
      </w:r>
      <w:r w:rsidR="00B937A0" w:rsidRPr="00186F49">
        <w:rPr>
          <w:rStyle w:val="fontstyle01"/>
          <w:color w:val="auto"/>
          <w:lang w:val="ru-RU"/>
        </w:rPr>
        <w:t>квалитативне и квантитативне</w:t>
      </w:r>
      <w:r w:rsidRPr="00186F49">
        <w:rPr>
          <w:rStyle w:val="fontstyle01"/>
          <w:color w:val="auto"/>
          <w:lang w:val="ru-RU"/>
        </w:rPr>
        <w:t xml:space="preserve"> </w:t>
      </w:r>
      <w:r w:rsidR="00B937A0" w:rsidRPr="00186F49">
        <w:rPr>
          <w:rStyle w:val="fontstyle01"/>
          <w:color w:val="auto"/>
          <w:lang w:val="ru-RU"/>
        </w:rPr>
        <w:t>контроле</w:t>
      </w:r>
      <w:r w:rsidRPr="00186F49">
        <w:rPr>
          <w:rStyle w:val="fontstyle01"/>
          <w:color w:val="auto"/>
          <w:lang w:val="ru-RU"/>
        </w:rPr>
        <w:t xml:space="preserve"> </w:t>
      </w:r>
      <w:r w:rsidR="00B937A0" w:rsidRPr="00186F49">
        <w:rPr>
          <w:rStyle w:val="fontstyle01"/>
          <w:color w:val="auto"/>
          <w:lang w:val="ru-RU"/>
        </w:rPr>
        <w:t>нису у складу</w:t>
      </w:r>
      <w:r w:rsidRPr="00186F49">
        <w:rPr>
          <w:rStyle w:val="fontstyle01"/>
          <w:color w:val="auto"/>
          <w:lang w:val="ru-RU"/>
        </w:rPr>
        <w:t xml:space="preserve"> </w:t>
      </w:r>
      <w:r w:rsidR="00B937A0" w:rsidRPr="00186F49">
        <w:rPr>
          <w:rStyle w:val="fontstyle01"/>
          <w:color w:val="auto"/>
          <w:lang w:val="ru-RU"/>
        </w:rPr>
        <w:t>са</w:t>
      </w:r>
      <w:r w:rsidR="00B937A0" w:rsidRPr="00186F49">
        <w:rPr>
          <w:lang w:val="ru-RU"/>
        </w:rPr>
        <w:br/>
      </w:r>
      <w:r w:rsidR="00B937A0" w:rsidRPr="00186F49">
        <w:rPr>
          <w:rStyle w:val="fontstyle01"/>
          <w:color w:val="auto"/>
          <w:lang w:val="ru-RU"/>
        </w:rPr>
        <w:t>прописаним</w:t>
      </w:r>
      <w:r w:rsidRPr="00186F49">
        <w:rPr>
          <w:rStyle w:val="fontstyle01"/>
          <w:color w:val="auto"/>
          <w:lang w:val="ru-RU"/>
        </w:rPr>
        <w:t xml:space="preserve"> </w:t>
      </w:r>
      <w:r w:rsidR="00B937A0" w:rsidRPr="00186F49">
        <w:rPr>
          <w:rStyle w:val="fontstyle01"/>
          <w:color w:val="auto"/>
          <w:lang w:val="ru-RU"/>
        </w:rPr>
        <w:t>стандардима, трошкови</w:t>
      </w:r>
      <w:r w:rsidRPr="00186F49">
        <w:rPr>
          <w:rStyle w:val="fontstyle01"/>
          <w:color w:val="auto"/>
          <w:lang w:val="ru-RU"/>
        </w:rPr>
        <w:t xml:space="preserve"> </w:t>
      </w:r>
      <w:r w:rsidR="00B937A0" w:rsidRPr="00186F49">
        <w:rPr>
          <w:rStyle w:val="fontstyle01"/>
          <w:color w:val="auto"/>
          <w:lang w:val="ru-RU"/>
        </w:rPr>
        <w:t>контроле</w:t>
      </w:r>
      <w:r w:rsidRPr="00186F49">
        <w:rPr>
          <w:rStyle w:val="fontstyle01"/>
          <w:color w:val="auto"/>
          <w:lang w:val="ru-RU"/>
        </w:rPr>
        <w:t xml:space="preserve"> </w:t>
      </w:r>
      <w:r w:rsidR="00B937A0" w:rsidRPr="00186F49">
        <w:rPr>
          <w:rStyle w:val="fontstyle01"/>
          <w:color w:val="auto"/>
          <w:lang w:val="ru-RU"/>
        </w:rPr>
        <w:t>падају</w:t>
      </w:r>
      <w:r w:rsidRPr="00186F49">
        <w:rPr>
          <w:rStyle w:val="fontstyle01"/>
          <w:color w:val="auto"/>
          <w:lang w:val="ru-RU"/>
        </w:rPr>
        <w:t xml:space="preserve"> </w:t>
      </w:r>
      <w:r w:rsidR="00B937A0" w:rsidRPr="00186F49">
        <w:rPr>
          <w:rStyle w:val="fontstyle01"/>
          <w:color w:val="auto"/>
          <w:lang w:val="ru-RU"/>
        </w:rPr>
        <w:t>на</w:t>
      </w:r>
      <w:r w:rsidRPr="00186F49">
        <w:rPr>
          <w:rStyle w:val="fontstyle01"/>
          <w:color w:val="auto"/>
          <w:lang w:val="ru-RU"/>
        </w:rPr>
        <w:t xml:space="preserve"> </w:t>
      </w:r>
      <w:r w:rsidR="00B937A0" w:rsidRPr="00186F49">
        <w:rPr>
          <w:rStyle w:val="fontstyle01"/>
          <w:color w:val="auto"/>
          <w:lang w:val="ru-RU"/>
        </w:rPr>
        <w:t>терет</w:t>
      </w:r>
      <w:r w:rsidRPr="00186F49">
        <w:rPr>
          <w:rStyle w:val="fontstyle01"/>
          <w:color w:val="auto"/>
          <w:lang w:val="ru-RU"/>
        </w:rPr>
        <w:t xml:space="preserve"> </w:t>
      </w:r>
      <w:r w:rsidR="00B937A0" w:rsidRPr="00186F49">
        <w:rPr>
          <w:rStyle w:val="fontstyle01"/>
          <w:color w:val="auto"/>
          <w:lang w:val="ru-RU"/>
        </w:rPr>
        <w:t>понуђача</w:t>
      </w:r>
      <w:r w:rsidR="00B937A0" w:rsidRPr="00186F49">
        <w:rPr>
          <w:lang w:val="ru-RU"/>
        </w:rPr>
        <w:br/>
      </w:r>
      <w:r w:rsidR="00B937A0" w:rsidRPr="00186F49">
        <w:rPr>
          <w:rStyle w:val="fontstyle01"/>
          <w:color w:val="auto"/>
          <w:lang w:val="ru-RU"/>
        </w:rPr>
        <w:t>(испоручиоца).</w:t>
      </w:r>
      <w:r w:rsidR="00B937A0" w:rsidRPr="00186F49">
        <w:rPr>
          <w:lang w:val="ru-RU"/>
        </w:rPr>
        <w:br/>
      </w:r>
    </w:p>
    <w:p w14:paraId="100F9A72" w14:textId="77777777" w:rsidR="00B937A0" w:rsidRDefault="00B937A0" w:rsidP="00B937A0">
      <w:pPr>
        <w:rPr>
          <w:lang w:val="sr-Cyrl-CS"/>
        </w:rPr>
      </w:pPr>
    </w:p>
    <w:p w14:paraId="41A4D0B2" w14:textId="77777777" w:rsidR="00B937A0" w:rsidRPr="00186F49" w:rsidRDefault="00B937A0" w:rsidP="00B937A0">
      <w:pPr>
        <w:jc w:val="both"/>
        <w:rPr>
          <w:b/>
          <w:bCs/>
          <w:iCs/>
          <w:lang w:val="ru-RU"/>
        </w:rPr>
      </w:pPr>
      <w:r w:rsidRPr="00186F49">
        <w:rPr>
          <w:b/>
          <w:bCs/>
          <w:iCs/>
          <w:lang w:val="ru-RU"/>
        </w:rPr>
        <w:t>ВАЛУТА И НАЧИН НА КОЈИ МОРА ДА БУДЕ НАВЕДЕНА И ИЗРАЖЕНА ЦЕНА У ПОНУДИ</w:t>
      </w:r>
    </w:p>
    <w:p w14:paraId="6AE71FDE" w14:textId="77777777" w:rsidR="00B937A0" w:rsidRPr="00C943EB" w:rsidRDefault="00B937A0" w:rsidP="00B937A0">
      <w:pPr>
        <w:jc w:val="both"/>
        <w:rPr>
          <w:b/>
          <w:lang w:val="sr-Cyrl-CS"/>
        </w:rPr>
      </w:pPr>
    </w:p>
    <w:p w14:paraId="3FBE745F" w14:textId="7D9B928B" w:rsidR="00B937A0" w:rsidRDefault="00B937A0" w:rsidP="00B937A0">
      <w:pPr>
        <w:jc w:val="both"/>
        <w:rPr>
          <w:lang w:val="sr-Cyrl-CS"/>
        </w:rPr>
      </w:pPr>
      <w:r>
        <w:rPr>
          <w:lang w:val="sr-Cyrl-CS"/>
        </w:rPr>
        <w:t>Цена у понуди мора бити исказана у динарима, са и без пореза на додату вредност, са урачунатим свим трошковима које понуђач има у реализацији предметне набавке,  с тим да ће се за оцену понуде узимати у обзир цена без пореза на додату вредност.</w:t>
      </w:r>
    </w:p>
    <w:p w14:paraId="08832992" w14:textId="77777777" w:rsidR="00B937A0" w:rsidRDefault="00B937A0" w:rsidP="00B937A0">
      <w:pPr>
        <w:jc w:val="both"/>
        <w:rPr>
          <w:lang w:val="sr-Cyrl-CS"/>
        </w:rPr>
      </w:pPr>
    </w:p>
    <w:p w14:paraId="2ADE7D56" w14:textId="77777777" w:rsidR="00B937A0" w:rsidRPr="00957296" w:rsidRDefault="00B937A0" w:rsidP="00B937A0">
      <w:pPr>
        <w:jc w:val="both"/>
        <w:rPr>
          <w:b/>
          <w:lang w:val="sr-Cyrl-CS"/>
        </w:rPr>
      </w:pPr>
      <w:r w:rsidRPr="00957296">
        <w:rPr>
          <w:b/>
          <w:lang w:val="sr-Cyrl-CS"/>
        </w:rPr>
        <w:t>Елементи који улазе у цену су:</w:t>
      </w:r>
    </w:p>
    <w:p w14:paraId="347B2808" w14:textId="77777777" w:rsidR="00B937A0" w:rsidRDefault="00B937A0" w:rsidP="00B937A0">
      <w:pPr>
        <w:numPr>
          <w:ilvl w:val="0"/>
          <w:numId w:val="5"/>
        </w:numPr>
        <w:jc w:val="both"/>
        <w:rPr>
          <w:lang w:val="sr-Cyrl-CS"/>
        </w:rPr>
      </w:pPr>
      <w:r>
        <w:rPr>
          <w:lang w:val="sr-Cyrl-CS"/>
        </w:rPr>
        <w:t xml:space="preserve">трошкови достављених </w:t>
      </w:r>
      <w:r w:rsidRPr="00CD7DD5">
        <w:rPr>
          <w:lang w:val="sr-Cyrl-CS"/>
        </w:rPr>
        <w:t>припремљних оброка,</w:t>
      </w:r>
    </w:p>
    <w:p w14:paraId="73BB81EF" w14:textId="77777777" w:rsidR="00B937A0" w:rsidRDefault="00B937A0" w:rsidP="00B937A0">
      <w:pPr>
        <w:numPr>
          <w:ilvl w:val="0"/>
          <w:numId w:val="5"/>
        </w:numPr>
        <w:jc w:val="both"/>
        <w:rPr>
          <w:lang w:val="sr-Cyrl-CS"/>
        </w:rPr>
      </w:pPr>
      <w:r>
        <w:rPr>
          <w:lang w:val="sr-Cyrl-CS"/>
        </w:rPr>
        <w:t>трошкови превоза,</w:t>
      </w:r>
    </w:p>
    <w:p w14:paraId="7B74B584" w14:textId="407204E2" w:rsidR="00B937A0" w:rsidRPr="00957296" w:rsidRDefault="00B937A0" w:rsidP="00B937A0">
      <w:pPr>
        <w:numPr>
          <w:ilvl w:val="0"/>
          <w:numId w:val="5"/>
        </w:numPr>
        <w:jc w:val="both"/>
        <w:rPr>
          <w:lang w:val="sr-Cyrl-CS"/>
        </w:rPr>
      </w:pPr>
      <w:r>
        <w:rPr>
          <w:lang w:val="sr-Cyrl-CS"/>
        </w:rPr>
        <w:t>банкарске услуге (пренос новчаних средстава на рачун и са рачуна</w:t>
      </w:r>
      <w:r w:rsidR="00D20152">
        <w:rPr>
          <w:lang w:val="sr-Cyrl-CS"/>
        </w:rPr>
        <w:t xml:space="preserve"> у висини од 1% од извршене реализације</w:t>
      </w:r>
      <w:r>
        <w:rPr>
          <w:lang w:val="sr-Cyrl-CS"/>
        </w:rPr>
        <w:t>).</w:t>
      </w:r>
    </w:p>
    <w:p w14:paraId="4764875B" w14:textId="4F4748CE" w:rsidR="00B937A0" w:rsidRDefault="00B937A0" w:rsidP="00B937A0">
      <w:pPr>
        <w:shd w:val="clear" w:color="auto" w:fill="FFFFFF"/>
        <w:jc w:val="both"/>
        <w:rPr>
          <w:rFonts w:ascii="Arial" w:hAnsi="Arial" w:cs="Arial"/>
          <w:lang w:val="sr-Cyrl-CS"/>
        </w:rPr>
      </w:pPr>
      <w:r w:rsidRPr="00EB24B0">
        <w:rPr>
          <w:lang w:val="sr-Cyrl-CS"/>
        </w:rPr>
        <w:t>Цена се не може</w:t>
      </w:r>
      <w:r>
        <w:rPr>
          <w:lang w:val="sr-Cyrl-CS"/>
        </w:rPr>
        <w:t xml:space="preserve"> мењати након закључења уговора</w:t>
      </w:r>
      <w:r>
        <w:rPr>
          <w:rFonts w:ascii="Arial" w:hAnsi="Arial" w:cs="Arial"/>
          <w:lang w:val="sr-Cyrl-CS"/>
        </w:rPr>
        <w:t>.</w:t>
      </w:r>
    </w:p>
    <w:p w14:paraId="7CC0D6A2" w14:textId="0CF6EFDA" w:rsidR="00E60C32" w:rsidRDefault="00E60C32" w:rsidP="00B937A0">
      <w:pPr>
        <w:shd w:val="clear" w:color="auto" w:fill="FFFFFF"/>
        <w:jc w:val="both"/>
        <w:rPr>
          <w:rFonts w:ascii="Arial" w:hAnsi="Arial" w:cs="Arial"/>
          <w:lang w:val="sr-Cyrl-CS"/>
        </w:rPr>
      </w:pPr>
    </w:p>
    <w:p w14:paraId="6347B7C6" w14:textId="77777777" w:rsidR="00B937A0" w:rsidRPr="00957296" w:rsidRDefault="00B937A0" w:rsidP="00B937A0">
      <w:pPr>
        <w:rPr>
          <w:b/>
          <w:lang w:val="sr-Cyrl-CS"/>
        </w:rPr>
      </w:pPr>
      <w:r w:rsidRPr="00957296">
        <w:rPr>
          <w:b/>
          <w:lang w:val="sr-Cyrl-CS"/>
        </w:rPr>
        <w:t>Место и датум                                    М. П.                                   П о н у ђ а ч</w:t>
      </w:r>
    </w:p>
    <w:p w14:paraId="3660FE6D" w14:textId="62FC1B4E" w:rsidR="00B937A0" w:rsidRPr="00E60C32" w:rsidRDefault="00B937A0" w:rsidP="00E60C32">
      <w:pPr>
        <w:rPr>
          <w:b/>
          <w:lang w:val="sr-Cyrl-CS"/>
        </w:rPr>
      </w:pPr>
      <w:r w:rsidRPr="00957296">
        <w:rPr>
          <w:b/>
          <w:lang w:val="sr-Cyrl-CS"/>
        </w:rPr>
        <w:t>__________________                                                                      ____________________</w:t>
      </w:r>
    </w:p>
    <w:p w14:paraId="7BE6F4F3" w14:textId="77777777" w:rsidR="00B86B30" w:rsidRPr="00186F49" w:rsidRDefault="00B86B30" w:rsidP="00B937A0">
      <w:pPr>
        <w:jc w:val="both"/>
        <w:rPr>
          <w:b/>
          <w:lang w:val="ru-RU"/>
        </w:rPr>
      </w:pPr>
    </w:p>
    <w:p w14:paraId="66500E67" w14:textId="77777777" w:rsidR="00B86B30" w:rsidRPr="00186F49" w:rsidRDefault="00B86B30" w:rsidP="00B937A0">
      <w:pPr>
        <w:jc w:val="both"/>
        <w:rPr>
          <w:b/>
          <w:lang w:val="ru-RU"/>
        </w:rPr>
      </w:pPr>
    </w:p>
    <w:p w14:paraId="284576A3" w14:textId="77777777" w:rsidR="00B86B30" w:rsidRPr="00186F49" w:rsidRDefault="00B86B30" w:rsidP="00B937A0">
      <w:pPr>
        <w:jc w:val="both"/>
        <w:rPr>
          <w:b/>
          <w:lang w:val="ru-RU"/>
        </w:rPr>
      </w:pPr>
    </w:p>
    <w:p w14:paraId="0BE5104D" w14:textId="77777777" w:rsidR="00B937A0" w:rsidRPr="00186F49" w:rsidRDefault="00B937A0" w:rsidP="00B937A0">
      <w:pPr>
        <w:jc w:val="both"/>
        <w:rPr>
          <w:b/>
          <w:lang w:val="ru-RU"/>
        </w:rPr>
      </w:pPr>
    </w:p>
    <w:p w14:paraId="6DAF1F94" w14:textId="77777777" w:rsidR="00B937A0" w:rsidRPr="00F81FF1" w:rsidRDefault="00B937A0" w:rsidP="00B937A0">
      <w:pPr>
        <w:shd w:val="clear" w:color="auto" w:fill="8DB3E2" w:themeFill="text2" w:themeFillTint="66"/>
        <w:ind w:left="420"/>
        <w:jc w:val="both"/>
        <w:rPr>
          <w:lang w:val="sr-Cyrl-CS"/>
        </w:rPr>
      </w:pPr>
      <w:r w:rsidRPr="00186F49">
        <w:rPr>
          <w:b/>
          <w:bCs/>
          <w:i/>
          <w:iCs/>
          <w:sz w:val="28"/>
          <w:szCs w:val="28"/>
          <w:lang w:val="ru-RU"/>
        </w:rPr>
        <w:t xml:space="preserve">ОБРАЗАЦ ПОНУДЕ </w:t>
      </w:r>
    </w:p>
    <w:p w14:paraId="725B6726" w14:textId="77777777" w:rsidR="00B937A0" w:rsidRDefault="00B937A0" w:rsidP="00B937A0">
      <w:pPr>
        <w:ind w:left="420"/>
        <w:rPr>
          <w:lang w:val="sr-Cyrl-CS"/>
        </w:rPr>
      </w:pPr>
    </w:p>
    <w:p w14:paraId="37911CB5" w14:textId="1EFBF2BC" w:rsidR="00B937A0" w:rsidRPr="00BF0953" w:rsidRDefault="00B937A0" w:rsidP="00B937A0">
      <w:pPr>
        <w:ind w:firstLine="709"/>
        <w:jc w:val="both"/>
        <w:rPr>
          <w:b/>
          <w:lang w:val="ru-RU"/>
        </w:rPr>
      </w:pPr>
      <w:r w:rsidRPr="00186F49">
        <w:rPr>
          <w:lang w:val="ru-RU"/>
        </w:rPr>
        <w:t>Понуда</w:t>
      </w:r>
      <w:r w:rsidR="00AC423F" w:rsidRPr="00186F49">
        <w:rPr>
          <w:lang w:val="ru-RU"/>
        </w:rPr>
        <w:t xml:space="preserve"> </w:t>
      </w:r>
      <w:r w:rsidRPr="00186F49">
        <w:rPr>
          <w:lang w:val="ru-RU"/>
        </w:rPr>
        <w:t>бр.:______од __________за</w:t>
      </w:r>
      <w:r w:rsidR="007A4523">
        <w:rPr>
          <w:lang w:val="ru-RU"/>
        </w:rPr>
        <w:t xml:space="preserve"> </w:t>
      </w:r>
      <w:r w:rsidRPr="00186F49">
        <w:rPr>
          <w:lang w:val="ru-RU"/>
        </w:rPr>
        <w:t>набавку</w:t>
      </w:r>
      <w:r>
        <w:rPr>
          <w:lang w:val="sr-Cyrl-BA"/>
        </w:rPr>
        <w:t xml:space="preserve">– услуга  </w:t>
      </w:r>
      <w:r w:rsidRPr="00A36226">
        <w:rPr>
          <w:b/>
          <w:lang w:val="ru-RU"/>
        </w:rPr>
        <w:t xml:space="preserve">достављање припремљених оброка </w:t>
      </w:r>
      <w:r w:rsidRPr="00A36226">
        <w:rPr>
          <w:b/>
          <w:bCs/>
          <w:lang w:val="sr-Cyrl-CS"/>
        </w:rPr>
        <w:t xml:space="preserve">за ђачку кухињу за </w:t>
      </w:r>
      <w:r w:rsidRPr="00A36226">
        <w:rPr>
          <w:b/>
          <w:lang w:val="sr-Cyrl-BA"/>
        </w:rPr>
        <w:t>школску 20</w:t>
      </w:r>
      <w:r w:rsidR="00AC423F" w:rsidRPr="00186F49">
        <w:rPr>
          <w:b/>
          <w:lang w:val="ru-RU"/>
        </w:rPr>
        <w:t>2</w:t>
      </w:r>
      <w:r w:rsidR="007A4523">
        <w:rPr>
          <w:b/>
          <w:lang w:val="ru-RU"/>
        </w:rPr>
        <w:t>4</w:t>
      </w:r>
      <w:r w:rsidRPr="00A36226">
        <w:rPr>
          <w:b/>
          <w:lang w:val="sr-Cyrl-BA"/>
        </w:rPr>
        <w:t>/202</w:t>
      </w:r>
      <w:r w:rsidR="007A4523">
        <w:rPr>
          <w:b/>
          <w:lang w:val="sr-Cyrl-BA"/>
        </w:rPr>
        <w:t>5</w:t>
      </w:r>
      <w:r w:rsidRPr="00A36226">
        <w:rPr>
          <w:b/>
          <w:lang w:val="sr-Cyrl-BA"/>
        </w:rPr>
        <w:t>. годину</w:t>
      </w:r>
      <w:r w:rsidRPr="00BF0953">
        <w:rPr>
          <w:lang w:val="sr-Cyrl-CS"/>
        </w:rPr>
        <w:t xml:space="preserve">, </w:t>
      </w:r>
      <w:r w:rsidRPr="00BF0953">
        <w:rPr>
          <w:b/>
          <w:lang w:val="ru-RU"/>
        </w:rPr>
        <w:t xml:space="preserve">за  </w:t>
      </w:r>
      <w:r w:rsidR="00666A80">
        <w:rPr>
          <w:lang w:val="sr-Cyrl-CS"/>
        </w:rPr>
        <w:t>ОШ ''Момчило Настајевић</w:t>
      </w:r>
      <w:r w:rsidRPr="00BF0953">
        <w:rPr>
          <w:lang w:val="sr-Cyrl-CS"/>
        </w:rPr>
        <w:t>'' Горњи Милановац.</w:t>
      </w:r>
    </w:p>
    <w:p w14:paraId="550727FD" w14:textId="77777777" w:rsidR="00B937A0" w:rsidRPr="00186F49" w:rsidRDefault="00B937A0" w:rsidP="00B937A0">
      <w:pPr>
        <w:rPr>
          <w:rFonts w:ascii="Arial" w:hAnsi="Arial" w:cs="Arial"/>
          <w:i/>
          <w:iCs/>
          <w:lang w:val="ru-RU"/>
        </w:rPr>
      </w:pPr>
    </w:p>
    <w:p w14:paraId="0E9605C1" w14:textId="77777777" w:rsidR="00B937A0" w:rsidRPr="00F81FF1" w:rsidRDefault="00B937A0" w:rsidP="00B937A0">
      <w:pPr>
        <w:numPr>
          <w:ilvl w:val="0"/>
          <w:numId w:val="8"/>
        </w:numPr>
        <w:rPr>
          <w:i/>
          <w:iCs/>
        </w:rPr>
      </w:pPr>
      <w:r w:rsidRPr="00F81FF1">
        <w:rPr>
          <w:b/>
          <w:bCs/>
          <w:i/>
          <w:iCs/>
        </w:rPr>
        <w:t>ОПШТИ ПОДАЦИ О ПОНУЂАЧУ</w:t>
      </w:r>
    </w:p>
    <w:tbl>
      <w:tblPr>
        <w:tblW w:w="0" w:type="auto"/>
        <w:tblInd w:w="-20" w:type="dxa"/>
        <w:tblLayout w:type="fixed"/>
        <w:tblLook w:val="0000" w:firstRow="0" w:lastRow="0" w:firstColumn="0" w:lastColumn="0" w:noHBand="0" w:noVBand="0"/>
      </w:tblPr>
      <w:tblGrid>
        <w:gridCol w:w="4621"/>
        <w:gridCol w:w="4863"/>
      </w:tblGrid>
      <w:tr w:rsidR="00B937A0" w:rsidRPr="00F81FF1" w14:paraId="0E1B8829" w14:textId="77777777" w:rsidTr="006763B7">
        <w:tc>
          <w:tcPr>
            <w:tcW w:w="4621" w:type="dxa"/>
            <w:tcBorders>
              <w:top w:val="single" w:sz="4" w:space="0" w:color="000000"/>
              <w:left w:val="single" w:sz="4" w:space="0" w:color="000000"/>
              <w:bottom w:val="single" w:sz="4" w:space="0" w:color="000000"/>
            </w:tcBorders>
            <w:shd w:val="clear" w:color="auto" w:fill="auto"/>
          </w:tcPr>
          <w:p w14:paraId="2C6785B8" w14:textId="77777777" w:rsidR="00B937A0" w:rsidRPr="00F81FF1" w:rsidRDefault="00B937A0" w:rsidP="006763B7">
            <w:pPr>
              <w:rPr>
                <w:b/>
                <w:bCs/>
                <w:iCs/>
              </w:rPr>
            </w:pPr>
            <w:proofErr w:type="spellStart"/>
            <w:r w:rsidRPr="00F81FF1">
              <w:rPr>
                <w:iCs/>
              </w:rPr>
              <w:t>Назив</w:t>
            </w:r>
            <w:proofErr w:type="spellEnd"/>
            <w:r w:rsidRPr="00F81FF1">
              <w:rPr>
                <w:iCs/>
              </w:rPr>
              <w:t xml:space="preserve"> </w:t>
            </w:r>
            <w:proofErr w:type="spellStart"/>
            <w:r w:rsidRPr="00F81FF1">
              <w:rPr>
                <w:iCs/>
              </w:rPr>
              <w:t>понуђача</w:t>
            </w:r>
            <w:proofErr w:type="spellEnd"/>
            <w:r w:rsidRPr="00F81FF1">
              <w:rPr>
                <w:iCs/>
              </w:rPr>
              <w:t>:</w:t>
            </w:r>
          </w:p>
          <w:p w14:paraId="1A81BE0F" w14:textId="77777777" w:rsidR="00B937A0" w:rsidRPr="00F81FF1" w:rsidRDefault="00B937A0" w:rsidP="006763B7">
            <w:pPr>
              <w:rPr>
                <w:b/>
                <w:bCs/>
                <w:iCs/>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7E651399" w14:textId="77777777" w:rsidR="00B937A0" w:rsidRPr="00F81FF1" w:rsidRDefault="00B937A0" w:rsidP="006763B7">
            <w:pPr>
              <w:snapToGrid w:val="0"/>
              <w:rPr>
                <w:b/>
                <w:bCs/>
                <w:i/>
                <w:iCs/>
              </w:rPr>
            </w:pPr>
          </w:p>
          <w:p w14:paraId="06ADBFBC" w14:textId="77777777" w:rsidR="00B937A0" w:rsidRPr="00F81FF1" w:rsidRDefault="00B937A0" w:rsidP="006763B7">
            <w:pPr>
              <w:rPr>
                <w:b/>
                <w:bCs/>
                <w:i/>
                <w:iCs/>
              </w:rPr>
            </w:pPr>
          </w:p>
          <w:p w14:paraId="52A1392E" w14:textId="77777777" w:rsidR="00B937A0" w:rsidRPr="00F81FF1" w:rsidRDefault="00B937A0" w:rsidP="006763B7">
            <w:pPr>
              <w:rPr>
                <w:b/>
                <w:bCs/>
                <w:i/>
                <w:iCs/>
              </w:rPr>
            </w:pPr>
          </w:p>
        </w:tc>
      </w:tr>
      <w:tr w:rsidR="00B937A0" w:rsidRPr="00F81FF1" w14:paraId="325159F6" w14:textId="77777777" w:rsidTr="006763B7">
        <w:tc>
          <w:tcPr>
            <w:tcW w:w="4621" w:type="dxa"/>
            <w:tcBorders>
              <w:top w:val="single" w:sz="4" w:space="0" w:color="000000"/>
              <w:left w:val="single" w:sz="4" w:space="0" w:color="000000"/>
              <w:bottom w:val="single" w:sz="4" w:space="0" w:color="000000"/>
            </w:tcBorders>
            <w:shd w:val="clear" w:color="auto" w:fill="auto"/>
          </w:tcPr>
          <w:p w14:paraId="51433654" w14:textId="77777777" w:rsidR="00B937A0" w:rsidRPr="00F81FF1" w:rsidRDefault="00B937A0" w:rsidP="006763B7">
            <w:pPr>
              <w:rPr>
                <w:b/>
                <w:bCs/>
                <w:iCs/>
              </w:rPr>
            </w:pPr>
            <w:proofErr w:type="spellStart"/>
            <w:r w:rsidRPr="00F81FF1">
              <w:rPr>
                <w:iCs/>
              </w:rPr>
              <w:t>Адресапонуђача</w:t>
            </w:r>
            <w:proofErr w:type="spellEnd"/>
            <w:r w:rsidRPr="00F81FF1">
              <w:rPr>
                <w:iCs/>
              </w:rPr>
              <w:t>:</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1A881F84" w14:textId="77777777" w:rsidR="00B937A0" w:rsidRPr="00F81FF1" w:rsidRDefault="00B937A0" w:rsidP="006763B7">
            <w:pPr>
              <w:snapToGrid w:val="0"/>
              <w:rPr>
                <w:b/>
                <w:bCs/>
                <w:i/>
                <w:iCs/>
              </w:rPr>
            </w:pPr>
          </w:p>
          <w:p w14:paraId="732DCD1D" w14:textId="77777777" w:rsidR="00B937A0" w:rsidRPr="00F81FF1" w:rsidRDefault="00B937A0" w:rsidP="006763B7">
            <w:pPr>
              <w:rPr>
                <w:b/>
                <w:bCs/>
                <w:i/>
                <w:iCs/>
              </w:rPr>
            </w:pPr>
          </w:p>
          <w:p w14:paraId="3F22BA49" w14:textId="77777777" w:rsidR="00B937A0" w:rsidRPr="00F81FF1" w:rsidRDefault="00B937A0" w:rsidP="006763B7">
            <w:pPr>
              <w:rPr>
                <w:b/>
                <w:bCs/>
                <w:i/>
                <w:iCs/>
              </w:rPr>
            </w:pPr>
          </w:p>
        </w:tc>
      </w:tr>
      <w:tr w:rsidR="00B937A0" w:rsidRPr="00F81FF1" w14:paraId="36881310" w14:textId="77777777" w:rsidTr="006763B7">
        <w:tc>
          <w:tcPr>
            <w:tcW w:w="4621" w:type="dxa"/>
            <w:tcBorders>
              <w:top w:val="single" w:sz="4" w:space="0" w:color="000000"/>
              <w:left w:val="single" w:sz="4" w:space="0" w:color="000000"/>
              <w:bottom w:val="single" w:sz="4" w:space="0" w:color="000000"/>
            </w:tcBorders>
            <w:shd w:val="clear" w:color="auto" w:fill="auto"/>
          </w:tcPr>
          <w:p w14:paraId="75F50B3B" w14:textId="77777777" w:rsidR="00B937A0" w:rsidRPr="00F81FF1" w:rsidRDefault="00B937A0" w:rsidP="006763B7">
            <w:pPr>
              <w:rPr>
                <w:b/>
                <w:bCs/>
                <w:iCs/>
              </w:rPr>
            </w:pPr>
            <w:proofErr w:type="spellStart"/>
            <w:r w:rsidRPr="00F81FF1">
              <w:rPr>
                <w:iCs/>
              </w:rPr>
              <w:t>Матичнибројпонуђача</w:t>
            </w:r>
            <w:proofErr w:type="spellEnd"/>
            <w:r w:rsidRPr="00F81FF1">
              <w:rPr>
                <w:iCs/>
              </w:rPr>
              <w:t>:</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54BCC09B" w14:textId="77777777" w:rsidR="00B937A0" w:rsidRPr="00F81FF1" w:rsidRDefault="00B937A0" w:rsidP="006763B7">
            <w:pPr>
              <w:snapToGrid w:val="0"/>
              <w:rPr>
                <w:b/>
                <w:bCs/>
                <w:i/>
                <w:iCs/>
              </w:rPr>
            </w:pPr>
          </w:p>
          <w:p w14:paraId="6835E2FB" w14:textId="77777777" w:rsidR="00B937A0" w:rsidRPr="00F81FF1" w:rsidRDefault="00B937A0" w:rsidP="006763B7">
            <w:pPr>
              <w:rPr>
                <w:b/>
                <w:bCs/>
                <w:i/>
                <w:iCs/>
              </w:rPr>
            </w:pPr>
          </w:p>
          <w:p w14:paraId="7651ADDE" w14:textId="77777777" w:rsidR="00B937A0" w:rsidRPr="00F81FF1" w:rsidRDefault="00B937A0" w:rsidP="006763B7">
            <w:pPr>
              <w:rPr>
                <w:b/>
                <w:bCs/>
                <w:i/>
                <w:iCs/>
              </w:rPr>
            </w:pPr>
          </w:p>
        </w:tc>
      </w:tr>
      <w:tr w:rsidR="00B937A0" w:rsidRPr="00EB0FE2" w14:paraId="4A8A8EBE" w14:textId="77777777" w:rsidTr="006763B7">
        <w:tc>
          <w:tcPr>
            <w:tcW w:w="4621" w:type="dxa"/>
            <w:tcBorders>
              <w:top w:val="single" w:sz="4" w:space="0" w:color="000000"/>
              <w:left w:val="single" w:sz="4" w:space="0" w:color="000000"/>
              <w:bottom w:val="single" w:sz="4" w:space="0" w:color="000000"/>
            </w:tcBorders>
            <w:shd w:val="clear" w:color="auto" w:fill="auto"/>
          </w:tcPr>
          <w:p w14:paraId="1D501891" w14:textId="77777777" w:rsidR="00B937A0" w:rsidRPr="00F81FF1" w:rsidRDefault="00B937A0" w:rsidP="006763B7">
            <w:pPr>
              <w:rPr>
                <w:b/>
                <w:bCs/>
                <w:iCs/>
                <w:lang w:val="ru-RU"/>
              </w:rPr>
            </w:pPr>
            <w:r w:rsidRPr="00F81FF1">
              <w:rPr>
                <w:iCs/>
                <w:lang w:val="ru-RU"/>
              </w:rPr>
              <w:t>Порески идентификациони број понуђача (ПИБ):</w:t>
            </w:r>
          </w:p>
          <w:p w14:paraId="24CB3EA8" w14:textId="77777777" w:rsidR="00B937A0" w:rsidRPr="00F81FF1" w:rsidRDefault="00B937A0" w:rsidP="006763B7">
            <w:pPr>
              <w:rPr>
                <w:b/>
                <w:bCs/>
                <w:iCs/>
                <w:lang w:val="ru-RU"/>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242F6D8D" w14:textId="77777777" w:rsidR="00B937A0" w:rsidRPr="00F81FF1" w:rsidRDefault="00B937A0" w:rsidP="006763B7">
            <w:pPr>
              <w:snapToGrid w:val="0"/>
              <w:rPr>
                <w:b/>
                <w:bCs/>
                <w:i/>
                <w:iCs/>
                <w:lang w:val="ru-RU"/>
              </w:rPr>
            </w:pPr>
          </w:p>
        </w:tc>
      </w:tr>
      <w:tr w:rsidR="00B937A0" w:rsidRPr="00F81FF1" w14:paraId="153732EB" w14:textId="77777777" w:rsidTr="006763B7">
        <w:tc>
          <w:tcPr>
            <w:tcW w:w="4621" w:type="dxa"/>
            <w:tcBorders>
              <w:top w:val="single" w:sz="4" w:space="0" w:color="000000"/>
              <w:left w:val="single" w:sz="4" w:space="0" w:color="000000"/>
              <w:bottom w:val="single" w:sz="4" w:space="0" w:color="000000"/>
            </w:tcBorders>
            <w:shd w:val="clear" w:color="auto" w:fill="auto"/>
          </w:tcPr>
          <w:p w14:paraId="4092E4AB" w14:textId="77777777" w:rsidR="00B937A0" w:rsidRPr="00F81FF1" w:rsidRDefault="00B937A0" w:rsidP="006763B7">
            <w:pPr>
              <w:rPr>
                <w:b/>
                <w:bCs/>
                <w:iCs/>
              </w:rPr>
            </w:pPr>
            <w:proofErr w:type="spellStart"/>
            <w:r w:rsidRPr="00F81FF1">
              <w:rPr>
                <w:iCs/>
              </w:rPr>
              <w:t>Имеособезаконтакт</w:t>
            </w:r>
            <w:proofErr w:type="spellEnd"/>
            <w:r w:rsidRPr="00F81FF1">
              <w:rPr>
                <w:iCs/>
              </w:rPr>
              <w:t>:</w:t>
            </w:r>
          </w:p>
          <w:p w14:paraId="5E5B3F33" w14:textId="77777777" w:rsidR="00B937A0" w:rsidRPr="00F81FF1" w:rsidRDefault="00B937A0" w:rsidP="006763B7">
            <w:pPr>
              <w:rPr>
                <w:b/>
                <w:bCs/>
                <w:iCs/>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6D946184" w14:textId="77777777" w:rsidR="00B937A0" w:rsidRPr="00F81FF1" w:rsidRDefault="00B937A0" w:rsidP="006763B7">
            <w:pPr>
              <w:snapToGrid w:val="0"/>
              <w:rPr>
                <w:b/>
                <w:bCs/>
                <w:i/>
                <w:iCs/>
              </w:rPr>
            </w:pPr>
          </w:p>
          <w:p w14:paraId="706DE48F" w14:textId="77777777" w:rsidR="00B937A0" w:rsidRPr="00F81FF1" w:rsidRDefault="00B937A0" w:rsidP="006763B7">
            <w:pPr>
              <w:rPr>
                <w:b/>
                <w:bCs/>
                <w:i/>
                <w:iCs/>
              </w:rPr>
            </w:pPr>
          </w:p>
          <w:p w14:paraId="42E63976" w14:textId="77777777" w:rsidR="00B937A0" w:rsidRPr="00F81FF1" w:rsidRDefault="00B937A0" w:rsidP="006763B7">
            <w:pPr>
              <w:rPr>
                <w:b/>
                <w:bCs/>
                <w:i/>
                <w:iCs/>
              </w:rPr>
            </w:pPr>
          </w:p>
        </w:tc>
      </w:tr>
      <w:tr w:rsidR="00B937A0" w:rsidRPr="00EB0FE2" w14:paraId="7AE868CB" w14:textId="77777777" w:rsidTr="006763B7">
        <w:tc>
          <w:tcPr>
            <w:tcW w:w="4621" w:type="dxa"/>
            <w:tcBorders>
              <w:top w:val="single" w:sz="4" w:space="0" w:color="000000"/>
              <w:left w:val="single" w:sz="4" w:space="0" w:color="000000"/>
              <w:bottom w:val="single" w:sz="4" w:space="0" w:color="000000"/>
            </w:tcBorders>
            <w:shd w:val="clear" w:color="auto" w:fill="auto"/>
          </w:tcPr>
          <w:p w14:paraId="01A92D0E" w14:textId="77777777" w:rsidR="00B937A0" w:rsidRPr="00F81FF1" w:rsidRDefault="00B937A0" w:rsidP="006763B7">
            <w:pPr>
              <w:rPr>
                <w:b/>
                <w:bCs/>
                <w:iCs/>
                <w:lang w:val="ru-RU"/>
              </w:rPr>
            </w:pPr>
            <w:r w:rsidRPr="00F81FF1">
              <w:rPr>
                <w:iCs/>
                <w:lang w:val="ru-RU"/>
              </w:rPr>
              <w:t>Електронска адреса понуђача (</w:t>
            </w:r>
            <w:r w:rsidRPr="00F81FF1">
              <w:rPr>
                <w:iCs/>
              </w:rPr>
              <w:t>e</w:t>
            </w:r>
            <w:r w:rsidRPr="00F81FF1">
              <w:rPr>
                <w:iCs/>
                <w:lang w:val="ru-RU"/>
              </w:rPr>
              <w:t>-</w:t>
            </w:r>
            <w:r w:rsidRPr="00F81FF1">
              <w:rPr>
                <w:iCs/>
              </w:rPr>
              <w:t>mail</w:t>
            </w:r>
            <w:r w:rsidRPr="00F81FF1">
              <w:rPr>
                <w:iCs/>
                <w:lang w:val="ru-RU"/>
              </w:rPr>
              <w:t>):</w:t>
            </w:r>
          </w:p>
          <w:p w14:paraId="523210BB" w14:textId="77777777" w:rsidR="00B937A0" w:rsidRPr="00F81FF1" w:rsidRDefault="00B937A0" w:rsidP="006763B7">
            <w:pPr>
              <w:rPr>
                <w:b/>
                <w:bCs/>
                <w:iCs/>
                <w:lang w:val="ru-RU"/>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65B8BAF0" w14:textId="77777777" w:rsidR="00B937A0" w:rsidRPr="00F81FF1" w:rsidRDefault="00B937A0" w:rsidP="006763B7">
            <w:pPr>
              <w:snapToGrid w:val="0"/>
              <w:rPr>
                <w:b/>
                <w:bCs/>
                <w:i/>
                <w:iCs/>
                <w:lang w:val="ru-RU"/>
              </w:rPr>
            </w:pPr>
          </w:p>
        </w:tc>
      </w:tr>
      <w:tr w:rsidR="00B937A0" w:rsidRPr="00F81FF1" w14:paraId="2F09367C" w14:textId="77777777" w:rsidTr="006763B7">
        <w:tc>
          <w:tcPr>
            <w:tcW w:w="4621" w:type="dxa"/>
            <w:tcBorders>
              <w:top w:val="single" w:sz="4" w:space="0" w:color="000000"/>
              <w:left w:val="single" w:sz="4" w:space="0" w:color="000000"/>
              <w:bottom w:val="single" w:sz="4" w:space="0" w:color="000000"/>
            </w:tcBorders>
            <w:shd w:val="clear" w:color="auto" w:fill="auto"/>
          </w:tcPr>
          <w:p w14:paraId="41092B42" w14:textId="77777777" w:rsidR="00B937A0" w:rsidRPr="00F81FF1" w:rsidRDefault="00B937A0" w:rsidP="006763B7">
            <w:pPr>
              <w:rPr>
                <w:b/>
                <w:bCs/>
                <w:iCs/>
              </w:rPr>
            </w:pPr>
            <w:proofErr w:type="spellStart"/>
            <w:r w:rsidRPr="00F81FF1">
              <w:rPr>
                <w:iCs/>
              </w:rPr>
              <w:t>Телефон</w:t>
            </w:r>
            <w:proofErr w:type="spellEnd"/>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17CD5207" w14:textId="77777777" w:rsidR="00B937A0" w:rsidRPr="00F81FF1" w:rsidRDefault="00B937A0" w:rsidP="006763B7">
            <w:pPr>
              <w:snapToGrid w:val="0"/>
              <w:rPr>
                <w:b/>
                <w:bCs/>
                <w:i/>
                <w:iCs/>
              </w:rPr>
            </w:pPr>
          </w:p>
          <w:p w14:paraId="3AD0A239" w14:textId="77777777" w:rsidR="00B937A0" w:rsidRPr="00F81FF1" w:rsidRDefault="00B937A0" w:rsidP="006763B7">
            <w:pPr>
              <w:rPr>
                <w:b/>
                <w:bCs/>
                <w:i/>
                <w:iCs/>
              </w:rPr>
            </w:pPr>
          </w:p>
          <w:p w14:paraId="70EC29B7" w14:textId="77777777" w:rsidR="00B937A0" w:rsidRPr="00F81FF1" w:rsidRDefault="00B937A0" w:rsidP="006763B7">
            <w:pPr>
              <w:rPr>
                <w:b/>
                <w:bCs/>
                <w:i/>
                <w:iCs/>
              </w:rPr>
            </w:pPr>
          </w:p>
        </w:tc>
      </w:tr>
      <w:tr w:rsidR="00B937A0" w:rsidRPr="00F81FF1" w14:paraId="3398BA45" w14:textId="77777777" w:rsidTr="006763B7">
        <w:tc>
          <w:tcPr>
            <w:tcW w:w="4621" w:type="dxa"/>
            <w:tcBorders>
              <w:top w:val="single" w:sz="4" w:space="0" w:color="000000"/>
              <w:left w:val="single" w:sz="4" w:space="0" w:color="000000"/>
              <w:bottom w:val="single" w:sz="4" w:space="0" w:color="000000"/>
            </w:tcBorders>
            <w:shd w:val="clear" w:color="auto" w:fill="auto"/>
          </w:tcPr>
          <w:p w14:paraId="0F7C0732" w14:textId="77777777" w:rsidR="00B937A0" w:rsidRPr="00F81FF1" w:rsidRDefault="00B937A0" w:rsidP="006763B7">
            <w:pPr>
              <w:rPr>
                <w:b/>
                <w:bCs/>
                <w:iCs/>
              </w:rPr>
            </w:pPr>
            <w:proofErr w:type="spellStart"/>
            <w:r w:rsidRPr="00F81FF1">
              <w:rPr>
                <w:iCs/>
              </w:rPr>
              <w:t>Телефакс</w:t>
            </w:r>
            <w:proofErr w:type="spellEnd"/>
            <w:r w:rsidRPr="00F81FF1">
              <w:rPr>
                <w:iCs/>
              </w:rPr>
              <w:t>:</w:t>
            </w:r>
          </w:p>
          <w:p w14:paraId="242CBBF8" w14:textId="77777777" w:rsidR="00B937A0" w:rsidRPr="00F81FF1" w:rsidRDefault="00B937A0" w:rsidP="006763B7">
            <w:pPr>
              <w:rPr>
                <w:b/>
                <w:bCs/>
                <w:iCs/>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6333D269" w14:textId="77777777" w:rsidR="00B937A0" w:rsidRPr="00F81FF1" w:rsidRDefault="00B937A0" w:rsidP="006763B7">
            <w:pPr>
              <w:snapToGrid w:val="0"/>
              <w:rPr>
                <w:b/>
                <w:bCs/>
                <w:i/>
                <w:iCs/>
              </w:rPr>
            </w:pPr>
          </w:p>
          <w:p w14:paraId="561C049F" w14:textId="77777777" w:rsidR="00B937A0" w:rsidRPr="00F81FF1" w:rsidRDefault="00B937A0" w:rsidP="006763B7">
            <w:pPr>
              <w:rPr>
                <w:b/>
                <w:bCs/>
                <w:i/>
                <w:iCs/>
              </w:rPr>
            </w:pPr>
          </w:p>
          <w:p w14:paraId="0BEA38FB" w14:textId="77777777" w:rsidR="00B937A0" w:rsidRPr="00F81FF1" w:rsidRDefault="00B937A0" w:rsidP="006763B7">
            <w:pPr>
              <w:rPr>
                <w:b/>
                <w:bCs/>
                <w:i/>
                <w:iCs/>
              </w:rPr>
            </w:pPr>
          </w:p>
        </w:tc>
      </w:tr>
      <w:tr w:rsidR="00B937A0" w:rsidRPr="00EB0FE2" w14:paraId="74E49EF0" w14:textId="77777777" w:rsidTr="006763B7">
        <w:tc>
          <w:tcPr>
            <w:tcW w:w="4621" w:type="dxa"/>
            <w:tcBorders>
              <w:top w:val="single" w:sz="4" w:space="0" w:color="000000"/>
              <w:left w:val="single" w:sz="4" w:space="0" w:color="000000"/>
              <w:bottom w:val="single" w:sz="4" w:space="0" w:color="000000"/>
            </w:tcBorders>
            <w:shd w:val="clear" w:color="auto" w:fill="auto"/>
          </w:tcPr>
          <w:p w14:paraId="052EAEAE" w14:textId="77777777" w:rsidR="00B937A0" w:rsidRPr="00F81FF1" w:rsidRDefault="00B937A0" w:rsidP="006763B7">
            <w:pPr>
              <w:rPr>
                <w:b/>
                <w:bCs/>
                <w:i/>
                <w:iCs/>
                <w:lang w:val="ru-RU"/>
              </w:rPr>
            </w:pPr>
            <w:r w:rsidRPr="00F81FF1">
              <w:rPr>
                <w:iCs/>
                <w:lang w:val="ru-RU"/>
              </w:rPr>
              <w:t>Број рачуна понуђача и назив банке</w:t>
            </w:r>
            <w:r w:rsidRPr="00F81FF1">
              <w:rPr>
                <w:i/>
                <w:iCs/>
                <w:lang w:val="ru-RU"/>
              </w:rPr>
              <w:t>:</w:t>
            </w:r>
          </w:p>
          <w:p w14:paraId="6AEFF2DE" w14:textId="77777777" w:rsidR="00B937A0" w:rsidRPr="00F81FF1" w:rsidRDefault="00B937A0" w:rsidP="006763B7">
            <w:pPr>
              <w:rPr>
                <w:b/>
                <w:bCs/>
                <w:i/>
                <w:iCs/>
                <w:lang w:val="ru-RU"/>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12452E8E" w14:textId="77777777" w:rsidR="00B937A0" w:rsidRPr="00F81FF1" w:rsidRDefault="00B937A0" w:rsidP="006763B7">
            <w:pPr>
              <w:snapToGrid w:val="0"/>
              <w:rPr>
                <w:b/>
                <w:bCs/>
                <w:i/>
                <w:iCs/>
                <w:lang w:val="ru-RU"/>
              </w:rPr>
            </w:pPr>
          </w:p>
          <w:p w14:paraId="0317B377" w14:textId="77777777" w:rsidR="00B937A0" w:rsidRPr="00F81FF1" w:rsidRDefault="00B937A0" w:rsidP="006763B7">
            <w:pPr>
              <w:rPr>
                <w:b/>
                <w:bCs/>
                <w:i/>
                <w:iCs/>
                <w:lang w:val="ru-RU"/>
              </w:rPr>
            </w:pPr>
          </w:p>
          <w:p w14:paraId="3F4C8059" w14:textId="77777777" w:rsidR="00B937A0" w:rsidRPr="00F81FF1" w:rsidRDefault="00B937A0" w:rsidP="006763B7">
            <w:pPr>
              <w:rPr>
                <w:b/>
                <w:bCs/>
                <w:i/>
                <w:iCs/>
                <w:lang w:val="ru-RU"/>
              </w:rPr>
            </w:pPr>
          </w:p>
        </w:tc>
      </w:tr>
      <w:tr w:rsidR="00B937A0" w:rsidRPr="00EB0FE2" w14:paraId="5E1C500A" w14:textId="77777777" w:rsidTr="006763B7">
        <w:tc>
          <w:tcPr>
            <w:tcW w:w="4621" w:type="dxa"/>
            <w:tcBorders>
              <w:top w:val="single" w:sz="4" w:space="0" w:color="000000"/>
              <w:left w:val="single" w:sz="4" w:space="0" w:color="000000"/>
              <w:bottom w:val="single" w:sz="4" w:space="0" w:color="000000"/>
            </w:tcBorders>
            <w:shd w:val="clear" w:color="auto" w:fill="auto"/>
          </w:tcPr>
          <w:p w14:paraId="01B24E69" w14:textId="77777777" w:rsidR="00B937A0" w:rsidRPr="00F81FF1" w:rsidRDefault="00B937A0" w:rsidP="006763B7">
            <w:pPr>
              <w:rPr>
                <w:b/>
                <w:bCs/>
                <w:iCs/>
                <w:lang w:val="ru-RU"/>
              </w:rPr>
            </w:pPr>
            <w:r w:rsidRPr="00F81FF1">
              <w:rPr>
                <w:iCs/>
                <w:lang w:val="ru-RU"/>
              </w:rPr>
              <w:t>Лице овлашћено за потписивање уговора</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3076B0F1" w14:textId="77777777" w:rsidR="00B937A0" w:rsidRPr="00F81FF1" w:rsidRDefault="00B937A0" w:rsidP="006763B7">
            <w:pPr>
              <w:snapToGrid w:val="0"/>
              <w:ind w:firstLine="708"/>
              <w:rPr>
                <w:b/>
                <w:bCs/>
                <w:i/>
                <w:iCs/>
                <w:lang w:val="ru-RU"/>
              </w:rPr>
            </w:pPr>
          </w:p>
          <w:p w14:paraId="546EDA21" w14:textId="77777777" w:rsidR="00B937A0" w:rsidRPr="00F81FF1" w:rsidRDefault="00B937A0" w:rsidP="006763B7">
            <w:pPr>
              <w:ind w:firstLine="708"/>
              <w:rPr>
                <w:b/>
                <w:bCs/>
                <w:i/>
                <w:iCs/>
                <w:lang w:val="ru-RU"/>
              </w:rPr>
            </w:pPr>
          </w:p>
          <w:p w14:paraId="3BB306E5" w14:textId="77777777" w:rsidR="00B937A0" w:rsidRPr="00F81FF1" w:rsidRDefault="00B937A0" w:rsidP="006763B7">
            <w:pPr>
              <w:ind w:firstLine="708"/>
              <w:rPr>
                <w:b/>
                <w:bCs/>
                <w:i/>
                <w:iCs/>
                <w:lang w:val="ru-RU"/>
              </w:rPr>
            </w:pPr>
          </w:p>
        </w:tc>
      </w:tr>
    </w:tbl>
    <w:p w14:paraId="7F376918" w14:textId="77777777" w:rsidR="00B937A0" w:rsidRPr="00186F49" w:rsidRDefault="00B937A0" w:rsidP="00B937A0">
      <w:pPr>
        <w:rPr>
          <w:lang w:val="ru-RU"/>
        </w:rPr>
      </w:pPr>
    </w:p>
    <w:p w14:paraId="0BC7B947" w14:textId="77777777" w:rsidR="00B937A0" w:rsidRPr="00186F49" w:rsidRDefault="00B937A0" w:rsidP="00B937A0">
      <w:pPr>
        <w:rPr>
          <w:b/>
          <w:bCs/>
          <w:i/>
          <w:iCs/>
          <w:lang w:val="ru-RU"/>
        </w:rPr>
      </w:pPr>
    </w:p>
    <w:p w14:paraId="081BA081" w14:textId="77777777" w:rsidR="00B937A0" w:rsidRPr="00F81FF1" w:rsidRDefault="00B937A0" w:rsidP="00B937A0">
      <w:pPr>
        <w:rPr>
          <w:lang w:val="sr-Cyrl-CS"/>
        </w:rPr>
      </w:pPr>
    </w:p>
    <w:p w14:paraId="26E921D2" w14:textId="77777777" w:rsidR="00B937A0" w:rsidRDefault="00B937A0" w:rsidP="00B937A0">
      <w:pPr>
        <w:pStyle w:val="Style4"/>
        <w:widowControl/>
        <w:shd w:val="clear" w:color="auto" w:fill="C6D9F1" w:themeFill="text2" w:themeFillTint="33"/>
        <w:spacing w:line="240" w:lineRule="auto"/>
        <w:jc w:val="both"/>
        <w:rPr>
          <w:rStyle w:val="FontStyle51"/>
          <w:rFonts w:ascii="Times New Roman" w:hAnsi="Times New Roman" w:cs="Times New Roman"/>
          <w:bCs/>
          <w:szCs w:val="22"/>
          <w:lang w:eastAsia="sr-Cyrl-CS"/>
        </w:rPr>
      </w:pPr>
    </w:p>
    <w:p w14:paraId="58C34E87" w14:textId="77777777" w:rsidR="00B937A0" w:rsidRPr="006054C0" w:rsidRDefault="00B937A0" w:rsidP="00B937A0">
      <w:pPr>
        <w:pStyle w:val="Style4"/>
        <w:widowControl/>
        <w:shd w:val="clear" w:color="auto" w:fill="C6D9F1" w:themeFill="text2" w:themeFillTint="33"/>
        <w:spacing w:line="240" w:lineRule="auto"/>
        <w:jc w:val="both"/>
        <w:rPr>
          <w:rStyle w:val="FontStyle53"/>
          <w:rFonts w:ascii="Times New Roman" w:hAnsi="Times New Roman" w:cs="Times New Roman"/>
          <w:bCs/>
          <w:iCs/>
          <w:szCs w:val="22"/>
          <w:u w:val="single"/>
          <w:lang w:val="sr-Cyrl-CS" w:eastAsia="sr-Cyrl-CS"/>
        </w:rPr>
      </w:pPr>
      <w:r w:rsidRPr="006054C0">
        <w:rPr>
          <w:rStyle w:val="FontStyle53"/>
          <w:rFonts w:ascii="Times New Roman" w:hAnsi="Times New Roman" w:cs="Times New Roman"/>
          <w:bCs/>
          <w:iCs/>
          <w:szCs w:val="22"/>
          <w:u w:val="single"/>
          <w:lang w:val="sr-Cyrl-CS" w:eastAsia="sr-Cyrl-CS"/>
        </w:rPr>
        <w:t>Напомене:</w:t>
      </w:r>
    </w:p>
    <w:p w14:paraId="57A877B2" w14:textId="77777777" w:rsidR="00B937A0" w:rsidRPr="00A31542" w:rsidRDefault="00B937A0" w:rsidP="00B937A0">
      <w:pPr>
        <w:rPr>
          <w:rStyle w:val="FontStyle54"/>
          <w:rFonts w:ascii="Times New Roman" w:hAnsi="Times New Roman"/>
          <w:iCs/>
          <w:sz w:val="24"/>
          <w:lang w:val="sr-Cyrl-CS" w:eastAsia="sr-Cyrl-CS"/>
        </w:rPr>
      </w:pPr>
      <w:r w:rsidRPr="00A31542">
        <w:rPr>
          <w:rStyle w:val="FontStyle54"/>
          <w:rFonts w:ascii="Times New Roman" w:hAnsi="Times New Roman"/>
          <w:iCs/>
          <w:sz w:val="24"/>
          <w:lang w:val="sr-Cyrl-CS" w:eastAsia="sr-Cyrl-CS"/>
        </w:rPr>
        <w:t>Образац понуде понуђач мора да попуни, овери печатом и потпише, чиме потврђује да су тачни подаци који су у обрасцу понуде наведени.</w:t>
      </w:r>
    </w:p>
    <w:p w14:paraId="7504BBA8" w14:textId="77777777" w:rsidR="00B937A0" w:rsidRPr="00186F49" w:rsidRDefault="00B937A0" w:rsidP="00B937A0">
      <w:pPr>
        <w:jc w:val="both"/>
        <w:rPr>
          <w:b/>
          <w:lang w:val="ru-RU"/>
        </w:rPr>
      </w:pPr>
    </w:p>
    <w:p w14:paraId="51A00D9F" w14:textId="77777777" w:rsidR="00B937A0" w:rsidRPr="00186F49" w:rsidRDefault="00B937A0" w:rsidP="00B937A0">
      <w:pPr>
        <w:jc w:val="both"/>
        <w:rPr>
          <w:b/>
          <w:lang w:val="ru-RU"/>
        </w:rPr>
      </w:pPr>
    </w:p>
    <w:p w14:paraId="043774B1" w14:textId="77777777" w:rsidR="00B937A0" w:rsidRPr="00D1555A" w:rsidRDefault="00B937A0" w:rsidP="00B937A0">
      <w:pPr>
        <w:pStyle w:val="Style38"/>
        <w:widowControl/>
        <w:shd w:val="clear" w:color="auto" w:fill="C6D9F1" w:themeFill="text2" w:themeFillTint="33"/>
        <w:spacing w:before="38" w:after="60" w:line="274" w:lineRule="exact"/>
        <w:ind w:right="6" w:firstLine="0"/>
        <w:jc w:val="both"/>
        <w:rPr>
          <w:rStyle w:val="FontStyle48"/>
          <w:rFonts w:ascii="Times New Roman" w:hAnsi="Times New Roman" w:cs="Times New Roman"/>
          <w:bCs/>
          <w:i w:val="0"/>
          <w:lang w:val="sr-Cyrl-CS" w:eastAsia="sr-Cyrl-CS"/>
        </w:rPr>
      </w:pPr>
      <w:r>
        <w:rPr>
          <w:rStyle w:val="FontStyle48"/>
          <w:rFonts w:ascii="Times New Roman" w:hAnsi="Times New Roman" w:cs="Times New Roman"/>
          <w:bCs/>
          <w:lang w:val="sr-Cyrl-CS" w:eastAsia="sr-Cyrl-CS"/>
        </w:rPr>
        <w:lastRenderedPageBreak/>
        <w:t xml:space="preserve">КРИТЕРИЈУМИ ЗА КВАЛИТАТИВНИ ИЗБОР ПРИВРЕДНОГ   СУБЈЕКТА  У ПОСТУПКУ </w:t>
      </w:r>
      <w:r w:rsidRPr="00CC4DF4">
        <w:rPr>
          <w:rStyle w:val="FontStyle48"/>
          <w:rFonts w:ascii="Times New Roman" w:hAnsi="Times New Roman" w:cs="Times New Roman"/>
          <w:bCs/>
          <w:lang w:val="sr-Cyrl-CS" w:eastAsia="sr-Cyrl-CS"/>
        </w:rPr>
        <w:t xml:space="preserve"> НАБАВКЕ</w:t>
      </w:r>
      <w:r>
        <w:rPr>
          <w:rStyle w:val="FontStyle48"/>
          <w:rFonts w:ascii="Times New Roman" w:hAnsi="Times New Roman" w:cs="Times New Roman"/>
          <w:bCs/>
          <w:lang w:val="sr-Cyrl-CS" w:eastAsia="sr-Cyrl-CS"/>
        </w:rPr>
        <w:t>, ИЗ ЧЛ. 111.</w:t>
      </w:r>
      <w:r w:rsidRPr="00CC4DF4">
        <w:rPr>
          <w:rStyle w:val="FontStyle48"/>
          <w:rFonts w:ascii="Times New Roman" w:hAnsi="Times New Roman" w:cs="Times New Roman"/>
          <w:bCs/>
          <w:lang w:val="sr-Cyrl-CS" w:eastAsia="sr-Cyrl-CS"/>
        </w:rPr>
        <w:t>ЗАКОНА И УПУТСТВО КАКО С</w:t>
      </w:r>
      <w:r>
        <w:rPr>
          <w:rStyle w:val="FontStyle48"/>
          <w:rFonts w:ascii="Times New Roman" w:hAnsi="Times New Roman" w:cs="Times New Roman"/>
          <w:bCs/>
          <w:lang w:val="sr-Cyrl-CS" w:eastAsia="sr-Cyrl-CS"/>
        </w:rPr>
        <w:t xml:space="preserve">Е ДОКАЗУЈЕ ИСПУЊЕНОСТ ТИХ </w:t>
      </w:r>
      <w:r w:rsidRPr="009C4BAA">
        <w:rPr>
          <w:rStyle w:val="FontStyle48"/>
          <w:rFonts w:ascii="Times New Roman" w:hAnsi="Times New Roman" w:cs="Times New Roman"/>
          <w:bCs/>
          <w:lang w:val="sr-Cyrl-CS" w:eastAsia="sr-Cyrl-CS"/>
        </w:rPr>
        <w:t>КРИТЕРИЈУМА</w:t>
      </w:r>
    </w:p>
    <w:p w14:paraId="5E845B4D" w14:textId="77777777" w:rsidR="00B937A0" w:rsidRPr="00CC4DF4" w:rsidRDefault="00B937A0" w:rsidP="00B937A0">
      <w:pPr>
        <w:pStyle w:val="Style17"/>
        <w:widowControl/>
        <w:spacing w:line="322" w:lineRule="exact"/>
        <w:jc w:val="left"/>
        <w:rPr>
          <w:rStyle w:val="FontStyle48"/>
          <w:rFonts w:ascii="Times New Roman" w:hAnsi="Times New Roman" w:cs="Times New Roman"/>
          <w:bCs/>
          <w:i w:val="0"/>
          <w:lang w:val="ru-RU" w:eastAsia="sr-Cyrl-CS"/>
        </w:rPr>
      </w:pPr>
    </w:p>
    <w:p w14:paraId="16AF913C" w14:textId="58E45AFD" w:rsidR="00B937A0" w:rsidRPr="00186F49" w:rsidRDefault="00B937A0" w:rsidP="00B937A0">
      <w:pPr>
        <w:widowControl w:val="0"/>
        <w:autoSpaceDE w:val="0"/>
        <w:autoSpaceDN w:val="0"/>
        <w:adjustRightInd w:val="0"/>
        <w:rPr>
          <w:b/>
          <w:lang w:val="ru-RU"/>
        </w:rPr>
      </w:pPr>
      <w:r w:rsidRPr="00186F49">
        <w:rPr>
          <w:b/>
          <w:lang w:val="ru-RU"/>
        </w:rPr>
        <w:t>1.КРИТЕРИЈУМИ ЗА КВАЛИТАТИВНИ ИЗБОР ПРИВРЕДНОГ СУБЈЕКТА У ПОСТУПКУ  НАБАВКЕ ИЗ ЧЛ. 111. ЗАКОНА</w:t>
      </w:r>
    </w:p>
    <w:p w14:paraId="686372BA" w14:textId="77777777" w:rsidR="00B937A0" w:rsidRPr="00186F49" w:rsidRDefault="00B937A0" w:rsidP="00B937A0">
      <w:pPr>
        <w:rPr>
          <w:lang w:val="ru-RU"/>
        </w:rPr>
      </w:pPr>
    </w:p>
    <w:p w14:paraId="4A3531CC" w14:textId="6FB4EA49" w:rsidR="00B937A0" w:rsidRPr="00CC4DF4" w:rsidRDefault="00B937A0" w:rsidP="00B937A0">
      <w:pPr>
        <w:pStyle w:val="Style38"/>
        <w:widowControl/>
        <w:spacing w:before="38" w:after="60" w:line="274" w:lineRule="exact"/>
        <w:ind w:right="6" w:firstLine="0"/>
        <w:jc w:val="both"/>
        <w:rPr>
          <w:rStyle w:val="FontStyle52"/>
          <w:rFonts w:ascii="Times New Roman" w:hAnsi="Times New Roman" w:cs="Times New Roman"/>
          <w:szCs w:val="22"/>
          <w:lang w:val="sr-Cyrl-CS" w:eastAsia="sr-Cyrl-CS"/>
        </w:rPr>
      </w:pPr>
      <w:r>
        <w:rPr>
          <w:rStyle w:val="FontStyle52"/>
          <w:rFonts w:ascii="Times New Roman" w:hAnsi="Times New Roman" w:cs="Times New Roman"/>
          <w:szCs w:val="22"/>
          <w:lang w:val="sr-Cyrl-CS" w:eastAsia="sr-Cyrl-CS"/>
        </w:rPr>
        <w:t xml:space="preserve">А) </w:t>
      </w:r>
      <w:r w:rsidRPr="00CC4DF4">
        <w:rPr>
          <w:rStyle w:val="FontStyle52"/>
          <w:rFonts w:ascii="Times New Roman" w:hAnsi="Times New Roman" w:cs="Times New Roman"/>
          <w:szCs w:val="22"/>
          <w:lang w:val="sr-Cyrl-CS" w:eastAsia="sr-Cyrl-CS"/>
        </w:rPr>
        <w:t>Право на у</w:t>
      </w:r>
      <w:r>
        <w:rPr>
          <w:rStyle w:val="FontStyle52"/>
          <w:rFonts w:ascii="Times New Roman" w:hAnsi="Times New Roman" w:cs="Times New Roman"/>
          <w:szCs w:val="22"/>
          <w:lang w:val="sr-Cyrl-CS" w:eastAsia="sr-Cyrl-CS"/>
        </w:rPr>
        <w:t xml:space="preserve">чешће у поступку предметне </w:t>
      </w:r>
      <w:r w:rsidRPr="00CC4DF4">
        <w:rPr>
          <w:rStyle w:val="FontStyle52"/>
          <w:rFonts w:ascii="Times New Roman" w:hAnsi="Times New Roman" w:cs="Times New Roman"/>
          <w:szCs w:val="22"/>
          <w:lang w:val="sr-Cyrl-CS" w:eastAsia="sr-Cyrl-CS"/>
        </w:rPr>
        <w:t xml:space="preserve"> набавке има понуђач који</w:t>
      </w:r>
      <w:r w:rsidR="007A4523">
        <w:rPr>
          <w:rStyle w:val="FontStyle52"/>
          <w:rFonts w:ascii="Times New Roman" w:hAnsi="Times New Roman" w:cs="Times New Roman"/>
          <w:szCs w:val="22"/>
          <w:lang w:val="sr-Cyrl-CS" w:eastAsia="sr-Cyrl-CS"/>
        </w:rPr>
        <w:t xml:space="preserve"> </w:t>
      </w:r>
      <w:r w:rsidRPr="00CC4DF4">
        <w:rPr>
          <w:rStyle w:val="FontStyle52"/>
          <w:rFonts w:ascii="Times New Roman" w:hAnsi="Times New Roman" w:cs="Times New Roman"/>
          <w:szCs w:val="22"/>
          <w:lang w:val="sr-Cyrl-CS" w:eastAsia="sr-Cyrl-CS"/>
        </w:rPr>
        <w:t xml:space="preserve">испуњава </w:t>
      </w:r>
      <w:r>
        <w:rPr>
          <w:rStyle w:val="FontStyle51"/>
          <w:rFonts w:ascii="Times New Roman" w:hAnsi="Times New Roman" w:cs="Times New Roman"/>
          <w:bCs/>
          <w:szCs w:val="22"/>
          <w:lang w:val="sr-Cyrl-CS" w:eastAsia="sr-Cyrl-CS"/>
        </w:rPr>
        <w:t>обавезне критеријуме</w:t>
      </w:r>
      <w:r w:rsidR="007A4523">
        <w:rPr>
          <w:rStyle w:val="FontStyle51"/>
          <w:rFonts w:ascii="Times New Roman" w:hAnsi="Times New Roman" w:cs="Times New Roman"/>
          <w:bCs/>
          <w:szCs w:val="22"/>
          <w:lang w:val="sr-Cyrl-CS" w:eastAsia="sr-Cyrl-CS"/>
        </w:rPr>
        <w:t xml:space="preserve"> </w:t>
      </w:r>
      <w:r>
        <w:rPr>
          <w:rStyle w:val="FontStyle52"/>
          <w:rFonts w:ascii="Times New Roman" w:hAnsi="Times New Roman" w:cs="Times New Roman"/>
          <w:szCs w:val="22"/>
          <w:lang w:val="sr-Cyrl-CS" w:eastAsia="sr-Cyrl-CS"/>
        </w:rPr>
        <w:t>за избор привредног субјекта</w:t>
      </w:r>
      <w:r w:rsidRPr="00CC4DF4">
        <w:rPr>
          <w:rStyle w:val="FontStyle52"/>
          <w:rFonts w:ascii="Times New Roman" w:hAnsi="Times New Roman" w:cs="Times New Roman"/>
          <w:szCs w:val="22"/>
          <w:lang w:val="sr-Cyrl-CS" w:eastAsia="sr-Cyrl-CS"/>
        </w:rPr>
        <w:t xml:space="preserve"> у поступку</w:t>
      </w:r>
      <w:r>
        <w:rPr>
          <w:rStyle w:val="FontStyle52"/>
          <w:rFonts w:ascii="Times New Roman" w:hAnsi="Times New Roman" w:cs="Times New Roman"/>
          <w:szCs w:val="22"/>
          <w:lang w:val="sr-Cyrl-CS" w:eastAsia="sr-Cyrl-CS"/>
        </w:rPr>
        <w:t xml:space="preserve"> набавке дефинисане чл. 111</w:t>
      </w:r>
      <w:r w:rsidRPr="00CC4DF4">
        <w:rPr>
          <w:rStyle w:val="FontStyle52"/>
          <w:rFonts w:ascii="Times New Roman" w:hAnsi="Times New Roman" w:cs="Times New Roman"/>
          <w:szCs w:val="22"/>
          <w:lang w:val="sr-Cyrl-CS" w:eastAsia="sr-Cyrl-CS"/>
        </w:rPr>
        <w:t>. Закона, и то:</w:t>
      </w:r>
    </w:p>
    <w:p w14:paraId="75C42BFC" w14:textId="77777777" w:rsidR="00B937A0" w:rsidRPr="001D1875" w:rsidRDefault="00B937A0" w:rsidP="00B937A0">
      <w:pPr>
        <w:pStyle w:val="Style19"/>
        <w:widowControl/>
        <w:numPr>
          <w:ilvl w:val="0"/>
          <w:numId w:val="10"/>
        </w:numPr>
        <w:tabs>
          <w:tab w:val="left" w:pos="1181"/>
        </w:tabs>
        <w:spacing w:after="60"/>
        <w:ind w:left="720" w:right="6" w:hanging="360"/>
        <w:rPr>
          <w:rStyle w:val="FontStyle52"/>
          <w:rFonts w:ascii="Times New Roman" w:hAnsi="Times New Roman" w:cs="Times New Roman"/>
          <w:i/>
          <w:szCs w:val="22"/>
          <w:lang w:val="sr-Cyrl-CS" w:eastAsia="sr-Cyrl-CS"/>
        </w:rPr>
      </w:pPr>
      <w:r w:rsidRPr="00CC4DF4">
        <w:rPr>
          <w:rStyle w:val="FontStyle52"/>
          <w:rFonts w:ascii="Times New Roman" w:hAnsi="Times New Roman" w:cs="Times New Roman"/>
          <w:szCs w:val="22"/>
          <w:lang w:val="sr-Cyrl-CS" w:eastAsia="sr-Cyrl-CS"/>
        </w:rPr>
        <w:t xml:space="preserve">Да он и његов законски заступник </w:t>
      </w:r>
      <w:r>
        <w:rPr>
          <w:rStyle w:val="FontStyle52"/>
          <w:rFonts w:ascii="Times New Roman" w:hAnsi="Times New Roman" w:cs="Times New Roman"/>
          <w:szCs w:val="22"/>
          <w:lang w:val="sr-Cyrl-CS" w:eastAsia="sr-Cyrl-CS"/>
        </w:rPr>
        <w:t xml:space="preserve"> у периоду од претходних 5 година од дана истека рока за подношење понуде, </w:t>
      </w:r>
      <w:r w:rsidRPr="00CC4DF4">
        <w:rPr>
          <w:rStyle w:val="FontStyle52"/>
          <w:rFonts w:ascii="Times New Roman" w:hAnsi="Times New Roman" w:cs="Times New Roman"/>
          <w:szCs w:val="22"/>
          <w:lang w:val="sr-Cyrl-CS" w:eastAsia="sr-Cyrl-CS"/>
        </w:rPr>
        <w:t>није осуђиван за неко од кривичних дела као члан организоване криминалне гру</w:t>
      </w:r>
      <w:r>
        <w:rPr>
          <w:rStyle w:val="FontStyle52"/>
          <w:rFonts w:ascii="Times New Roman" w:hAnsi="Times New Roman" w:cs="Times New Roman"/>
          <w:szCs w:val="22"/>
          <w:lang w:val="sr-Cyrl-CS" w:eastAsia="sr-Cyrl-CS"/>
        </w:rPr>
        <w:t>пе, да није осуђиван за кривично дело удруживања ради вршења кривичних дела, злоупотребе положаја одговорног лица, злоупотребе у вези са јавном набавком примања мита у обављању привредне делатности, давања мита у обављању привредне делатности, злоупотребе службеног положаја, трговине утицајем, примања мита, давања мита, преваре, неоснованог добијања и коришћења кредита и друге погодности, преваре у обављању привредне делатности, пореске утаје, тероризма, јавног подстицања на извршење терористичких дела, врбовања и обучавања за вршење тероритстичких дела, терористичког удруживања, прања новца, финансирања тероризма, трговине људима, заснивања ропског односа и превоза лица у ропском односу</w:t>
      </w:r>
      <w:r w:rsidRPr="00CB5317">
        <w:rPr>
          <w:rStyle w:val="FontStyle52"/>
          <w:rFonts w:ascii="Times New Roman" w:hAnsi="Times New Roman" w:cs="Times New Roman"/>
          <w:szCs w:val="22"/>
          <w:lang w:val="sr-Cyrl-CS" w:eastAsia="sr-Cyrl-CS"/>
        </w:rPr>
        <w:t xml:space="preserve">; </w:t>
      </w:r>
      <w:r w:rsidRPr="00CB5317">
        <w:rPr>
          <w:rStyle w:val="FontStyle54"/>
          <w:rFonts w:ascii="Times New Roman" w:hAnsi="Times New Roman" w:cs="Times New Roman"/>
          <w:iCs/>
          <w:szCs w:val="22"/>
          <w:lang w:val="sr-Cyrl-CS" w:eastAsia="sr-Cyrl-CS"/>
        </w:rPr>
        <w:t xml:space="preserve">(чл. 111. ст. 1. тач. 1) </w:t>
      </w:r>
      <w:r w:rsidRPr="00CB5317">
        <w:rPr>
          <w:rStyle w:val="FontStyle52"/>
          <w:rFonts w:ascii="Times New Roman" w:hAnsi="Times New Roman" w:cs="Times New Roman"/>
          <w:i/>
          <w:iCs/>
          <w:szCs w:val="22"/>
        </w:rPr>
        <w:t>Закона</w:t>
      </w:r>
      <w:r w:rsidRPr="001D1875">
        <w:rPr>
          <w:rStyle w:val="FontStyle54"/>
          <w:iCs/>
          <w:szCs w:val="22"/>
          <w:lang w:val="sr-Cyrl-CS" w:eastAsia="sr-Cyrl-CS"/>
        </w:rPr>
        <w:t>)</w:t>
      </w:r>
      <w:r>
        <w:rPr>
          <w:rStyle w:val="FontStyle54"/>
          <w:iCs/>
          <w:szCs w:val="22"/>
          <w:lang w:val="sr-Cyrl-CS" w:eastAsia="sr-Cyrl-CS"/>
        </w:rPr>
        <w:t>.</w:t>
      </w:r>
    </w:p>
    <w:p w14:paraId="01D84A54" w14:textId="0A8CEAC8" w:rsidR="00B937A0" w:rsidRPr="00CB5317" w:rsidRDefault="00B937A0" w:rsidP="00B937A0">
      <w:pPr>
        <w:pStyle w:val="Style19"/>
        <w:widowControl/>
        <w:numPr>
          <w:ilvl w:val="0"/>
          <w:numId w:val="10"/>
        </w:numPr>
        <w:tabs>
          <w:tab w:val="left" w:pos="1181"/>
        </w:tabs>
        <w:spacing w:after="60"/>
        <w:ind w:left="720" w:right="6" w:hanging="360"/>
        <w:rPr>
          <w:rStyle w:val="FontStyle54"/>
          <w:rFonts w:ascii="Times New Roman" w:hAnsi="Times New Roman" w:cs="Times New Roman"/>
          <w:i w:val="0"/>
          <w:szCs w:val="22"/>
          <w:lang w:val="sr-Cyrl-CS" w:eastAsia="sr-Cyrl-CS"/>
        </w:rPr>
      </w:pPr>
      <w:r w:rsidRPr="00CC4DF4">
        <w:rPr>
          <w:rStyle w:val="FontStyle52"/>
          <w:rFonts w:ascii="Times New Roman" w:hAnsi="Times New Roman" w:cs="Times New Roman"/>
          <w:szCs w:val="22"/>
          <w:lang w:val="sr-Cyrl-CS" w:eastAsia="sr-Cyrl-CS"/>
        </w:rPr>
        <w:t>Да је измирио доспеле порезе, доприносе</w:t>
      </w:r>
      <w:r>
        <w:rPr>
          <w:rStyle w:val="FontStyle52"/>
          <w:rFonts w:ascii="Times New Roman" w:hAnsi="Times New Roman" w:cs="Times New Roman"/>
          <w:szCs w:val="22"/>
          <w:lang w:val="sr-Cyrl-CS" w:eastAsia="sr-Cyrl-CS"/>
        </w:rPr>
        <w:t xml:space="preserve">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r w:rsidR="007A4523">
        <w:rPr>
          <w:rStyle w:val="FontStyle52"/>
          <w:rFonts w:ascii="Times New Roman" w:hAnsi="Times New Roman" w:cs="Times New Roman"/>
          <w:szCs w:val="22"/>
          <w:lang w:val="sr-Cyrl-CS" w:eastAsia="sr-Cyrl-CS"/>
        </w:rPr>
        <w:t xml:space="preserve"> </w:t>
      </w:r>
      <w:r w:rsidRPr="00CB5317">
        <w:rPr>
          <w:rStyle w:val="FontStyle54"/>
          <w:rFonts w:ascii="Times New Roman" w:hAnsi="Times New Roman" w:cs="Times New Roman"/>
          <w:iCs/>
          <w:szCs w:val="22"/>
          <w:lang w:val="sr-Cyrl-CS" w:eastAsia="sr-Cyrl-CS"/>
        </w:rPr>
        <w:t>(чл. 111. ст. 1. тач. 2) Закона)</w:t>
      </w:r>
      <w:r>
        <w:rPr>
          <w:rStyle w:val="FontStyle54"/>
          <w:rFonts w:ascii="Times New Roman" w:hAnsi="Times New Roman" w:cs="Times New Roman"/>
          <w:iCs/>
          <w:szCs w:val="22"/>
          <w:lang w:val="sr-Cyrl-CS" w:eastAsia="sr-Cyrl-CS"/>
        </w:rPr>
        <w:t>.</w:t>
      </w:r>
    </w:p>
    <w:p w14:paraId="61A81BA8" w14:textId="436209D3" w:rsidR="00B937A0" w:rsidRPr="00CB5317" w:rsidRDefault="00B937A0" w:rsidP="00B937A0">
      <w:pPr>
        <w:pStyle w:val="Style19"/>
        <w:widowControl/>
        <w:numPr>
          <w:ilvl w:val="0"/>
          <w:numId w:val="10"/>
        </w:numPr>
        <w:tabs>
          <w:tab w:val="left" w:pos="1181"/>
        </w:tabs>
        <w:spacing w:after="60"/>
        <w:ind w:left="720" w:right="10" w:hanging="360"/>
        <w:rPr>
          <w:rStyle w:val="FontStyle54"/>
          <w:i w:val="0"/>
          <w:szCs w:val="22"/>
          <w:lang w:val="sr-Cyrl-CS" w:eastAsia="sr-Cyrl-CS"/>
        </w:rPr>
      </w:pPr>
      <w:r w:rsidRPr="006054C0">
        <w:rPr>
          <w:rStyle w:val="FontStyle52"/>
          <w:rFonts w:ascii="Times New Roman" w:hAnsi="Times New Roman" w:cs="Times New Roman"/>
          <w:lang w:val="sr-Cyrl-CS" w:eastAsia="sr-Cyrl-CS"/>
        </w:rPr>
        <w:t xml:space="preserve">Да има важећу дозволу надлежног органа за обављање делатности која је предмет набавке </w:t>
      </w:r>
      <w:r w:rsidRPr="006054C0">
        <w:rPr>
          <w:rStyle w:val="FontStyle54"/>
          <w:rFonts w:ascii="Times New Roman" w:hAnsi="Times New Roman" w:cs="Times New Roman"/>
          <w:iCs/>
          <w:lang w:val="sr-Cyrl-CS" w:eastAsia="sr-Cyrl-CS"/>
        </w:rPr>
        <w:t>(чл. 115)</w:t>
      </w:r>
      <w:r w:rsidRPr="006054C0">
        <w:rPr>
          <w:rFonts w:ascii="Times New Roman" w:hAnsi="Times New Roman" w:cs="Times New Roman"/>
          <w:i/>
          <w:iCs/>
          <w:lang w:val="sr-Cyrl-CS"/>
        </w:rPr>
        <w:t xml:space="preserve"> -</w:t>
      </w:r>
      <w:r w:rsidRPr="00CB5317">
        <w:rPr>
          <w:rFonts w:ascii="Times New Roman" w:hAnsi="Times New Roman"/>
          <w:iCs/>
          <w:lang w:val="sr-Cyrl-CS"/>
        </w:rPr>
        <w:t>важећу</w:t>
      </w:r>
      <w:r w:rsidR="007A4523">
        <w:rPr>
          <w:rFonts w:ascii="Times New Roman" w:hAnsi="Times New Roman"/>
          <w:iCs/>
          <w:lang w:val="sr-Cyrl-CS"/>
        </w:rPr>
        <w:t xml:space="preserve"> </w:t>
      </w:r>
      <w:r w:rsidRPr="00CB5317">
        <w:rPr>
          <w:rFonts w:ascii="Times New Roman" w:hAnsi="Times New Roman"/>
          <w:lang w:val="sr-Cyrl-CS"/>
        </w:rPr>
        <w:t>потврду/решење о упису у Централни</w:t>
      </w:r>
      <w:r w:rsidR="007A4523">
        <w:rPr>
          <w:rFonts w:ascii="Times New Roman" w:hAnsi="Times New Roman"/>
          <w:lang w:val="sr-Cyrl-CS"/>
        </w:rPr>
        <w:t xml:space="preserve"> </w:t>
      </w:r>
      <w:r w:rsidRPr="00CB5317">
        <w:rPr>
          <w:rFonts w:ascii="Times New Roman" w:hAnsi="Times New Roman"/>
          <w:lang w:val="sr-Cyrl-CS"/>
        </w:rPr>
        <w:t>регистар правног лица и објеката за субјекте који се баве производњом и прометом</w:t>
      </w:r>
      <w:r w:rsidR="007A4523">
        <w:rPr>
          <w:rFonts w:ascii="Times New Roman" w:hAnsi="Times New Roman"/>
          <w:lang w:val="sr-Cyrl-CS"/>
        </w:rPr>
        <w:t xml:space="preserve"> </w:t>
      </w:r>
      <w:r w:rsidRPr="00CB5317">
        <w:rPr>
          <w:rFonts w:ascii="Times New Roman" w:hAnsi="Times New Roman"/>
          <w:lang w:val="sr-Cyrl-CS"/>
        </w:rPr>
        <w:t>хране издате од стране Министарства пољопривреде и заштите животне средине</w:t>
      </w:r>
      <w:r w:rsidR="007A4523">
        <w:rPr>
          <w:rFonts w:ascii="Times New Roman" w:hAnsi="Times New Roman"/>
          <w:lang w:val="sr-Cyrl-CS"/>
        </w:rPr>
        <w:t xml:space="preserve"> </w:t>
      </w:r>
      <w:r w:rsidRPr="00CB5317">
        <w:rPr>
          <w:rFonts w:ascii="Times New Roman" w:hAnsi="Times New Roman"/>
          <w:lang w:val="sr-Cyrl-CS"/>
        </w:rPr>
        <w:t xml:space="preserve">(ранији назив:Министарство пољопривреде, шумарства и водопривреде), као и </w:t>
      </w:r>
      <w:r w:rsidRPr="00CB5317">
        <w:rPr>
          <w:rFonts w:ascii="Times New Roman" w:hAnsi="Times New Roman"/>
          <w:iCs/>
          <w:lang w:val="sr-Cyrl-CS"/>
        </w:rPr>
        <w:t>важећу</w:t>
      </w:r>
      <w:r w:rsidRPr="00CB5317">
        <w:rPr>
          <w:rFonts w:ascii="Times New Roman" w:hAnsi="Times New Roman"/>
          <w:lang w:val="sr-Cyrl-CS"/>
        </w:rPr>
        <w:t>потврду/решење о упису у Централни регистар правног лица</w:t>
      </w:r>
      <w:r>
        <w:rPr>
          <w:rFonts w:ascii="Times New Roman" w:hAnsi="Times New Roman"/>
          <w:lang w:val="sr-Cyrl-CS"/>
        </w:rPr>
        <w:t>.</w:t>
      </w:r>
    </w:p>
    <w:p w14:paraId="0939DD25" w14:textId="77777777" w:rsidR="00B937A0" w:rsidRPr="00CB5317" w:rsidRDefault="00B937A0" w:rsidP="00B937A0">
      <w:pPr>
        <w:pStyle w:val="Style19"/>
        <w:widowControl/>
        <w:numPr>
          <w:ilvl w:val="0"/>
          <w:numId w:val="10"/>
        </w:numPr>
        <w:tabs>
          <w:tab w:val="left" w:pos="1181"/>
        </w:tabs>
        <w:ind w:left="720" w:right="10" w:hanging="360"/>
        <w:rPr>
          <w:rStyle w:val="FontStyle54"/>
          <w:rFonts w:ascii="Times New Roman" w:hAnsi="Times New Roman" w:cs="Times New Roman"/>
          <w:iCs/>
          <w:szCs w:val="22"/>
          <w:lang w:val="sr-Cyrl-CS" w:eastAsia="sr-Cyrl-CS"/>
        </w:rPr>
      </w:pPr>
      <w:r w:rsidRPr="00C8540D">
        <w:rPr>
          <w:rStyle w:val="FontStyle54"/>
          <w:rFonts w:ascii="Times New Roman" w:hAnsi="Times New Roman" w:cs="Times New Roman"/>
          <w:i w:val="0"/>
          <w:szCs w:val="22"/>
          <w:lang w:val="sr-Cyrl-CS" w:eastAsia="sr-Cyrl-CS"/>
        </w:rPr>
        <w:t xml:space="preserve">Понуђач је дужан да при састављању понуде изричито наведе да је у </w:t>
      </w:r>
      <w:r w:rsidRPr="007A4523">
        <w:rPr>
          <w:rStyle w:val="FontStyle54"/>
          <w:rFonts w:ascii="Times New Roman" w:hAnsi="Times New Roman" w:cs="Times New Roman"/>
          <w:b/>
          <w:bCs/>
          <w:i w:val="0"/>
          <w:szCs w:val="22"/>
          <w:lang w:val="sr-Cyrl-CS" w:eastAsia="sr-Cyrl-CS"/>
        </w:rPr>
        <w:t>претходне две године</w:t>
      </w:r>
      <w:r w:rsidRPr="00C8540D">
        <w:rPr>
          <w:rStyle w:val="FontStyle54"/>
          <w:rFonts w:ascii="Times New Roman" w:hAnsi="Times New Roman" w:cs="Times New Roman"/>
          <w:i w:val="0"/>
          <w:szCs w:val="22"/>
          <w:lang w:val="sr-Cyrl-CS" w:eastAsia="sr-Cyrl-CS"/>
        </w:rPr>
        <w:t xml:space="preserve"> од дана истека рока за подношење понуде, поштовао обавезе које произилазе из важећих прописа о  заштити животне средине</w:t>
      </w:r>
      <w:r w:rsidRPr="00CB5317">
        <w:rPr>
          <w:rStyle w:val="FontStyle54"/>
          <w:rFonts w:ascii="Times New Roman" w:hAnsi="Times New Roman" w:cs="Times New Roman"/>
          <w:szCs w:val="22"/>
          <w:lang w:val="sr-Cyrl-CS" w:eastAsia="sr-Cyrl-CS"/>
        </w:rPr>
        <w:t>,</w:t>
      </w:r>
      <w:r w:rsidRPr="00CB5317">
        <w:rPr>
          <w:rFonts w:ascii="Times New Roman" w:hAnsi="Times New Roman" w:cs="Times New Roman"/>
          <w:bCs/>
        </w:rPr>
        <w:t>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са одредбама међународних конвенциј</w:t>
      </w:r>
      <w:r w:rsidRPr="00CB5317">
        <w:rPr>
          <w:rFonts w:ascii="Times New Roman" w:hAnsi="Times New Roman" w:cs="Times New Roman"/>
          <w:bCs/>
          <w:lang w:val="sr-Cyrl-CS"/>
        </w:rPr>
        <w:t>а</w:t>
      </w:r>
      <w:r w:rsidRPr="00CB5317">
        <w:rPr>
          <w:rStyle w:val="FontStyle54"/>
          <w:rFonts w:ascii="Times New Roman" w:hAnsi="Times New Roman" w:cs="Times New Roman"/>
          <w:szCs w:val="22"/>
          <w:lang w:val="sr-Cyrl-CS" w:eastAsia="sr-Cyrl-CS"/>
        </w:rPr>
        <w:t>(чл. 111 ст.1 тач.3 Закона</w:t>
      </w:r>
      <w:r w:rsidRPr="00CB5317">
        <w:rPr>
          <w:rStyle w:val="FontStyle54"/>
          <w:rFonts w:ascii="Times New Roman" w:hAnsi="Times New Roman" w:cs="Times New Roman"/>
          <w:iCs/>
          <w:szCs w:val="22"/>
          <w:lang w:val="sr-Cyrl-CS" w:eastAsia="sr-Cyrl-CS"/>
        </w:rPr>
        <w:t>)</w:t>
      </w:r>
      <w:r>
        <w:rPr>
          <w:rStyle w:val="FontStyle54"/>
          <w:rFonts w:ascii="Times New Roman" w:hAnsi="Times New Roman" w:cs="Times New Roman"/>
          <w:iCs/>
          <w:szCs w:val="22"/>
          <w:lang w:val="sr-Cyrl-CS" w:eastAsia="sr-Cyrl-CS"/>
        </w:rPr>
        <w:t>.</w:t>
      </w:r>
    </w:p>
    <w:p w14:paraId="0BE58825" w14:textId="77777777" w:rsidR="00B937A0" w:rsidRPr="00C8540D" w:rsidRDefault="00B937A0" w:rsidP="00B937A0">
      <w:pPr>
        <w:pStyle w:val="Style19"/>
        <w:widowControl/>
        <w:numPr>
          <w:ilvl w:val="0"/>
          <w:numId w:val="10"/>
        </w:numPr>
        <w:tabs>
          <w:tab w:val="left" w:pos="1181"/>
        </w:tabs>
        <w:ind w:left="720" w:right="10" w:hanging="360"/>
        <w:rPr>
          <w:rStyle w:val="FontStyle54"/>
          <w:rFonts w:ascii="Times New Roman" w:hAnsi="Times New Roman" w:cs="Times New Roman"/>
          <w:i w:val="0"/>
          <w:iCs/>
          <w:szCs w:val="22"/>
          <w:lang w:val="sr-Cyrl-CS" w:eastAsia="sr-Cyrl-CS"/>
        </w:rPr>
      </w:pPr>
      <w:r w:rsidRPr="00C8540D">
        <w:rPr>
          <w:rStyle w:val="FontStyle54"/>
          <w:rFonts w:ascii="Times New Roman" w:hAnsi="Times New Roman" w:cs="Times New Roman"/>
          <w:i w:val="0"/>
          <w:szCs w:val="22"/>
          <w:lang w:val="sr-Cyrl-CS" w:eastAsia="sr-Cyrl-CS"/>
        </w:rPr>
        <w:t>Понуђач је дужан да при састављању понуде изјави да не постоји сукоб интереса у смислу Закона који не може да се отклони другим мерама (чл. 111 ст.1 тач.4 Закона).</w:t>
      </w:r>
    </w:p>
    <w:p w14:paraId="7FA4B3A7" w14:textId="77777777" w:rsidR="00B937A0" w:rsidRPr="00C8540D" w:rsidRDefault="00B937A0" w:rsidP="00B937A0">
      <w:pPr>
        <w:pStyle w:val="Style19"/>
        <w:widowControl/>
        <w:tabs>
          <w:tab w:val="left" w:pos="1181"/>
        </w:tabs>
        <w:ind w:left="720" w:right="10" w:firstLine="0"/>
        <w:rPr>
          <w:rStyle w:val="FontStyle54"/>
          <w:rFonts w:ascii="Times New Roman" w:hAnsi="Times New Roman" w:cs="Times New Roman"/>
          <w:i w:val="0"/>
          <w:iCs/>
          <w:szCs w:val="22"/>
          <w:lang w:val="sr-Cyrl-CS" w:eastAsia="sr-Cyrl-CS"/>
        </w:rPr>
      </w:pPr>
    </w:p>
    <w:p w14:paraId="6C8D010E" w14:textId="231FA9B6" w:rsidR="00B937A0" w:rsidRPr="00C8540D" w:rsidRDefault="00B937A0" w:rsidP="00B937A0">
      <w:pPr>
        <w:pStyle w:val="Style19"/>
        <w:widowControl/>
        <w:numPr>
          <w:ilvl w:val="0"/>
          <w:numId w:val="10"/>
        </w:numPr>
        <w:tabs>
          <w:tab w:val="left" w:pos="1181"/>
        </w:tabs>
        <w:ind w:left="720" w:right="10" w:hanging="360"/>
        <w:rPr>
          <w:rStyle w:val="FontStyle52"/>
          <w:rFonts w:ascii="Times New Roman" w:hAnsi="Times New Roman" w:cs="Times New Roman"/>
          <w:i/>
          <w:iCs/>
          <w:szCs w:val="22"/>
          <w:lang w:val="sr-Cyrl-CS" w:eastAsia="sr-Cyrl-CS"/>
        </w:rPr>
      </w:pPr>
      <w:r w:rsidRPr="00C8540D">
        <w:rPr>
          <w:rStyle w:val="FontStyle54"/>
          <w:rFonts w:ascii="Times New Roman" w:hAnsi="Times New Roman" w:cs="Times New Roman"/>
          <w:i w:val="0"/>
          <w:szCs w:val="22"/>
          <w:lang w:val="sr-Cyrl-CS" w:eastAsia="sr-Cyrl-CS"/>
        </w:rPr>
        <w:t>Понуђач је дужан да при састављању понуде изјави да није вршио непримерени утицај на поступак одлучивања наручиоца или да да није дошао до поверљивих података који би могли да му омогуће предност у поступку јавне набавке или да није доставио обмањујуће</w:t>
      </w:r>
      <w:r w:rsidR="007A4523">
        <w:rPr>
          <w:rStyle w:val="FontStyle54"/>
          <w:rFonts w:ascii="Times New Roman" w:hAnsi="Times New Roman" w:cs="Times New Roman"/>
          <w:i w:val="0"/>
          <w:szCs w:val="22"/>
          <w:lang w:val="sr-Cyrl-CS" w:eastAsia="sr-Cyrl-CS"/>
        </w:rPr>
        <w:t xml:space="preserve"> </w:t>
      </w:r>
      <w:r w:rsidRPr="00C8540D">
        <w:rPr>
          <w:rStyle w:val="FontStyle54"/>
          <w:rFonts w:ascii="Times New Roman" w:hAnsi="Times New Roman" w:cs="Times New Roman"/>
          <w:i w:val="0"/>
          <w:szCs w:val="22"/>
          <w:lang w:val="sr-Cyrl-CS" w:eastAsia="sr-Cyrl-CS"/>
        </w:rPr>
        <w:t>податке који могу да утичу на одлуке које се тичу искључења привредног субјекта, избора привредног субјекта или доделе уговора</w:t>
      </w:r>
      <w:r w:rsidRPr="00C8540D">
        <w:rPr>
          <w:rStyle w:val="FontStyle54"/>
          <w:i w:val="0"/>
          <w:szCs w:val="22"/>
          <w:lang w:val="sr-Cyrl-CS" w:eastAsia="sr-Cyrl-CS"/>
        </w:rPr>
        <w:t>.</w:t>
      </w:r>
    </w:p>
    <w:p w14:paraId="786E6BCC" w14:textId="77777777" w:rsidR="00B937A0" w:rsidRDefault="00B937A0" w:rsidP="00B937A0">
      <w:pPr>
        <w:pStyle w:val="Style38"/>
        <w:widowControl/>
        <w:spacing w:before="38" w:after="60" w:line="274" w:lineRule="exact"/>
        <w:ind w:right="6" w:firstLine="0"/>
        <w:jc w:val="both"/>
        <w:rPr>
          <w:rStyle w:val="FontStyle52"/>
          <w:rFonts w:ascii="Times New Roman" w:hAnsi="Times New Roman" w:cs="Times New Roman"/>
          <w:szCs w:val="22"/>
          <w:lang w:val="sr-Cyrl-CS" w:eastAsia="sr-Cyrl-CS"/>
        </w:rPr>
      </w:pPr>
      <w:r>
        <w:rPr>
          <w:rStyle w:val="FontStyle52"/>
          <w:rFonts w:ascii="Times New Roman" w:hAnsi="Times New Roman" w:cs="Times New Roman"/>
          <w:szCs w:val="22"/>
          <w:lang w:val="sr-Cyrl-CS" w:eastAsia="sr-Cyrl-CS"/>
        </w:rPr>
        <w:t xml:space="preserve">Б) Право на учешће у поступку предметне  набавке има понуђач који испуњава </w:t>
      </w:r>
      <w:r>
        <w:rPr>
          <w:rStyle w:val="FontStyle51"/>
          <w:rFonts w:ascii="Times New Roman" w:hAnsi="Times New Roman" w:cs="Times New Roman"/>
          <w:bCs/>
          <w:szCs w:val="22"/>
          <w:lang w:val="sr-Cyrl-CS" w:eastAsia="sr-Cyrl-CS"/>
        </w:rPr>
        <w:t xml:space="preserve">додатне критеријуме </w:t>
      </w:r>
      <w:r>
        <w:rPr>
          <w:rStyle w:val="FontStyle52"/>
          <w:rFonts w:ascii="Times New Roman" w:hAnsi="Times New Roman" w:cs="Times New Roman"/>
          <w:szCs w:val="22"/>
          <w:lang w:val="sr-Cyrl-CS" w:eastAsia="sr-Cyrl-CS"/>
        </w:rPr>
        <w:t>за учешће у поступку наб</w:t>
      </w:r>
      <w:r w:rsidR="00666A80">
        <w:rPr>
          <w:rStyle w:val="FontStyle52"/>
          <w:rFonts w:ascii="Times New Roman" w:hAnsi="Times New Roman" w:cs="Times New Roman"/>
          <w:szCs w:val="22"/>
          <w:lang w:val="sr-Cyrl-CS" w:eastAsia="sr-Cyrl-CS"/>
        </w:rPr>
        <w:t>авке дефинисане  Законом</w:t>
      </w:r>
      <w:r>
        <w:rPr>
          <w:rStyle w:val="FontStyle52"/>
          <w:rFonts w:ascii="Times New Roman" w:hAnsi="Times New Roman" w:cs="Times New Roman"/>
          <w:szCs w:val="22"/>
          <w:lang w:val="sr-Cyrl-CS" w:eastAsia="sr-Cyrl-CS"/>
        </w:rPr>
        <w:t>, и то:</w:t>
      </w:r>
    </w:p>
    <w:p w14:paraId="3F2A58BC" w14:textId="77777777" w:rsidR="00B937A0" w:rsidRDefault="00B937A0" w:rsidP="00B937A0">
      <w:pPr>
        <w:pStyle w:val="Style38"/>
        <w:widowControl/>
        <w:spacing w:before="38" w:after="60" w:line="274" w:lineRule="exact"/>
        <w:ind w:left="600" w:right="6" w:firstLine="0"/>
        <w:jc w:val="both"/>
        <w:rPr>
          <w:rStyle w:val="FontStyle52"/>
          <w:rFonts w:ascii="Times New Roman" w:hAnsi="Times New Roman" w:cs="Times New Roman"/>
          <w:szCs w:val="22"/>
          <w:lang w:val="sr-Cyrl-CS" w:eastAsia="sr-Cyrl-CS"/>
        </w:rPr>
      </w:pPr>
    </w:p>
    <w:p w14:paraId="522FB3DB" w14:textId="77777777" w:rsidR="00BB1DB7" w:rsidRPr="003245DC" w:rsidRDefault="00BB1DB7" w:rsidP="00BB1DB7">
      <w:pPr>
        <w:pStyle w:val="Style38"/>
        <w:widowControl/>
        <w:numPr>
          <w:ilvl w:val="0"/>
          <w:numId w:val="11"/>
        </w:numPr>
        <w:spacing w:before="38" w:after="60" w:line="276" w:lineRule="auto"/>
        <w:ind w:left="1080" w:right="112" w:hanging="360"/>
        <w:jc w:val="both"/>
        <w:rPr>
          <w:rStyle w:val="FontStyle52"/>
          <w:rFonts w:ascii="Times New Roman" w:hAnsi="Times New Roman" w:cs="Times New Roman"/>
          <w:szCs w:val="22"/>
          <w:lang w:val="sr-Cyrl-CS" w:eastAsia="sr-Cyrl-CS"/>
        </w:rPr>
      </w:pPr>
      <w:r w:rsidRPr="00D8795E">
        <w:rPr>
          <w:rStyle w:val="FontStyle52"/>
          <w:rFonts w:ascii="Times New Roman" w:hAnsi="Times New Roman" w:cs="Times New Roman"/>
          <w:szCs w:val="22"/>
          <w:lang w:val="sr-Cyrl-CS" w:eastAsia="sr-Cyrl-CS"/>
        </w:rPr>
        <w:t xml:space="preserve">Да располаже техничким капацитетом </w:t>
      </w:r>
      <w:r w:rsidRPr="00D8795E">
        <w:rPr>
          <w:rFonts w:ascii="Times New Roman" w:hAnsi="Times New Roman" w:cs="Times New Roman"/>
          <w:lang w:val="sr-Cyrl-CS"/>
        </w:rPr>
        <w:t xml:space="preserve">да  има у поседу по основу својине или уговора о закупу или пословно техничкој сарадњи  следеће: доставна возила </w:t>
      </w:r>
      <w:r w:rsidRPr="003245DC">
        <w:rPr>
          <w:rFonts w:ascii="Times New Roman" w:hAnsi="Times New Roman" w:cs="Times New Roman"/>
          <w:lang w:val="sr-Cyrl-CS"/>
        </w:rPr>
        <w:t xml:space="preserve">за транспорт  предметне набавке - мин. 2;  </w:t>
      </w:r>
    </w:p>
    <w:p w14:paraId="0B13B09A" w14:textId="77777777" w:rsidR="00BB1DB7" w:rsidRPr="001E416B" w:rsidRDefault="00BB1DB7" w:rsidP="00BB1DB7">
      <w:pPr>
        <w:widowControl w:val="0"/>
        <w:numPr>
          <w:ilvl w:val="0"/>
          <w:numId w:val="11"/>
        </w:numPr>
        <w:autoSpaceDE w:val="0"/>
        <w:autoSpaceDN w:val="0"/>
        <w:adjustRightInd w:val="0"/>
        <w:spacing w:line="276" w:lineRule="auto"/>
        <w:ind w:left="1080" w:hanging="360"/>
        <w:jc w:val="both"/>
        <w:rPr>
          <w:b/>
          <w:sz w:val="22"/>
          <w:szCs w:val="22"/>
          <w:lang w:val="sr-Cyrl-CS" w:eastAsia="sr-Cyrl-CS"/>
        </w:rPr>
      </w:pPr>
      <w:r w:rsidRPr="00D8795E">
        <w:rPr>
          <w:rStyle w:val="FontStyle52"/>
          <w:szCs w:val="22"/>
          <w:lang w:val="sr-Cyrl-CS" w:eastAsia="sr-Cyrl-CS"/>
        </w:rPr>
        <w:t xml:space="preserve"> </w:t>
      </w:r>
      <w:r w:rsidRPr="001E416B">
        <w:rPr>
          <w:b/>
          <w:lang w:val="sr-Cyrl-CS"/>
        </w:rPr>
        <w:t>Да понуђач им</w:t>
      </w:r>
      <w:r w:rsidRPr="001E416B">
        <w:rPr>
          <w:b/>
          <w:bCs/>
          <w:color w:val="000000"/>
          <w:lang w:val="sr-Cyrl-CS"/>
        </w:rPr>
        <w:t xml:space="preserve">а </w:t>
      </w:r>
      <w:r w:rsidRPr="001E416B">
        <w:rPr>
          <w:b/>
          <w:color w:val="000000"/>
          <w:lang w:val="sr-Cyrl-CS"/>
        </w:rPr>
        <w:t>успостављен систем за осигурање безбедности хране, у складу    са     принципима  добре произвођачке и хигијенске праксе и анализе опасности и  критичних контролних тачака –</w:t>
      </w:r>
      <w:r w:rsidRPr="001E416B">
        <w:rPr>
          <w:b/>
          <w:color w:val="000000"/>
        </w:rPr>
        <w:t xml:space="preserve"> у </w:t>
      </w:r>
      <w:proofErr w:type="spellStart"/>
      <w:r w:rsidRPr="001E416B">
        <w:rPr>
          <w:b/>
          <w:color w:val="000000"/>
        </w:rPr>
        <w:t>складу</w:t>
      </w:r>
      <w:proofErr w:type="spellEnd"/>
      <w:r w:rsidRPr="001E416B">
        <w:rPr>
          <w:b/>
          <w:color w:val="000000"/>
        </w:rPr>
        <w:t xml:space="preserve"> </w:t>
      </w:r>
      <w:proofErr w:type="spellStart"/>
      <w:r w:rsidRPr="001E416B">
        <w:rPr>
          <w:b/>
          <w:color w:val="000000"/>
        </w:rPr>
        <w:t>са</w:t>
      </w:r>
      <w:proofErr w:type="spellEnd"/>
      <w:r w:rsidRPr="001E416B">
        <w:rPr>
          <w:b/>
          <w:color w:val="000000"/>
        </w:rPr>
        <w:t xml:space="preserve"> </w:t>
      </w:r>
      <w:proofErr w:type="spellStart"/>
      <w:r w:rsidRPr="001E416B">
        <w:rPr>
          <w:b/>
          <w:color w:val="000000"/>
        </w:rPr>
        <w:t>Законом</w:t>
      </w:r>
      <w:proofErr w:type="spellEnd"/>
      <w:r w:rsidRPr="001E416B">
        <w:rPr>
          <w:b/>
          <w:color w:val="000000"/>
        </w:rPr>
        <w:t xml:space="preserve"> о  </w:t>
      </w:r>
      <w:proofErr w:type="spellStart"/>
      <w:r w:rsidRPr="001E416B">
        <w:rPr>
          <w:b/>
          <w:color w:val="000000"/>
        </w:rPr>
        <w:t>безбедности</w:t>
      </w:r>
      <w:proofErr w:type="spellEnd"/>
      <w:r w:rsidRPr="001E416B">
        <w:rPr>
          <w:b/>
          <w:color w:val="000000"/>
        </w:rPr>
        <w:t xml:space="preserve"> </w:t>
      </w:r>
      <w:proofErr w:type="spellStart"/>
      <w:r w:rsidRPr="001E416B">
        <w:rPr>
          <w:b/>
          <w:color w:val="000000"/>
        </w:rPr>
        <w:t>хране</w:t>
      </w:r>
      <w:proofErr w:type="spellEnd"/>
      <w:r w:rsidRPr="001E416B">
        <w:rPr>
          <w:b/>
          <w:color w:val="000000"/>
        </w:rPr>
        <w:t xml:space="preserve"> </w:t>
      </w:r>
      <w:r w:rsidRPr="001E416B">
        <w:rPr>
          <w:b/>
          <w:color w:val="000000"/>
          <w:lang w:val="sr-Cyrl-CS"/>
        </w:rPr>
        <w:t xml:space="preserve">сертификат </w:t>
      </w:r>
      <w:r w:rsidRPr="001E416B">
        <w:rPr>
          <w:b/>
          <w:color w:val="000000"/>
        </w:rPr>
        <w:t>HACC</w:t>
      </w:r>
      <w:r w:rsidRPr="001E416B">
        <w:rPr>
          <w:b/>
          <w:color w:val="000000"/>
          <w:lang w:val="sr-Cyrl-CS"/>
        </w:rPr>
        <w:t>P</w:t>
      </w:r>
      <w:r w:rsidRPr="001E416B">
        <w:rPr>
          <w:b/>
          <w:color w:val="000000"/>
          <w:sz w:val="22"/>
          <w:szCs w:val="22"/>
          <w:lang w:val="sr-Cyrl-CS" w:eastAsia="sr-Cyrl-CS"/>
        </w:rPr>
        <w:t>;</w:t>
      </w:r>
    </w:p>
    <w:p w14:paraId="1CCA602F" w14:textId="77777777" w:rsidR="00B937A0" w:rsidRDefault="00B937A0" w:rsidP="00B937A0">
      <w:pPr>
        <w:spacing w:line="276" w:lineRule="auto"/>
        <w:ind w:right="112"/>
        <w:jc w:val="both"/>
        <w:rPr>
          <w:color w:val="FF0000"/>
          <w:lang w:val="sr-Cyrl-CS"/>
        </w:rPr>
      </w:pPr>
    </w:p>
    <w:p w14:paraId="65035FF7" w14:textId="77777777" w:rsidR="00C91061" w:rsidRPr="000C2650" w:rsidRDefault="00C91061" w:rsidP="00C91061">
      <w:pPr>
        <w:pStyle w:val="ListParagraph"/>
        <w:numPr>
          <w:ilvl w:val="0"/>
          <w:numId w:val="11"/>
        </w:numPr>
      </w:pPr>
      <w:r w:rsidRPr="000C2650">
        <w:rPr>
          <w:lang w:val="sr-Cyrl-CS"/>
        </w:rPr>
        <w:t>Да</w:t>
      </w:r>
      <w:r w:rsidRPr="000C2650">
        <w:rPr>
          <w:color w:val="000000"/>
        </w:rPr>
        <w:t xml:space="preserve"> </w:t>
      </w:r>
      <w:proofErr w:type="spellStart"/>
      <w:r w:rsidRPr="000C2650">
        <w:rPr>
          <w:color w:val="000000"/>
        </w:rPr>
        <w:t>располаже</w:t>
      </w:r>
      <w:proofErr w:type="spellEnd"/>
      <w:r w:rsidRPr="000C2650">
        <w:rPr>
          <w:color w:val="000000"/>
        </w:rPr>
        <w:t xml:space="preserve"> </w:t>
      </w:r>
      <w:proofErr w:type="spellStart"/>
      <w:r w:rsidRPr="000C2650">
        <w:rPr>
          <w:color w:val="000000"/>
        </w:rPr>
        <w:t>неопходним</w:t>
      </w:r>
      <w:proofErr w:type="spellEnd"/>
      <w:r w:rsidRPr="000C2650">
        <w:rPr>
          <w:color w:val="000000"/>
        </w:rPr>
        <w:t xml:space="preserve"> </w:t>
      </w:r>
      <w:proofErr w:type="spellStart"/>
      <w:r w:rsidRPr="000C2650">
        <w:rPr>
          <w:color w:val="000000"/>
        </w:rPr>
        <w:t>кадровским</w:t>
      </w:r>
      <w:proofErr w:type="spellEnd"/>
      <w:r w:rsidRPr="000C2650">
        <w:rPr>
          <w:color w:val="000000"/>
        </w:rPr>
        <w:t xml:space="preserve"> </w:t>
      </w:r>
      <w:proofErr w:type="spellStart"/>
      <w:r w:rsidRPr="000C2650">
        <w:rPr>
          <w:color w:val="000000"/>
        </w:rPr>
        <w:t>капацитетом</w:t>
      </w:r>
      <w:proofErr w:type="spellEnd"/>
      <w:r w:rsidRPr="000C2650">
        <w:rPr>
          <w:color w:val="000000"/>
        </w:rPr>
        <w:t>:</w:t>
      </w:r>
    </w:p>
    <w:p w14:paraId="4D857ACB" w14:textId="77777777" w:rsidR="00C91061" w:rsidRPr="000C2650" w:rsidRDefault="00C91061" w:rsidP="00C91061">
      <w:pPr>
        <w:pStyle w:val="ListParagraph"/>
        <w:ind w:left="1005"/>
      </w:pPr>
      <w:proofErr w:type="spellStart"/>
      <w:r w:rsidRPr="000C2650">
        <w:rPr>
          <w:color w:val="000000"/>
        </w:rPr>
        <w:t>Да</w:t>
      </w:r>
      <w:proofErr w:type="spellEnd"/>
      <w:r w:rsidRPr="000C2650">
        <w:rPr>
          <w:color w:val="000000"/>
        </w:rPr>
        <w:t xml:space="preserve"> </w:t>
      </w:r>
      <w:proofErr w:type="spellStart"/>
      <w:r w:rsidRPr="000C2650">
        <w:rPr>
          <w:color w:val="000000"/>
        </w:rPr>
        <w:t>понуђач</w:t>
      </w:r>
      <w:proofErr w:type="spellEnd"/>
      <w:r w:rsidRPr="000C2650">
        <w:rPr>
          <w:color w:val="000000"/>
        </w:rPr>
        <w:t xml:space="preserve"> у </w:t>
      </w:r>
      <w:proofErr w:type="spellStart"/>
      <w:r w:rsidRPr="000C2650">
        <w:rPr>
          <w:color w:val="000000"/>
        </w:rPr>
        <w:t>моменту</w:t>
      </w:r>
      <w:proofErr w:type="spellEnd"/>
      <w:r w:rsidRPr="000C2650">
        <w:rPr>
          <w:color w:val="000000"/>
        </w:rPr>
        <w:t xml:space="preserve"> </w:t>
      </w:r>
      <w:proofErr w:type="spellStart"/>
      <w:r w:rsidRPr="000C2650">
        <w:rPr>
          <w:color w:val="000000"/>
        </w:rPr>
        <w:t>подношења</w:t>
      </w:r>
      <w:proofErr w:type="spellEnd"/>
      <w:r w:rsidRPr="000C2650">
        <w:rPr>
          <w:color w:val="000000"/>
        </w:rPr>
        <w:t xml:space="preserve"> </w:t>
      </w:r>
      <w:proofErr w:type="spellStart"/>
      <w:r w:rsidRPr="000C2650">
        <w:rPr>
          <w:color w:val="000000"/>
        </w:rPr>
        <w:t>понуде</w:t>
      </w:r>
      <w:proofErr w:type="spellEnd"/>
      <w:r w:rsidRPr="000C2650">
        <w:rPr>
          <w:color w:val="000000"/>
        </w:rPr>
        <w:t xml:space="preserve"> </w:t>
      </w:r>
      <w:proofErr w:type="spellStart"/>
      <w:r w:rsidRPr="000C2650">
        <w:rPr>
          <w:color w:val="000000"/>
        </w:rPr>
        <w:t>има</w:t>
      </w:r>
      <w:proofErr w:type="spellEnd"/>
      <w:r w:rsidRPr="000C2650">
        <w:rPr>
          <w:color w:val="000000"/>
        </w:rPr>
        <w:t xml:space="preserve"> </w:t>
      </w:r>
      <w:proofErr w:type="spellStart"/>
      <w:r w:rsidRPr="000C2650">
        <w:rPr>
          <w:color w:val="000000"/>
        </w:rPr>
        <w:t>минимум</w:t>
      </w:r>
      <w:proofErr w:type="spellEnd"/>
      <w:r w:rsidRPr="000C2650">
        <w:rPr>
          <w:color w:val="000000"/>
        </w:rPr>
        <w:t xml:space="preserve"> 10 </w:t>
      </w:r>
      <w:proofErr w:type="spellStart"/>
      <w:r w:rsidRPr="000C2650">
        <w:rPr>
          <w:color w:val="000000"/>
        </w:rPr>
        <w:t>радно</w:t>
      </w:r>
      <w:proofErr w:type="spellEnd"/>
      <w:r w:rsidRPr="000C2650">
        <w:rPr>
          <w:color w:val="000000"/>
        </w:rPr>
        <w:t xml:space="preserve"> </w:t>
      </w:r>
      <w:proofErr w:type="spellStart"/>
      <w:r w:rsidRPr="000C2650">
        <w:rPr>
          <w:color w:val="000000"/>
        </w:rPr>
        <w:t>ангажованих</w:t>
      </w:r>
      <w:proofErr w:type="spellEnd"/>
      <w:r w:rsidRPr="000C2650">
        <w:rPr>
          <w:color w:val="000000"/>
        </w:rPr>
        <w:t xml:space="preserve"> </w:t>
      </w:r>
      <w:proofErr w:type="spellStart"/>
      <w:r w:rsidRPr="000C2650">
        <w:rPr>
          <w:color w:val="000000"/>
        </w:rPr>
        <w:t>лица</w:t>
      </w:r>
      <w:proofErr w:type="spellEnd"/>
      <w:r w:rsidRPr="000C2650">
        <w:rPr>
          <w:color w:val="000000"/>
        </w:rPr>
        <w:t xml:space="preserve">, </w:t>
      </w:r>
      <w:proofErr w:type="spellStart"/>
      <w:r w:rsidRPr="000C2650">
        <w:rPr>
          <w:color w:val="000000"/>
        </w:rPr>
        <w:t>на</w:t>
      </w:r>
      <w:proofErr w:type="spellEnd"/>
      <w:r w:rsidRPr="000C2650">
        <w:rPr>
          <w:color w:val="000000"/>
        </w:rPr>
        <w:t xml:space="preserve"> </w:t>
      </w:r>
      <w:proofErr w:type="spellStart"/>
      <w:r w:rsidRPr="000C2650">
        <w:rPr>
          <w:color w:val="000000"/>
        </w:rPr>
        <w:t>пословима</w:t>
      </w:r>
      <w:proofErr w:type="spellEnd"/>
      <w:r w:rsidRPr="000C2650">
        <w:rPr>
          <w:color w:val="000000"/>
        </w:rPr>
        <w:t xml:space="preserve"> у </w:t>
      </w:r>
      <w:proofErr w:type="spellStart"/>
      <w:r w:rsidRPr="000C2650">
        <w:rPr>
          <w:color w:val="000000"/>
        </w:rPr>
        <w:t>вези</w:t>
      </w:r>
      <w:proofErr w:type="spellEnd"/>
      <w:r w:rsidRPr="000C2650">
        <w:rPr>
          <w:color w:val="000000"/>
        </w:rPr>
        <w:t xml:space="preserve"> </w:t>
      </w:r>
      <w:proofErr w:type="spellStart"/>
      <w:r w:rsidRPr="000C2650">
        <w:rPr>
          <w:color w:val="000000"/>
        </w:rPr>
        <w:t>с</w:t>
      </w:r>
      <w:r>
        <w:rPr>
          <w:color w:val="000000"/>
        </w:rPr>
        <w:t>а</w:t>
      </w:r>
      <w:proofErr w:type="spellEnd"/>
      <w:r>
        <w:rPr>
          <w:color w:val="000000"/>
        </w:rPr>
        <w:t xml:space="preserve"> </w:t>
      </w:r>
      <w:proofErr w:type="spellStart"/>
      <w:r>
        <w:rPr>
          <w:color w:val="000000"/>
        </w:rPr>
        <w:t>предметом</w:t>
      </w:r>
      <w:proofErr w:type="spellEnd"/>
      <w:r>
        <w:rPr>
          <w:color w:val="000000"/>
        </w:rPr>
        <w:t xml:space="preserve"> </w:t>
      </w:r>
      <w:proofErr w:type="spellStart"/>
      <w:r>
        <w:rPr>
          <w:color w:val="000000"/>
        </w:rPr>
        <w:t>набавке</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чега</w:t>
      </w:r>
      <w:proofErr w:type="spellEnd"/>
      <w:r>
        <w:rPr>
          <w:color w:val="000000"/>
        </w:rPr>
        <w:t>:</w:t>
      </w:r>
      <w:r>
        <w:rPr>
          <w:color w:val="000000"/>
        </w:rPr>
        <w:br/>
        <w:t xml:space="preserve">- </w:t>
      </w:r>
      <w:proofErr w:type="spellStart"/>
      <w:r>
        <w:rPr>
          <w:color w:val="000000"/>
        </w:rPr>
        <w:t>н</w:t>
      </w:r>
      <w:r w:rsidRPr="000C2650">
        <w:rPr>
          <w:color w:val="000000"/>
        </w:rPr>
        <w:t>ајмање</w:t>
      </w:r>
      <w:proofErr w:type="spellEnd"/>
      <w:r>
        <w:rPr>
          <w:color w:val="000000"/>
        </w:rPr>
        <w:t xml:space="preserve"> </w:t>
      </w:r>
      <w:proofErr w:type="spellStart"/>
      <w:r>
        <w:rPr>
          <w:color w:val="000000"/>
        </w:rPr>
        <w:t>један</w:t>
      </w:r>
      <w:proofErr w:type="spellEnd"/>
      <w:r>
        <w:rPr>
          <w:color w:val="000000"/>
        </w:rPr>
        <w:t xml:space="preserve"> </w:t>
      </w:r>
      <w:proofErr w:type="spellStart"/>
      <w:r>
        <w:rPr>
          <w:color w:val="000000"/>
        </w:rPr>
        <w:t>прехрамбени</w:t>
      </w:r>
      <w:proofErr w:type="spellEnd"/>
      <w:r>
        <w:rPr>
          <w:color w:val="000000"/>
        </w:rPr>
        <w:t xml:space="preserve"> </w:t>
      </w:r>
      <w:proofErr w:type="spellStart"/>
      <w:r>
        <w:rPr>
          <w:color w:val="000000"/>
        </w:rPr>
        <w:t>технолог</w:t>
      </w:r>
      <w:proofErr w:type="spellEnd"/>
      <w:r>
        <w:rPr>
          <w:color w:val="000000"/>
        </w:rPr>
        <w:t>;</w:t>
      </w:r>
      <w:r>
        <w:rPr>
          <w:color w:val="000000"/>
        </w:rPr>
        <w:br/>
        <w:t xml:space="preserve">- </w:t>
      </w:r>
      <w:proofErr w:type="spellStart"/>
      <w:r>
        <w:rPr>
          <w:color w:val="000000"/>
        </w:rPr>
        <w:t>н</w:t>
      </w:r>
      <w:r w:rsidRPr="000C2650">
        <w:rPr>
          <w:color w:val="000000"/>
        </w:rPr>
        <w:t>ајмање</w:t>
      </w:r>
      <w:proofErr w:type="spellEnd"/>
      <w:r w:rsidRPr="000C2650">
        <w:rPr>
          <w:color w:val="000000"/>
        </w:rPr>
        <w:t xml:space="preserve"> </w:t>
      </w:r>
      <w:proofErr w:type="spellStart"/>
      <w:r>
        <w:rPr>
          <w:color w:val="000000"/>
        </w:rPr>
        <w:t>пет</w:t>
      </w:r>
      <w:proofErr w:type="spellEnd"/>
      <w:r>
        <w:rPr>
          <w:color w:val="000000"/>
        </w:rPr>
        <w:t xml:space="preserve"> </w:t>
      </w:r>
      <w:proofErr w:type="spellStart"/>
      <w:r>
        <w:rPr>
          <w:color w:val="000000"/>
        </w:rPr>
        <w:t>лица</w:t>
      </w:r>
      <w:proofErr w:type="spellEnd"/>
      <w:r w:rsidRPr="000C2650">
        <w:rPr>
          <w:color w:val="000000"/>
        </w:rPr>
        <w:t xml:space="preserve"> </w:t>
      </w:r>
      <w:proofErr w:type="spellStart"/>
      <w:r w:rsidRPr="000C2650">
        <w:rPr>
          <w:color w:val="000000"/>
        </w:rPr>
        <w:t>задужених</w:t>
      </w:r>
      <w:proofErr w:type="spellEnd"/>
      <w:r w:rsidRPr="000C2650">
        <w:rPr>
          <w:color w:val="000000"/>
        </w:rPr>
        <w:t xml:space="preserve"> </w:t>
      </w:r>
      <w:proofErr w:type="spellStart"/>
      <w:r w:rsidRPr="000C2650">
        <w:rPr>
          <w:color w:val="000000"/>
        </w:rPr>
        <w:t>за</w:t>
      </w:r>
      <w:proofErr w:type="spellEnd"/>
      <w:r w:rsidRPr="000C2650">
        <w:rPr>
          <w:color w:val="000000"/>
        </w:rPr>
        <w:t xml:space="preserve"> </w:t>
      </w:r>
      <w:proofErr w:type="spellStart"/>
      <w:r w:rsidRPr="000C2650">
        <w:rPr>
          <w:color w:val="000000"/>
        </w:rPr>
        <w:t>припрему</w:t>
      </w:r>
      <w:proofErr w:type="spellEnd"/>
      <w:r w:rsidRPr="000C2650">
        <w:rPr>
          <w:color w:val="000000"/>
        </w:rPr>
        <w:t xml:space="preserve"> </w:t>
      </w:r>
      <w:proofErr w:type="spellStart"/>
      <w:r w:rsidRPr="000C2650">
        <w:rPr>
          <w:color w:val="000000"/>
        </w:rPr>
        <w:t>оброка</w:t>
      </w:r>
      <w:proofErr w:type="spellEnd"/>
      <w:r w:rsidRPr="000C2650">
        <w:rPr>
          <w:color w:val="000000"/>
        </w:rPr>
        <w:t xml:space="preserve"> - </w:t>
      </w:r>
      <w:proofErr w:type="spellStart"/>
      <w:r w:rsidRPr="000C2650">
        <w:rPr>
          <w:color w:val="000000"/>
        </w:rPr>
        <w:t>кувари</w:t>
      </w:r>
      <w:proofErr w:type="spellEnd"/>
      <w:r w:rsidRPr="000C2650">
        <w:rPr>
          <w:color w:val="000000"/>
        </w:rPr>
        <w:t>;</w:t>
      </w:r>
    </w:p>
    <w:p w14:paraId="14C4A573" w14:textId="77777777" w:rsidR="00C91061" w:rsidRPr="000C2650" w:rsidRDefault="00C91061" w:rsidP="00C91061">
      <w:r w:rsidRPr="000C2650">
        <w:rPr>
          <w:color w:val="000000"/>
          <w:sz w:val="22"/>
          <w:szCs w:val="22"/>
        </w:rPr>
        <w:t xml:space="preserve">                 - </w:t>
      </w:r>
      <w:r>
        <w:rPr>
          <w:color w:val="000000"/>
          <w:sz w:val="22"/>
          <w:szCs w:val="22"/>
        </w:rPr>
        <w:t xml:space="preserve"> </w:t>
      </w:r>
      <w:proofErr w:type="spellStart"/>
      <w:r w:rsidRPr="000C2650">
        <w:rPr>
          <w:color w:val="000000"/>
          <w:sz w:val="22"/>
          <w:szCs w:val="22"/>
        </w:rPr>
        <w:t>лице</w:t>
      </w:r>
      <w:proofErr w:type="spellEnd"/>
      <w:r w:rsidRPr="000C2650">
        <w:rPr>
          <w:color w:val="000000"/>
          <w:sz w:val="22"/>
          <w:szCs w:val="22"/>
        </w:rPr>
        <w:t xml:space="preserve"> </w:t>
      </w:r>
      <w:proofErr w:type="spellStart"/>
      <w:r w:rsidRPr="000C2650">
        <w:rPr>
          <w:color w:val="000000"/>
          <w:sz w:val="22"/>
          <w:szCs w:val="22"/>
        </w:rPr>
        <w:t>задужена</w:t>
      </w:r>
      <w:proofErr w:type="spellEnd"/>
      <w:r w:rsidRPr="000C2650">
        <w:rPr>
          <w:color w:val="000000"/>
          <w:sz w:val="22"/>
          <w:szCs w:val="22"/>
        </w:rPr>
        <w:t xml:space="preserve"> </w:t>
      </w:r>
      <w:proofErr w:type="spellStart"/>
      <w:r w:rsidRPr="000C2650">
        <w:rPr>
          <w:color w:val="000000"/>
          <w:sz w:val="22"/>
          <w:szCs w:val="22"/>
        </w:rPr>
        <w:t>за</w:t>
      </w:r>
      <w:proofErr w:type="spellEnd"/>
      <w:r w:rsidRPr="000C2650">
        <w:rPr>
          <w:color w:val="000000"/>
          <w:sz w:val="22"/>
          <w:szCs w:val="22"/>
        </w:rPr>
        <w:t xml:space="preserve"> </w:t>
      </w:r>
      <w:proofErr w:type="spellStart"/>
      <w:r w:rsidRPr="000C2650">
        <w:rPr>
          <w:color w:val="000000"/>
          <w:sz w:val="22"/>
          <w:szCs w:val="22"/>
        </w:rPr>
        <w:t>дистрибуцију</w:t>
      </w:r>
      <w:proofErr w:type="spellEnd"/>
      <w:r w:rsidRPr="000C2650">
        <w:rPr>
          <w:color w:val="000000"/>
          <w:sz w:val="22"/>
          <w:szCs w:val="22"/>
        </w:rPr>
        <w:t xml:space="preserve"> </w:t>
      </w:r>
      <w:proofErr w:type="spellStart"/>
      <w:r w:rsidRPr="000C2650">
        <w:rPr>
          <w:color w:val="000000"/>
          <w:sz w:val="22"/>
          <w:szCs w:val="22"/>
        </w:rPr>
        <w:t>оброка</w:t>
      </w:r>
      <w:proofErr w:type="spellEnd"/>
      <w:r w:rsidRPr="000C2650">
        <w:rPr>
          <w:color w:val="000000"/>
          <w:sz w:val="22"/>
          <w:szCs w:val="22"/>
        </w:rPr>
        <w:t xml:space="preserve"> (</w:t>
      </w:r>
      <w:proofErr w:type="spellStart"/>
      <w:r w:rsidRPr="000C2650">
        <w:rPr>
          <w:color w:val="000000"/>
          <w:sz w:val="22"/>
          <w:szCs w:val="22"/>
        </w:rPr>
        <w:t>возач</w:t>
      </w:r>
      <w:proofErr w:type="spellEnd"/>
      <w:r w:rsidRPr="000C2650">
        <w:rPr>
          <w:color w:val="000000"/>
          <w:sz w:val="22"/>
          <w:szCs w:val="22"/>
        </w:rPr>
        <w:t xml:space="preserve">, </w:t>
      </w:r>
      <w:proofErr w:type="spellStart"/>
      <w:r w:rsidRPr="000C2650">
        <w:rPr>
          <w:color w:val="000000"/>
          <w:sz w:val="22"/>
          <w:szCs w:val="22"/>
        </w:rPr>
        <w:t>помоћни</w:t>
      </w:r>
      <w:proofErr w:type="spellEnd"/>
      <w:r w:rsidRPr="000C2650">
        <w:rPr>
          <w:color w:val="000000"/>
          <w:sz w:val="22"/>
          <w:szCs w:val="22"/>
        </w:rPr>
        <w:t xml:space="preserve"> </w:t>
      </w:r>
      <w:proofErr w:type="spellStart"/>
      <w:r w:rsidRPr="000C2650">
        <w:rPr>
          <w:color w:val="000000"/>
          <w:sz w:val="22"/>
          <w:szCs w:val="22"/>
        </w:rPr>
        <w:t>радник</w:t>
      </w:r>
      <w:proofErr w:type="spellEnd"/>
      <w:r w:rsidRPr="000C2650">
        <w:rPr>
          <w:color w:val="000000"/>
          <w:sz w:val="22"/>
          <w:szCs w:val="22"/>
        </w:rPr>
        <w:t xml:space="preserve"> у </w:t>
      </w:r>
      <w:proofErr w:type="spellStart"/>
      <w:r w:rsidRPr="000C2650">
        <w:rPr>
          <w:color w:val="000000"/>
          <w:sz w:val="22"/>
          <w:szCs w:val="22"/>
        </w:rPr>
        <w:t>транспорту</w:t>
      </w:r>
      <w:proofErr w:type="spellEnd"/>
      <w:r w:rsidRPr="000C2650">
        <w:rPr>
          <w:color w:val="000000"/>
          <w:sz w:val="22"/>
          <w:szCs w:val="22"/>
        </w:rPr>
        <w:t xml:space="preserve"> и </w:t>
      </w:r>
      <w:proofErr w:type="spellStart"/>
      <w:r w:rsidRPr="000C2650">
        <w:rPr>
          <w:color w:val="000000"/>
          <w:sz w:val="22"/>
          <w:szCs w:val="22"/>
        </w:rPr>
        <w:t>сл</w:t>
      </w:r>
      <w:proofErr w:type="spellEnd"/>
      <w:r w:rsidRPr="000C2650">
        <w:rPr>
          <w:color w:val="000000"/>
          <w:sz w:val="22"/>
          <w:szCs w:val="22"/>
        </w:rPr>
        <w:t xml:space="preserve">.) </w:t>
      </w:r>
    </w:p>
    <w:p w14:paraId="570BEF3D" w14:textId="77777777" w:rsidR="00C91061" w:rsidRPr="006E6B18" w:rsidRDefault="00C91061" w:rsidP="00C91061">
      <w:pPr>
        <w:widowControl w:val="0"/>
        <w:autoSpaceDE w:val="0"/>
        <w:autoSpaceDN w:val="0"/>
        <w:adjustRightInd w:val="0"/>
        <w:spacing w:line="276" w:lineRule="auto"/>
        <w:ind w:left="1080"/>
        <w:rPr>
          <w:sz w:val="22"/>
          <w:szCs w:val="22"/>
          <w:lang w:val="sr-Cyrl-CS" w:eastAsia="sr-Cyrl-CS"/>
        </w:rPr>
      </w:pPr>
    </w:p>
    <w:p w14:paraId="7FE5D56B" w14:textId="77777777" w:rsidR="00C91061" w:rsidRPr="009F1517" w:rsidRDefault="00C91061" w:rsidP="00C91061">
      <w:pPr>
        <w:pStyle w:val="ListParagraph"/>
        <w:numPr>
          <w:ilvl w:val="0"/>
          <w:numId w:val="11"/>
        </w:numPr>
        <w:spacing w:line="276" w:lineRule="auto"/>
        <w:ind w:right="112"/>
        <w:jc w:val="both"/>
        <w:rPr>
          <w:lang w:val="sr-Cyrl-CS"/>
        </w:rPr>
      </w:pPr>
      <w:r w:rsidRPr="005E6838">
        <w:rPr>
          <w:lang w:val="sr-Cyrl-CS"/>
        </w:rPr>
        <w:t xml:space="preserve">Да понуђач спроводи контролу микробиолошке исправности намирница и брисева и има уговор са лабораторијом овлашћеном за микробиолошка  испитивања намирница и брисева која је акредитована за микробиолошка испитивања намирница и брисева код Акредитационог тела Србије. Да је  понуђач  вршио лабораторијска (микробиолошка) испитивања готових јела  и  брисева у периоду </w:t>
      </w:r>
      <w:r w:rsidRPr="009F1517">
        <w:rPr>
          <w:lang w:val="sr-Cyrl-CS"/>
        </w:rPr>
        <w:t>од најмање 60 дана пре  објављивања Позива за подношење понуде на сајту школе.</w:t>
      </w:r>
    </w:p>
    <w:p w14:paraId="789C3D48" w14:textId="77777777" w:rsidR="00BB1DB7" w:rsidRDefault="00BB1DB7" w:rsidP="00B937A0">
      <w:pPr>
        <w:spacing w:line="276" w:lineRule="auto"/>
        <w:ind w:right="112"/>
        <w:jc w:val="both"/>
        <w:rPr>
          <w:color w:val="FF0000"/>
          <w:lang w:val="sr-Cyrl-CS"/>
        </w:rPr>
      </w:pPr>
    </w:p>
    <w:p w14:paraId="3F12606F" w14:textId="77777777" w:rsidR="00BB1DB7" w:rsidRPr="000C5061" w:rsidRDefault="00BB1DB7" w:rsidP="00B937A0">
      <w:pPr>
        <w:spacing w:line="276" w:lineRule="auto"/>
        <w:ind w:right="112"/>
        <w:jc w:val="both"/>
        <w:rPr>
          <w:color w:val="FF0000"/>
          <w:lang w:val="sr-Cyrl-CS"/>
        </w:rPr>
      </w:pPr>
    </w:p>
    <w:p w14:paraId="1AD8BA20" w14:textId="77777777" w:rsidR="00B937A0" w:rsidRPr="006054C0" w:rsidRDefault="00B937A0" w:rsidP="00B937A0">
      <w:pPr>
        <w:pStyle w:val="Style38"/>
        <w:widowControl/>
        <w:spacing w:before="38" w:after="60" w:line="274" w:lineRule="exact"/>
        <w:ind w:left="1080" w:right="6" w:firstLine="0"/>
        <w:jc w:val="both"/>
        <w:rPr>
          <w:rFonts w:ascii="Times New Roman" w:hAnsi="Times New Roman" w:cs="Times New Roman"/>
          <w:b/>
          <w:lang w:val="sr-Cyrl-CS"/>
        </w:rPr>
      </w:pPr>
      <w:r w:rsidRPr="006054C0">
        <w:rPr>
          <w:rFonts w:ascii="Times New Roman" w:hAnsi="Times New Roman" w:cs="Times New Roman"/>
          <w:b/>
          <w:lang w:val="sr-Cyrl-CS"/>
        </w:rPr>
        <w:t>УПУТСТВО  КАКО СЕ ДОКАЗУЈЕ ИСПУЊЕНОСТ КРИТЕРИЈУМА</w:t>
      </w:r>
    </w:p>
    <w:p w14:paraId="0769294E" w14:textId="77777777" w:rsidR="00B937A0" w:rsidRPr="00186F49" w:rsidRDefault="00B937A0" w:rsidP="00B937A0">
      <w:pPr>
        <w:rPr>
          <w:lang w:val="ru-RU"/>
        </w:rPr>
      </w:pPr>
    </w:p>
    <w:p w14:paraId="68625A58" w14:textId="77777777" w:rsidR="00B937A0" w:rsidRPr="0045147F" w:rsidRDefault="00B937A0" w:rsidP="00B937A0">
      <w:pPr>
        <w:pStyle w:val="ListParagraph"/>
        <w:suppressAutoHyphens/>
        <w:spacing w:line="100" w:lineRule="atLeast"/>
        <w:ind w:left="330"/>
        <w:jc w:val="both"/>
        <w:rPr>
          <w:lang w:val="sr-Cyrl-CS"/>
        </w:rPr>
      </w:pPr>
      <w:r w:rsidRPr="0045147F">
        <w:rPr>
          <w:lang w:val="sr-Cyrl-CS"/>
        </w:rPr>
        <w:t>Понуђач испуњен</w:t>
      </w:r>
      <w:r>
        <w:rPr>
          <w:lang w:val="sr-Cyrl-CS"/>
        </w:rPr>
        <w:t>ост обавезних критеријума из члана 111</w:t>
      </w:r>
      <w:r w:rsidRPr="0045147F">
        <w:rPr>
          <w:lang w:val="sr-Cyrl-CS"/>
        </w:rPr>
        <w:t>.Закона доказује на следећи начин:</w:t>
      </w:r>
    </w:p>
    <w:p w14:paraId="2030C6F9" w14:textId="77777777" w:rsidR="00B937A0" w:rsidRDefault="00B937A0" w:rsidP="00B937A0">
      <w:pPr>
        <w:pStyle w:val="ListParagraph"/>
        <w:ind w:left="0"/>
        <w:jc w:val="both"/>
        <w:rPr>
          <w:iCs/>
          <w:lang w:val="sr-Cyrl-CS"/>
        </w:rPr>
      </w:pPr>
    </w:p>
    <w:p w14:paraId="0A4E129B" w14:textId="77777777" w:rsidR="00B937A0" w:rsidRPr="0045147F" w:rsidRDefault="00B937A0" w:rsidP="00B937A0">
      <w:pPr>
        <w:pStyle w:val="ListParagraph"/>
        <w:ind w:left="0"/>
        <w:jc w:val="both"/>
        <w:rPr>
          <w:iCs/>
          <w:lang w:val="sr-Cyrl-CS"/>
        </w:rPr>
      </w:pPr>
      <w:r>
        <w:rPr>
          <w:iCs/>
          <w:lang w:val="sr-Cyrl-CS"/>
        </w:rPr>
        <w:tab/>
      </w:r>
      <w:r w:rsidRPr="0045147F">
        <w:rPr>
          <w:b/>
          <w:iCs/>
          <w:lang w:val="sr-Cyrl-CS"/>
        </w:rPr>
        <w:t>1)</w:t>
      </w:r>
      <w:r>
        <w:rPr>
          <w:iCs/>
          <w:lang w:val="sr-Cyrl-CS"/>
        </w:rPr>
        <w:t>Услов из чл. 111</w:t>
      </w:r>
      <w:r w:rsidRPr="0045147F">
        <w:rPr>
          <w:iCs/>
          <w:lang w:val="sr-Cyrl-CS"/>
        </w:rPr>
        <w:t xml:space="preserve">. ст. 1. тач. 1) Закона – </w:t>
      </w:r>
      <w:r w:rsidRPr="0045147F">
        <w:rPr>
          <w:b/>
          <w:iCs/>
          <w:lang w:val="sr-Cyrl-CS"/>
        </w:rPr>
        <w:t>Доказ</w:t>
      </w:r>
      <w:r w:rsidRPr="0045147F">
        <w:rPr>
          <w:iCs/>
          <w:lang w:val="sr-Cyrl-CS"/>
        </w:rPr>
        <w:t xml:space="preserve">: </w:t>
      </w:r>
    </w:p>
    <w:p w14:paraId="702C771B" w14:textId="77777777" w:rsidR="00B937A0" w:rsidRPr="00186F49" w:rsidRDefault="00B937A0" w:rsidP="00AC423F">
      <w:pPr>
        <w:suppressAutoHyphens/>
        <w:spacing w:line="100" w:lineRule="atLeast"/>
        <w:ind w:firstLine="720"/>
        <w:rPr>
          <w:rFonts w:eastAsia="Arial Unicode MS"/>
          <w:b/>
          <w:color w:val="000000"/>
          <w:kern w:val="1"/>
          <w:lang w:val="ru-RU" w:eastAsia="ar-SA"/>
        </w:rPr>
      </w:pPr>
      <w:r>
        <w:rPr>
          <w:iCs/>
          <w:lang w:val="sr-Cyrl-CS"/>
        </w:rPr>
        <w:t xml:space="preserve">Уверење надлежног суда и МУП-а или </w:t>
      </w:r>
      <w:r w:rsidRPr="00186F49">
        <w:rPr>
          <w:rFonts w:eastAsia="Arial Unicode MS"/>
          <w:b/>
          <w:color w:val="000000"/>
          <w:kern w:val="1"/>
          <w:lang w:val="ru-RU" w:eastAsia="ar-SA"/>
        </w:rPr>
        <w:t xml:space="preserve">ИЗЈАВА ПРИВРЕДНОГ СУБЈЕКТА О ИСПУЊЕНОСТИ КРИТЕРИЈУМА ЗА КВАЛИТАТИВНИ ИЗБОР ПРИВРЕДНОГ СУБЈЕКТА (Образац 1) </w:t>
      </w:r>
      <w:r w:rsidRPr="00C87F2B">
        <w:rPr>
          <w:rFonts w:eastAsia="Arial Unicode MS"/>
          <w:kern w:val="1"/>
          <w:lang w:val="sr-Cyrl-CS" w:eastAsia="ar-SA"/>
        </w:rPr>
        <w:t xml:space="preserve">, </w:t>
      </w:r>
      <w:r w:rsidRPr="00186F49">
        <w:rPr>
          <w:rFonts w:eastAsia="Arial Unicode MS"/>
          <w:color w:val="000000"/>
          <w:kern w:val="1"/>
          <w:lang w:val="ru-RU" w:eastAsia="ar-SA"/>
        </w:rPr>
        <w:t>којом</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привредн</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исубјект</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под</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пуном</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материјалном и кривичном</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одговорношћу</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изјављује</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као</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одговорно</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лице</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привредног</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субјекта</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да</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испуњава</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критеријуме</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за</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квалитативни</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избор</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привредног</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субјекта у складусачланом 111. Закона о јавним</w:t>
      </w:r>
      <w:r w:rsidR="00AC423F" w:rsidRPr="00186F49">
        <w:rPr>
          <w:rFonts w:eastAsia="Arial Unicode MS"/>
          <w:color w:val="000000"/>
          <w:kern w:val="1"/>
          <w:lang w:val="ru-RU" w:eastAsia="ar-SA"/>
        </w:rPr>
        <w:t xml:space="preserve"> </w:t>
      </w:r>
      <w:r w:rsidRPr="00186F49">
        <w:rPr>
          <w:rFonts w:eastAsia="Arial Unicode MS"/>
          <w:color w:val="000000"/>
          <w:kern w:val="1"/>
          <w:lang w:val="ru-RU" w:eastAsia="ar-SA"/>
        </w:rPr>
        <w:t>набавкама.</w:t>
      </w:r>
    </w:p>
    <w:p w14:paraId="74E24CDA" w14:textId="77777777" w:rsidR="00B937A0" w:rsidRPr="006C14AA" w:rsidRDefault="00B937A0" w:rsidP="00B937A0">
      <w:pPr>
        <w:pStyle w:val="ListParagraph"/>
        <w:ind w:left="0" w:firstLine="720"/>
        <w:jc w:val="both"/>
        <w:rPr>
          <w:b/>
          <w:lang w:val="sr-Cyrl-CS"/>
        </w:rPr>
      </w:pPr>
      <w:r>
        <w:rPr>
          <w:b/>
          <w:i/>
          <w:iCs/>
          <w:lang w:val="sr-Cyrl-CS"/>
        </w:rPr>
        <w:t>2</w:t>
      </w:r>
      <w:r w:rsidRPr="006C14AA">
        <w:rPr>
          <w:b/>
          <w:iCs/>
          <w:lang w:val="sr-Cyrl-CS"/>
        </w:rPr>
        <w:t>)</w:t>
      </w:r>
      <w:r>
        <w:rPr>
          <w:iCs/>
          <w:lang w:val="sr-Cyrl-CS"/>
        </w:rPr>
        <w:t xml:space="preserve"> Услов из чл. 115</w:t>
      </w:r>
      <w:r w:rsidR="00AC423F" w:rsidRPr="00186F49">
        <w:rPr>
          <w:iCs/>
          <w:lang w:val="ru-RU"/>
        </w:rPr>
        <w:t>,</w:t>
      </w:r>
      <w:r w:rsidRPr="006C14AA">
        <w:rPr>
          <w:iCs/>
          <w:lang w:val="sr-Cyrl-CS"/>
        </w:rPr>
        <w:t xml:space="preserve"> Закона</w:t>
      </w:r>
      <w:r w:rsidR="00AC423F" w:rsidRPr="00186F49">
        <w:rPr>
          <w:iCs/>
          <w:lang w:val="ru-RU"/>
        </w:rPr>
        <w:t xml:space="preserve"> </w:t>
      </w:r>
      <w:r w:rsidRPr="00186F49">
        <w:rPr>
          <w:b/>
          <w:lang w:val="ru-RU"/>
        </w:rPr>
        <w:t>Доказ</w:t>
      </w:r>
      <w:r w:rsidRPr="006C14AA">
        <w:rPr>
          <w:b/>
          <w:lang w:val="sr-Cyrl-CS"/>
        </w:rPr>
        <w:t xml:space="preserve">: </w:t>
      </w:r>
    </w:p>
    <w:p w14:paraId="28AB45C0" w14:textId="7B77CC22" w:rsidR="00B937A0" w:rsidRPr="006C14AA" w:rsidRDefault="00B937A0" w:rsidP="00B937A0">
      <w:pPr>
        <w:pStyle w:val="ListParagraph"/>
        <w:ind w:left="0" w:firstLine="720"/>
        <w:jc w:val="both"/>
        <w:rPr>
          <w:lang w:val="sr-Cyrl-CS"/>
        </w:rPr>
      </w:pPr>
      <w:r w:rsidRPr="006C14AA">
        <w:rPr>
          <w:b/>
          <w:lang w:val="sr-Cyrl-CS"/>
        </w:rPr>
        <w:t>Потврда</w:t>
      </w:r>
      <w:r w:rsidRPr="006C14AA">
        <w:rPr>
          <w:lang w:val="sr-Cyrl-CS"/>
        </w:rPr>
        <w:t xml:space="preserve"> Министарства пољопривреде и заштите животне средине (ранији назив:</w:t>
      </w:r>
      <w:r w:rsidR="00C91061">
        <w:rPr>
          <w:lang w:val="sr-Latn-RS"/>
        </w:rPr>
        <w:t xml:space="preserve"> </w:t>
      </w:r>
      <w:r w:rsidRPr="006C14AA">
        <w:rPr>
          <w:lang w:val="sr-Cyrl-CS"/>
        </w:rPr>
        <w:t xml:space="preserve">Министарство пољопривреде, шумарства и водопривреде)  о упису у Централни регистар </w:t>
      </w:r>
      <w:r w:rsidRPr="006C14AA">
        <w:rPr>
          <w:b/>
          <w:lang w:val="sr-Cyrl-CS"/>
        </w:rPr>
        <w:t>правног лица</w:t>
      </w:r>
      <w:r w:rsidRPr="006C14AA">
        <w:rPr>
          <w:lang w:val="sr-Cyrl-CS"/>
        </w:rPr>
        <w:t xml:space="preserve"> за субјекте који се баве производњом и прометом хране.</w:t>
      </w:r>
    </w:p>
    <w:p w14:paraId="04AE8007" w14:textId="77777777" w:rsidR="008F41B5" w:rsidRDefault="008F41B5" w:rsidP="00AC423F">
      <w:pPr>
        <w:pStyle w:val="ListParagraph1"/>
        <w:ind w:left="0" w:firstLine="720"/>
        <w:rPr>
          <w:b/>
          <w:lang w:val="sr-Cyrl-CS"/>
        </w:rPr>
      </w:pPr>
    </w:p>
    <w:p w14:paraId="4D9FA8A5" w14:textId="48F89D11" w:rsidR="00B937A0" w:rsidRPr="00186F49" w:rsidRDefault="00B937A0" w:rsidP="00AC423F">
      <w:pPr>
        <w:pStyle w:val="ListParagraph1"/>
        <w:ind w:left="0" w:firstLine="720"/>
        <w:rPr>
          <w:rFonts w:ascii="Arial" w:hAnsi="Arial" w:cs="Arial"/>
          <w:bCs/>
          <w:iCs/>
          <w:lang w:val="ru-RU"/>
        </w:rPr>
      </w:pPr>
      <w:r>
        <w:rPr>
          <w:b/>
          <w:lang w:val="sr-Cyrl-CS"/>
        </w:rPr>
        <w:lastRenderedPageBreak/>
        <w:t xml:space="preserve">Докази </w:t>
      </w:r>
      <w:r w:rsidRPr="00E53826">
        <w:rPr>
          <w:b/>
          <w:lang w:val="sr-Cyrl-CS"/>
        </w:rPr>
        <w:t xml:space="preserve"> се достављају у неовереним копијама</w:t>
      </w:r>
      <w:r>
        <w:rPr>
          <w:b/>
          <w:lang w:val="sr-Cyrl-CS"/>
        </w:rPr>
        <w:t xml:space="preserve">. или достављањем изјаве </w:t>
      </w:r>
      <w:r w:rsidRPr="00E53826">
        <w:rPr>
          <w:b/>
          <w:lang w:val="sr-Cyrl-CS"/>
        </w:rPr>
        <w:t>с тим да наручилац, одабраном понуђачу, пре потписивања уговора, може тражити на увид оригинале или оверене копије</w:t>
      </w:r>
      <w:r w:rsidR="00AC423F" w:rsidRPr="00186F49">
        <w:rPr>
          <w:b/>
          <w:lang w:val="ru-RU"/>
        </w:rPr>
        <w:t xml:space="preserve"> </w:t>
      </w:r>
      <w:r w:rsidRPr="00E53826">
        <w:rPr>
          <w:b/>
          <w:lang w:val="sr-Cyrl-CS"/>
        </w:rPr>
        <w:t>.</w:t>
      </w:r>
      <w:r w:rsidR="00AC423F" w:rsidRPr="00186F49">
        <w:rPr>
          <w:b/>
          <w:lang w:val="ru-RU"/>
        </w:rPr>
        <w:t xml:space="preserve"> </w:t>
      </w:r>
      <w:r w:rsidRPr="00186F49">
        <w:rPr>
          <w:lang w:val="ru-RU"/>
        </w:rPr>
        <w:t>Изјава</w:t>
      </w:r>
      <w:r w:rsidR="00AC423F" w:rsidRPr="00186F49">
        <w:rPr>
          <w:lang w:val="ru-RU"/>
        </w:rPr>
        <w:t xml:space="preserve"> </w:t>
      </w:r>
      <w:r w:rsidRPr="00186F49">
        <w:rPr>
          <w:lang w:val="ru-RU"/>
        </w:rPr>
        <w:t>мора</w:t>
      </w:r>
      <w:r w:rsidR="00AC423F" w:rsidRPr="00186F49">
        <w:rPr>
          <w:lang w:val="ru-RU"/>
        </w:rPr>
        <w:t xml:space="preserve"> </w:t>
      </w:r>
      <w:r w:rsidRPr="00186F49">
        <w:rPr>
          <w:lang w:val="ru-RU"/>
        </w:rPr>
        <w:t>да</w:t>
      </w:r>
      <w:r w:rsidR="00AC423F" w:rsidRPr="00186F49">
        <w:rPr>
          <w:lang w:val="ru-RU"/>
        </w:rPr>
        <w:t xml:space="preserve"> </w:t>
      </w:r>
      <w:r w:rsidRPr="00186F49">
        <w:rPr>
          <w:lang w:val="ru-RU"/>
        </w:rPr>
        <w:t>буде</w:t>
      </w:r>
      <w:r w:rsidR="00AC423F" w:rsidRPr="00186F49">
        <w:rPr>
          <w:lang w:val="ru-RU"/>
        </w:rPr>
        <w:t xml:space="preserve"> </w:t>
      </w:r>
      <w:r w:rsidRPr="00186F49">
        <w:rPr>
          <w:lang w:val="ru-RU"/>
        </w:rPr>
        <w:t>потписана</w:t>
      </w:r>
      <w:r w:rsidR="00AC423F" w:rsidRPr="00186F49">
        <w:rPr>
          <w:lang w:val="ru-RU"/>
        </w:rPr>
        <w:t xml:space="preserve"> </w:t>
      </w:r>
      <w:r w:rsidRPr="00186F49">
        <w:rPr>
          <w:lang w:val="ru-RU"/>
        </w:rPr>
        <w:t>од</w:t>
      </w:r>
      <w:r w:rsidR="00AC423F" w:rsidRPr="00186F49">
        <w:rPr>
          <w:lang w:val="ru-RU"/>
        </w:rPr>
        <w:t xml:space="preserve"> </w:t>
      </w:r>
      <w:r w:rsidRPr="00186F49">
        <w:rPr>
          <w:lang w:val="ru-RU"/>
        </w:rPr>
        <w:t>стране</w:t>
      </w:r>
      <w:r w:rsidR="00AC423F" w:rsidRPr="00186F49">
        <w:rPr>
          <w:lang w:val="ru-RU"/>
        </w:rPr>
        <w:t xml:space="preserve"> </w:t>
      </w:r>
      <w:r w:rsidRPr="00186F49">
        <w:rPr>
          <w:lang w:val="ru-RU"/>
        </w:rPr>
        <w:t>овлашћеног</w:t>
      </w:r>
      <w:r w:rsidR="00AC423F" w:rsidRPr="00186F49">
        <w:rPr>
          <w:lang w:val="ru-RU"/>
        </w:rPr>
        <w:t xml:space="preserve"> </w:t>
      </w:r>
      <w:r w:rsidRPr="00186F49">
        <w:rPr>
          <w:lang w:val="ru-RU"/>
        </w:rPr>
        <w:t>лица</w:t>
      </w:r>
      <w:r w:rsidR="00AC423F" w:rsidRPr="00186F49">
        <w:rPr>
          <w:lang w:val="ru-RU"/>
        </w:rPr>
        <w:t xml:space="preserve"> </w:t>
      </w:r>
      <w:r w:rsidRPr="00186F49">
        <w:rPr>
          <w:lang w:val="ru-RU"/>
        </w:rPr>
        <w:t>понуђача и оверена</w:t>
      </w:r>
      <w:r w:rsidR="00AC423F" w:rsidRPr="00186F49">
        <w:rPr>
          <w:lang w:val="ru-RU"/>
        </w:rPr>
        <w:t xml:space="preserve"> </w:t>
      </w:r>
      <w:r w:rsidRPr="00186F49">
        <w:rPr>
          <w:lang w:val="ru-RU"/>
        </w:rPr>
        <w:t>печатом. Уколико</w:t>
      </w:r>
      <w:r w:rsidR="00AC423F" w:rsidRPr="00186F49">
        <w:rPr>
          <w:lang w:val="ru-RU"/>
        </w:rPr>
        <w:t xml:space="preserve"> </w:t>
      </w:r>
      <w:r w:rsidRPr="00186F49">
        <w:rPr>
          <w:lang w:val="ru-RU"/>
        </w:rPr>
        <w:t>Изјаву</w:t>
      </w:r>
      <w:r w:rsidR="00AC423F" w:rsidRPr="00186F49">
        <w:rPr>
          <w:lang w:val="ru-RU"/>
        </w:rPr>
        <w:t xml:space="preserve"> </w:t>
      </w:r>
      <w:r w:rsidRPr="00186F49">
        <w:rPr>
          <w:lang w:val="ru-RU"/>
        </w:rPr>
        <w:t>потписује</w:t>
      </w:r>
      <w:r w:rsidR="00AC423F" w:rsidRPr="00186F49">
        <w:rPr>
          <w:lang w:val="ru-RU"/>
        </w:rPr>
        <w:t xml:space="preserve"> </w:t>
      </w:r>
      <w:r w:rsidRPr="00186F49">
        <w:rPr>
          <w:lang w:val="ru-RU"/>
        </w:rPr>
        <w:t>лице</w:t>
      </w:r>
      <w:r w:rsidR="00AC423F" w:rsidRPr="00186F49">
        <w:rPr>
          <w:lang w:val="ru-RU"/>
        </w:rPr>
        <w:t xml:space="preserve"> </w:t>
      </w:r>
      <w:r w:rsidRPr="00186F49">
        <w:rPr>
          <w:lang w:val="ru-RU"/>
        </w:rPr>
        <w:t>које</w:t>
      </w:r>
      <w:r w:rsidR="00AC423F" w:rsidRPr="00186F49">
        <w:rPr>
          <w:lang w:val="ru-RU"/>
        </w:rPr>
        <w:t xml:space="preserve"> </w:t>
      </w:r>
      <w:r w:rsidRPr="00186F49">
        <w:rPr>
          <w:lang w:val="ru-RU"/>
        </w:rPr>
        <w:t>није</w:t>
      </w:r>
      <w:r w:rsidR="00AC423F" w:rsidRPr="00186F49">
        <w:rPr>
          <w:lang w:val="ru-RU"/>
        </w:rPr>
        <w:t xml:space="preserve"> </w:t>
      </w:r>
      <w:r w:rsidRPr="00186F49">
        <w:rPr>
          <w:lang w:val="ru-RU"/>
        </w:rPr>
        <w:t>уписано у регистар</w:t>
      </w:r>
      <w:r w:rsidR="00AC423F" w:rsidRPr="00186F49">
        <w:rPr>
          <w:lang w:val="ru-RU"/>
        </w:rPr>
        <w:t xml:space="preserve"> </w:t>
      </w:r>
      <w:r w:rsidRPr="00186F49">
        <w:rPr>
          <w:lang w:val="ru-RU"/>
        </w:rPr>
        <w:t>као</w:t>
      </w:r>
      <w:r w:rsidR="00AC423F" w:rsidRPr="00186F49">
        <w:rPr>
          <w:lang w:val="ru-RU"/>
        </w:rPr>
        <w:t xml:space="preserve"> </w:t>
      </w:r>
      <w:r w:rsidRPr="00186F49">
        <w:rPr>
          <w:lang w:val="ru-RU"/>
        </w:rPr>
        <w:t>лице</w:t>
      </w:r>
      <w:r w:rsidR="00AC423F" w:rsidRPr="00186F49">
        <w:rPr>
          <w:lang w:val="ru-RU"/>
        </w:rPr>
        <w:t xml:space="preserve"> </w:t>
      </w:r>
      <w:r w:rsidRPr="00186F49">
        <w:rPr>
          <w:lang w:val="ru-RU"/>
        </w:rPr>
        <w:t>овлашћено</w:t>
      </w:r>
      <w:r w:rsidR="00AC423F" w:rsidRPr="00186F49">
        <w:rPr>
          <w:lang w:val="ru-RU"/>
        </w:rPr>
        <w:t xml:space="preserve"> </w:t>
      </w:r>
      <w:r w:rsidRPr="00186F49">
        <w:rPr>
          <w:lang w:val="ru-RU"/>
        </w:rPr>
        <w:t>за</w:t>
      </w:r>
      <w:r w:rsidR="00AC423F" w:rsidRPr="00186F49">
        <w:rPr>
          <w:lang w:val="ru-RU"/>
        </w:rPr>
        <w:t xml:space="preserve"> </w:t>
      </w:r>
      <w:r w:rsidRPr="00186F49">
        <w:rPr>
          <w:lang w:val="ru-RU"/>
        </w:rPr>
        <w:t>заступање, потребно</w:t>
      </w:r>
      <w:r w:rsidR="00AC423F" w:rsidRPr="00186F49">
        <w:rPr>
          <w:lang w:val="ru-RU"/>
        </w:rPr>
        <w:t xml:space="preserve"> </w:t>
      </w:r>
      <w:r w:rsidRPr="00186F49">
        <w:rPr>
          <w:lang w:val="ru-RU"/>
        </w:rPr>
        <w:t>је</w:t>
      </w:r>
      <w:r w:rsidR="00AC423F" w:rsidRPr="00186F49">
        <w:rPr>
          <w:lang w:val="ru-RU"/>
        </w:rPr>
        <w:t xml:space="preserve"> </w:t>
      </w:r>
      <w:r w:rsidRPr="00186F49">
        <w:rPr>
          <w:lang w:val="ru-RU"/>
        </w:rPr>
        <w:t>уз</w:t>
      </w:r>
      <w:r w:rsidR="00AC423F" w:rsidRPr="00186F49">
        <w:rPr>
          <w:lang w:val="ru-RU"/>
        </w:rPr>
        <w:t xml:space="preserve"> </w:t>
      </w:r>
      <w:r w:rsidRPr="00186F49">
        <w:rPr>
          <w:lang w:val="ru-RU"/>
        </w:rPr>
        <w:t>понуду</w:t>
      </w:r>
      <w:r w:rsidR="00AC423F" w:rsidRPr="00186F49">
        <w:rPr>
          <w:lang w:val="ru-RU"/>
        </w:rPr>
        <w:t xml:space="preserve"> </w:t>
      </w:r>
      <w:r w:rsidRPr="00186F49">
        <w:rPr>
          <w:lang w:val="ru-RU"/>
        </w:rPr>
        <w:t>доставити</w:t>
      </w:r>
      <w:r w:rsidR="00AC423F" w:rsidRPr="00186F49">
        <w:rPr>
          <w:lang w:val="ru-RU"/>
        </w:rPr>
        <w:t xml:space="preserve"> </w:t>
      </w:r>
      <w:r w:rsidRPr="00186F49">
        <w:rPr>
          <w:lang w:val="ru-RU"/>
        </w:rPr>
        <w:t>овлашћење</w:t>
      </w:r>
      <w:r w:rsidR="00AC423F" w:rsidRPr="00186F49">
        <w:rPr>
          <w:lang w:val="ru-RU"/>
        </w:rPr>
        <w:t xml:space="preserve"> </w:t>
      </w:r>
      <w:r w:rsidRPr="00186F49">
        <w:rPr>
          <w:lang w:val="ru-RU"/>
        </w:rPr>
        <w:t>за</w:t>
      </w:r>
      <w:r w:rsidR="00AC423F" w:rsidRPr="00186F49">
        <w:rPr>
          <w:lang w:val="ru-RU"/>
        </w:rPr>
        <w:t xml:space="preserve"> </w:t>
      </w:r>
      <w:r w:rsidRPr="00186F49">
        <w:rPr>
          <w:lang w:val="ru-RU"/>
        </w:rPr>
        <w:t>потписивање</w:t>
      </w:r>
      <w:r w:rsidRPr="00186F49">
        <w:rPr>
          <w:rFonts w:ascii="Arial" w:hAnsi="Arial" w:cs="Arial"/>
          <w:lang w:val="ru-RU"/>
        </w:rPr>
        <w:t>.</w:t>
      </w:r>
    </w:p>
    <w:p w14:paraId="7B2B9031" w14:textId="77777777" w:rsidR="008F41B5" w:rsidRDefault="00B937A0" w:rsidP="00B937A0">
      <w:pPr>
        <w:pStyle w:val="ListParagraph"/>
        <w:tabs>
          <w:tab w:val="left" w:pos="680"/>
        </w:tabs>
        <w:suppressAutoHyphens/>
        <w:spacing w:line="100" w:lineRule="atLeast"/>
        <w:ind w:left="0"/>
        <w:jc w:val="both"/>
        <w:rPr>
          <w:rFonts w:eastAsia="TimesNewRomanPS-BoldMT"/>
          <w:bCs/>
          <w:lang w:val="sr-Cyrl-CS"/>
        </w:rPr>
      </w:pPr>
      <w:r>
        <w:rPr>
          <w:rFonts w:eastAsia="TimesNewRomanPS-BoldMT"/>
          <w:bCs/>
          <w:lang w:val="sr-Cyrl-CS"/>
        </w:rPr>
        <w:tab/>
      </w:r>
    </w:p>
    <w:p w14:paraId="0115B03D" w14:textId="357240C5" w:rsidR="00B937A0" w:rsidRPr="00E53826" w:rsidRDefault="00B937A0" w:rsidP="00B937A0">
      <w:pPr>
        <w:pStyle w:val="ListParagraph"/>
        <w:tabs>
          <w:tab w:val="left" w:pos="680"/>
        </w:tabs>
        <w:suppressAutoHyphens/>
        <w:spacing w:line="100" w:lineRule="atLeast"/>
        <w:ind w:left="0"/>
        <w:jc w:val="both"/>
        <w:rPr>
          <w:rFonts w:eastAsia="TimesNewRomanPS-BoldMT"/>
          <w:bCs/>
          <w:lang w:val="sr-Cyrl-CS"/>
        </w:rPr>
      </w:pPr>
      <w:r w:rsidRPr="00E53826">
        <w:rPr>
          <w:rFonts w:eastAsia="TimesNewRomanPS-BoldMT"/>
          <w:bCs/>
          <w:lang w:val="sr-Cyrl-CS"/>
        </w:rPr>
        <w:t xml:space="preserve">Испуњеност </w:t>
      </w:r>
      <w:r>
        <w:rPr>
          <w:rFonts w:eastAsia="TimesNewRomanPS-BoldMT"/>
          <w:b/>
          <w:bCs/>
          <w:lang w:val="sr-Cyrl-CS"/>
        </w:rPr>
        <w:t>додатних критеријума</w:t>
      </w:r>
      <w:r w:rsidR="00666A80">
        <w:rPr>
          <w:rFonts w:eastAsia="TimesNewRomanPS-BoldMT"/>
          <w:bCs/>
          <w:lang w:val="sr-Cyrl-CS"/>
        </w:rPr>
        <w:t xml:space="preserve">из </w:t>
      </w:r>
      <w:r w:rsidRPr="00E53826">
        <w:rPr>
          <w:rFonts w:eastAsia="TimesNewRomanPS-BoldMT"/>
          <w:bCs/>
          <w:lang w:val="sr-Cyrl-CS"/>
        </w:rPr>
        <w:t>Закона</w:t>
      </w:r>
      <w:r w:rsidR="00C91061">
        <w:rPr>
          <w:rFonts w:eastAsia="TimesNewRomanPS-BoldMT"/>
          <w:bCs/>
          <w:lang w:val="sr-Latn-RS"/>
        </w:rPr>
        <w:t xml:space="preserve"> </w:t>
      </w:r>
      <w:r w:rsidRPr="00E53826">
        <w:rPr>
          <w:rFonts w:eastAsia="TimesNewRomanPS-BoldMT"/>
          <w:bCs/>
          <w:lang w:val="sr-Cyrl-CS"/>
        </w:rPr>
        <w:t>за учешће у поступку</w:t>
      </w:r>
      <w:r w:rsidR="00AC423F" w:rsidRPr="00186F49">
        <w:rPr>
          <w:rFonts w:eastAsia="TimesNewRomanPS-BoldMT"/>
          <w:bCs/>
          <w:lang w:val="ru-RU"/>
        </w:rPr>
        <w:t xml:space="preserve"> </w:t>
      </w:r>
      <w:r w:rsidRPr="00E53826">
        <w:rPr>
          <w:rFonts w:eastAsia="TimesNewRomanPS-BoldMT"/>
          <w:bCs/>
          <w:lang w:val="sr-Cyrl-CS"/>
        </w:rPr>
        <w:t xml:space="preserve">предметне набавке, </w:t>
      </w:r>
      <w:r w:rsidRPr="00E53826">
        <w:rPr>
          <w:lang w:val="sr-Cyrl-CS"/>
        </w:rPr>
        <w:t xml:space="preserve">понуђачи </w:t>
      </w:r>
      <w:r w:rsidRPr="00E53826">
        <w:rPr>
          <w:rFonts w:eastAsia="TimesNewRomanPS-BoldMT"/>
          <w:bCs/>
          <w:lang w:val="sr-Cyrl-CS"/>
        </w:rPr>
        <w:t xml:space="preserve"> доказују достављањем следећих доказа:</w:t>
      </w:r>
    </w:p>
    <w:p w14:paraId="668E0AC0" w14:textId="77777777" w:rsidR="00B937A0" w:rsidRDefault="00B937A0" w:rsidP="00B937A0">
      <w:pPr>
        <w:ind w:right="-14"/>
        <w:jc w:val="both"/>
        <w:rPr>
          <w:lang w:val="sr-Cyrl-CS"/>
        </w:rPr>
      </w:pPr>
    </w:p>
    <w:p w14:paraId="280F396A" w14:textId="77777777" w:rsidR="008F41B5" w:rsidRPr="003245DC" w:rsidRDefault="008F41B5" w:rsidP="008F41B5">
      <w:pPr>
        <w:ind w:right="-14"/>
        <w:jc w:val="both"/>
        <w:rPr>
          <w:rStyle w:val="FontStyle52"/>
          <w:rFonts w:ascii="Times New Roman" w:hAnsi="Times New Roman"/>
          <w:b/>
          <w:szCs w:val="22"/>
          <w:lang w:val="sr-Cyrl-CS"/>
        </w:rPr>
      </w:pPr>
      <w:r w:rsidRPr="003245DC">
        <w:rPr>
          <w:rFonts w:eastAsia="Calibri"/>
          <w:b/>
          <w:iCs/>
          <w:sz w:val="22"/>
          <w:szCs w:val="22"/>
          <w:lang w:val="sr-Cyrl-CS"/>
        </w:rPr>
        <w:t xml:space="preserve">      </w:t>
      </w:r>
      <w:r w:rsidRPr="003245DC">
        <w:rPr>
          <w:rStyle w:val="FontStyle52"/>
          <w:rFonts w:ascii="Times New Roman" w:hAnsi="Times New Roman"/>
          <w:b/>
          <w:szCs w:val="22"/>
          <w:lang w:val="sr-Cyrl-CS"/>
        </w:rPr>
        <w:t>1) У погледу техничког капацитета</w:t>
      </w:r>
    </w:p>
    <w:p w14:paraId="6B1A5AA5" w14:textId="77777777" w:rsidR="008F41B5" w:rsidRPr="003245DC" w:rsidRDefault="008F41B5" w:rsidP="008F41B5">
      <w:pPr>
        <w:ind w:right="-14"/>
        <w:jc w:val="both"/>
        <w:rPr>
          <w:lang w:val="sr-Cyrl-CS"/>
        </w:rPr>
      </w:pPr>
      <w:r w:rsidRPr="003245DC">
        <w:rPr>
          <w:b/>
          <w:iCs/>
          <w:sz w:val="22"/>
          <w:szCs w:val="22"/>
          <w:lang w:val="sr-Cyrl-CS"/>
        </w:rPr>
        <w:t xml:space="preserve">         Доказ:</w:t>
      </w:r>
      <w:r w:rsidRPr="003245DC">
        <w:rPr>
          <w:sz w:val="22"/>
          <w:szCs w:val="22"/>
          <w:lang w:val="sr-Cyrl-CS"/>
        </w:rPr>
        <w:t xml:space="preserve"> копија одговарајућег сертификата</w:t>
      </w:r>
      <w:r w:rsidRPr="003245DC">
        <w:rPr>
          <w:rStyle w:val="FontStyle52"/>
          <w:szCs w:val="22"/>
          <w:lang w:val="sr-Cyrl-CS"/>
        </w:rPr>
        <w:t>;</w:t>
      </w:r>
      <w:r w:rsidRPr="003245DC">
        <w:rPr>
          <w:lang w:val="sr-Cyrl-CS"/>
        </w:rPr>
        <w:t xml:space="preserve">  доставити фотокопије саобраћајних дозвола са читачем и са фотографијом регистарских маркица возила и фотографијама доставних возила; доставити копију потврде овлашћеног сервиса о исправности или уградњи термо изолационе коморе за возила. Уколико понуђач нија власник доставних возила приложити копију правног основа коришћења доставних возила; </w:t>
      </w:r>
      <w:r w:rsidRPr="003245DC">
        <w:rPr>
          <w:sz w:val="22"/>
          <w:szCs w:val="22"/>
          <w:lang w:val="sr-Cyrl-CS"/>
        </w:rPr>
        <w:t xml:space="preserve"> </w:t>
      </w:r>
    </w:p>
    <w:p w14:paraId="6D145331" w14:textId="77777777" w:rsidR="008F41B5" w:rsidRDefault="008F41B5" w:rsidP="008F41B5">
      <w:pPr>
        <w:ind w:right="-14"/>
        <w:jc w:val="both"/>
        <w:rPr>
          <w:rStyle w:val="FontStyle52"/>
          <w:szCs w:val="22"/>
          <w:lang w:val="sr-Cyrl-CS" w:eastAsia="sr-Cyrl-CS"/>
        </w:rPr>
      </w:pPr>
    </w:p>
    <w:p w14:paraId="3FC86454" w14:textId="77777777" w:rsidR="008F41B5" w:rsidRDefault="008F41B5" w:rsidP="008F41B5">
      <w:pPr>
        <w:pStyle w:val="Style38"/>
        <w:widowControl/>
        <w:spacing w:before="38" w:after="60" w:line="274" w:lineRule="exact"/>
        <w:ind w:right="6" w:firstLine="0"/>
        <w:jc w:val="both"/>
        <w:rPr>
          <w:rFonts w:ascii="Times New Roman" w:hAnsi="Times New Roman" w:cs="Times New Roman"/>
          <w:lang w:val="sr-Cyrl-CS"/>
        </w:rPr>
      </w:pPr>
      <w:r>
        <w:rPr>
          <w:rFonts w:ascii="Times New Roman" w:hAnsi="Times New Roman" w:cs="Times New Roman"/>
          <w:lang w:val="sr-Cyrl-CS"/>
        </w:rPr>
        <w:t xml:space="preserve">2) </w:t>
      </w:r>
      <w:r w:rsidRPr="00BD0749">
        <w:rPr>
          <w:rFonts w:ascii="Times New Roman" w:hAnsi="Times New Roman" w:cs="Times New Roman"/>
          <w:b/>
          <w:lang w:val="sr-Cyrl-CS"/>
        </w:rPr>
        <w:t>У погледу</w:t>
      </w:r>
      <w:r w:rsidRPr="00BD0749">
        <w:rPr>
          <w:rFonts w:ascii="Times New Roman" w:hAnsi="Times New Roman" w:cs="Times New Roman"/>
          <w:b/>
          <w:i/>
          <w:lang w:val="sr-Cyrl-CS"/>
        </w:rPr>
        <w:t xml:space="preserve"> </w:t>
      </w:r>
      <w:r w:rsidRPr="00BD0749">
        <w:rPr>
          <w:rFonts w:ascii="Times New Roman" w:hAnsi="Times New Roman" w:cs="Times New Roman"/>
          <w:b/>
          <w:lang w:val="sr-Cyrl-CS"/>
        </w:rPr>
        <w:t>успостављења система за осигурање безбедности хране</w:t>
      </w:r>
      <w:r>
        <w:rPr>
          <w:rFonts w:ascii="Times New Roman" w:hAnsi="Times New Roman" w:cs="Times New Roman"/>
          <w:lang w:val="sr-Cyrl-CS"/>
        </w:rPr>
        <w:t xml:space="preserve">, у </w:t>
      </w:r>
    </w:p>
    <w:p w14:paraId="05BDC927" w14:textId="77777777" w:rsidR="008F41B5" w:rsidRPr="005F35B5" w:rsidRDefault="008F41B5" w:rsidP="008F41B5">
      <w:pPr>
        <w:ind w:right="-14"/>
        <w:jc w:val="both"/>
        <w:rPr>
          <w:lang w:val="sr-Cyrl-CS"/>
        </w:rPr>
      </w:pPr>
      <w:r>
        <w:rPr>
          <w:lang w:val="sr-Cyrl-CS"/>
        </w:rPr>
        <w:t xml:space="preserve">складу са </w:t>
      </w:r>
      <w:r w:rsidRPr="005F35B5">
        <w:rPr>
          <w:lang w:val="sr-Cyrl-CS"/>
        </w:rPr>
        <w:t xml:space="preserve">принципима  добре произвођачке и хигијенске праксе и анализе опасности и критичних контролних тачака </w:t>
      </w:r>
    </w:p>
    <w:p w14:paraId="5CDAA074" w14:textId="77777777" w:rsidR="008F41B5" w:rsidRDefault="008F41B5" w:rsidP="008F41B5">
      <w:pPr>
        <w:ind w:right="-14"/>
        <w:jc w:val="both"/>
        <w:rPr>
          <w:lang w:val="sr-Cyrl-CS"/>
        </w:rPr>
      </w:pPr>
      <w:r w:rsidRPr="005F35B5">
        <w:rPr>
          <w:b/>
          <w:lang w:val="sr-Cyrl-CS"/>
        </w:rPr>
        <w:t>Доказ:</w:t>
      </w:r>
      <w:r w:rsidRPr="005F35B5">
        <w:rPr>
          <w:lang w:val="sr-Cyrl-CS"/>
        </w:rPr>
        <w:t xml:space="preserve"> копија сертификат </w:t>
      </w:r>
      <w:r w:rsidRPr="005F35B5">
        <w:rPr>
          <w:b/>
        </w:rPr>
        <w:t>HACCP</w:t>
      </w:r>
      <w:r w:rsidRPr="005F35B5">
        <w:rPr>
          <w:lang w:val="sr-Cyrl-CS"/>
        </w:rPr>
        <w:t>;</w:t>
      </w:r>
    </w:p>
    <w:p w14:paraId="4A4A6053" w14:textId="77777777" w:rsidR="008F41B5" w:rsidRPr="00110B65" w:rsidRDefault="008F41B5" w:rsidP="008F41B5">
      <w:pPr>
        <w:ind w:right="-14"/>
        <w:jc w:val="both"/>
        <w:rPr>
          <w:rStyle w:val="FontStyle52"/>
          <w:lang w:val="sr-Cyrl-CS"/>
        </w:rPr>
      </w:pPr>
    </w:p>
    <w:p w14:paraId="225E365B" w14:textId="77777777" w:rsidR="008F41B5" w:rsidRDefault="008F41B5" w:rsidP="008F41B5">
      <w:pPr>
        <w:widowControl w:val="0"/>
        <w:autoSpaceDE w:val="0"/>
        <w:autoSpaceDN w:val="0"/>
        <w:adjustRightInd w:val="0"/>
        <w:ind w:right="-14"/>
        <w:jc w:val="both"/>
        <w:rPr>
          <w:lang w:val="sr-Cyrl-CS"/>
        </w:rPr>
      </w:pPr>
      <w:r>
        <w:rPr>
          <w:lang w:val="sr-Cyrl-CS"/>
        </w:rPr>
        <w:t xml:space="preserve">3)   </w:t>
      </w:r>
      <w:r w:rsidRPr="00BD0749">
        <w:rPr>
          <w:b/>
          <w:lang w:val="sr-Cyrl-CS"/>
        </w:rPr>
        <w:t>У погледу  кадровског капацитета</w:t>
      </w:r>
      <w:r>
        <w:rPr>
          <w:lang w:val="sr-Cyrl-CS"/>
        </w:rPr>
        <w:t xml:space="preserve"> </w:t>
      </w:r>
    </w:p>
    <w:p w14:paraId="1358119C" w14:textId="77777777" w:rsidR="008F41B5" w:rsidRDefault="008F41B5" w:rsidP="008F41B5">
      <w:pPr>
        <w:rPr>
          <w:color w:val="000000"/>
        </w:rPr>
      </w:pPr>
      <w:r>
        <w:rPr>
          <w:lang w:val="sr-Cyrl-CS"/>
        </w:rPr>
        <w:t xml:space="preserve">      </w:t>
      </w:r>
      <w:r w:rsidRPr="00DD30A6">
        <w:rPr>
          <w:b/>
          <w:lang w:val="sr-Cyrl-CS"/>
        </w:rPr>
        <w:t>Доказ</w:t>
      </w:r>
      <w:r>
        <w:rPr>
          <w:b/>
          <w:lang w:val="sr-Cyrl-CS"/>
        </w:rPr>
        <w:t>:</w:t>
      </w:r>
      <w:r w:rsidRPr="00DD30A6">
        <w:rPr>
          <w:rStyle w:val="Hyperlink"/>
        </w:rPr>
        <w:t xml:space="preserve"> </w:t>
      </w:r>
      <w:proofErr w:type="spellStart"/>
      <w:r w:rsidRPr="00DD30A6">
        <w:rPr>
          <w:color w:val="000000"/>
        </w:rPr>
        <w:t>Уговор</w:t>
      </w:r>
      <w:proofErr w:type="spellEnd"/>
      <w:r w:rsidRPr="00DD30A6">
        <w:rPr>
          <w:color w:val="000000"/>
        </w:rPr>
        <w:t xml:space="preserve"> о </w:t>
      </w:r>
      <w:proofErr w:type="spellStart"/>
      <w:r w:rsidRPr="00DD30A6">
        <w:rPr>
          <w:color w:val="000000"/>
        </w:rPr>
        <w:t>раду</w:t>
      </w:r>
      <w:proofErr w:type="spellEnd"/>
      <w:r w:rsidRPr="00DD30A6">
        <w:rPr>
          <w:color w:val="000000"/>
        </w:rPr>
        <w:t xml:space="preserve">, </w:t>
      </w:r>
      <w:proofErr w:type="spellStart"/>
      <w:r w:rsidRPr="00DD30A6">
        <w:rPr>
          <w:color w:val="000000"/>
        </w:rPr>
        <w:t>уговор</w:t>
      </w:r>
      <w:proofErr w:type="spellEnd"/>
      <w:r w:rsidRPr="00DD30A6">
        <w:rPr>
          <w:color w:val="000000"/>
        </w:rPr>
        <w:t xml:space="preserve"> о </w:t>
      </w:r>
      <w:proofErr w:type="spellStart"/>
      <w:r w:rsidRPr="00DD30A6">
        <w:rPr>
          <w:color w:val="000000"/>
        </w:rPr>
        <w:t>обављању</w:t>
      </w:r>
      <w:proofErr w:type="spellEnd"/>
      <w:r>
        <w:rPr>
          <w:color w:val="000000"/>
        </w:rPr>
        <w:t xml:space="preserve"> </w:t>
      </w:r>
      <w:proofErr w:type="spellStart"/>
      <w:r w:rsidRPr="00DD30A6">
        <w:rPr>
          <w:color w:val="000000"/>
        </w:rPr>
        <w:t>привремених</w:t>
      </w:r>
      <w:proofErr w:type="spellEnd"/>
      <w:r w:rsidRPr="00DD30A6">
        <w:rPr>
          <w:color w:val="000000"/>
        </w:rPr>
        <w:t xml:space="preserve"> и </w:t>
      </w:r>
      <w:proofErr w:type="spellStart"/>
      <w:r w:rsidRPr="00DD30A6">
        <w:rPr>
          <w:color w:val="000000"/>
        </w:rPr>
        <w:t>повремених</w:t>
      </w:r>
      <w:proofErr w:type="spellEnd"/>
      <w:r w:rsidRPr="00DD30A6">
        <w:rPr>
          <w:color w:val="000000"/>
        </w:rPr>
        <w:t xml:space="preserve"> </w:t>
      </w:r>
      <w:proofErr w:type="spellStart"/>
      <w:r w:rsidRPr="00DD30A6">
        <w:rPr>
          <w:color w:val="000000"/>
        </w:rPr>
        <w:t>послова</w:t>
      </w:r>
      <w:proofErr w:type="spellEnd"/>
      <w:r w:rsidRPr="00DD30A6">
        <w:rPr>
          <w:color w:val="000000"/>
        </w:rPr>
        <w:t xml:space="preserve"> </w:t>
      </w:r>
      <w:proofErr w:type="spellStart"/>
      <w:r w:rsidRPr="00DD30A6">
        <w:rPr>
          <w:color w:val="000000"/>
        </w:rPr>
        <w:t>или</w:t>
      </w:r>
      <w:proofErr w:type="spellEnd"/>
      <w:r w:rsidRPr="00DD30A6">
        <w:rPr>
          <w:color w:val="000000"/>
        </w:rPr>
        <w:br/>
      </w:r>
      <w:proofErr w:type="spellStart"/>
      <w:r w:rsidRPr="00DD30A6">
        <w:rPr>
          <w:color w:val="000000"/>
        </w:rPr>
        <w:t>уговор</w:t>
      </w:r>
      <w:proofErr w:type="spellEnd"/>
      <w:r w:rsidRPr="00DD30A6">
        <w:rPr>
          <w:color w:val="000000"/>
        </w:rPr>
        <w:t xml:space="preserve"> о </w:t>
      </w:r>
      <w:proofErr w:type="spellStart"/>
      <w:r w:rsidRPr="00DD30A6">
        <w:rPr>
          <w:color w:val="000000"/>
        </w:rPr>
        <w:t>допунском</w:t>
      </w:r>
      <w:proofErr w:type="spellEnd"/>
      <w:r w:rsidRPr="00DD30A6">
        <w:rPr>
          <w:color w:val="000000"/>
        </w:rPr>
        <w:t xml:space="preserve"> </w:t>
      </w:r>
      <w:proofErr w:type="spellStart"/>
      <w:r w:rsidRPr="00DD30A6">
        <w:rPr>
          <w:color w:val="000000"/>
        </w:rPr>
        <w:t>раду</w:t>
      </w:r>
      <w:proofErr w:type="spellEnd"/>
      <w:r w:rsidRPr="00DD30A6">
        <w:rPr>
          <w:color w:val="000000"/>
        </w:rPr>
        <w:t xml:space="preserve">, у </w:t>
      </w:r>
      <w:proofErr w:type="spellStart"/>
      <w:r w:rsidRPr="00DD30A6">
        <w:rPr>
          <w:color w:val="000000"/>
        </w:rPr>
        <w:t>складу</w:t>
      </w:r>
      <w:proofErr w:type="spellEnd"/>
      <w:r w:rsidRPr="00DD30A6">
        <w:rPr>
          <w:color w:val="000000"/>
        </w:rPr>
        <w:t xml:space="preserve"> </w:t>
      </w:r>
      <w:proofErr w:type="spellStart"/>
      <w:r w:rsidRPr="00DD30A6">
        <w:rPr>
          <w:color w:val="000000"/>
        </w:rPr>
        <w:t>са</w:t>
      </w:r>
      <w:proofErr w:type="spellEnd"/>
      <w:r>
        <w:rPr>
          <w:color w:val="000000"/>
        </w:rPr>
        <w:t xml:space="preserve"> </w:t>
      </w:r>
      <w:proofErr w:type="spellStart"/>
      <w:r w:rsidRPr="00DD30A6">
        <w:rPr>
          <w:color w:val="000000"/>
        </w:rPr>
        <w:t>одредбама</w:t>
      </w:r>
      <w:proofErr w:type="spellEnd"/>
      <w:r w:rsidRPr="00DD30A6">
        <w:rPr>
          <w:color w:val="000000"/>
        </w:rPr>
        <w:t xml:space="preserve"> </w:t>
      </w:r>
      <w:proofErr w:type="spellStart"/>
      <w:r w:rsidRPr="00DD30A6">
        <w:rPr>
          <w:color w:val="000000"/>
        </w:rPr>
        <w:t>Закона</w:t>
      </w:r>
      <w:proofErr w:type="spellEnd"/>
      <w:r w:rsidRPr="00DD30A6">
        <w:rPr>
          <w:color w:val="000000"/>
        </w:rPr>
        <w:t xml:space="preserve"> о </w:t>
      </w:r>
      <w:proofErr w:type="spellStart"/>
      <w:r w:rsidRPr="00DD30A6">
        <w:rPr>
          <w:color w:val="000000"/>
        </w:rPr>
        <w:t>раду</w:t>
      </w:r>
      <w:proofErr w:type="spellEnd"/>
      <w:r w:rsidRPr="00DD30A6">
        <w:rPr>
          <w:color w:val="000000"/>
        </w:rPr>
        <w:t>;</w:t>
      </w:r>
      <w:r w:rsidRPr="00DD30A6">
        <w:rPr>
          <w:color w:val="000000"/>
        </w:rPr>
        <w:br/>
      </w:r>
      <w:r>
        <w:rPr>
          <w:rFonts w:ascii="Wingdings" w:hAnsi="Wingdings"/>
          <w:color w:val="000000"/>
        </w:rPr>
        <w:t></w:t>
      </w:r>
      <w:r>
        <w:rPr>
          <w:rFonts w:ascii="Wingdings" w:hAnsi="Wingdings"/>
          <w:color w:val="000000"/>
        </w:rPr>
        <w:t></w:t>
      </w:r>
      <w:r>
        <w:rPr>
          <w:rFonts w:ascii="Wingdings" w:hAnsi="Wingdings"/>
          <w:color w:val="000000"/>
        </w:rPr>
        <w:t></w:t>
      </w:r>
      <w:r>
        <w:rPr>
          <w:rFonts w:ascii="Wingdings" w:hAnsi="Wingdings"/>
          <w:color w:val="000000"/>
        </w:rPr>
        <w:t></w:t>
      </w:r>
      <w:r>
        <w:rPr>
          <w:rFonts w:ascii="Wingdings" w:hAnsi="Wingdings"/>
          <w:color w:val="000000"/>
        </w:rPr>
        <w:t></w:t>
      </w:r>
      <w:proofErr w:type="spellStart"/>
      <w:r w:rsidRPr="00DD30A6">
        <w:rPr>
          <w:color w:val="000000"/>
        </w:rPr>
        <w:t>Копија</w:t>
      </w:r>
      <w:proofErr w:type="spellEnd"/>
      <w:r w:rsidRPr="00DD30A6">
        <w:rPr>
          <w:color w:val="000000"/>
        </w:rPr>
        <w:t xml:space="preserve"> М </w:t>
      </w:r>
      <w:proofErr w:type="spellStart"/>
      <w:r w:rsidRPr="00DD30A6">
        <w:rPr>
          <w:color w:val="000000"/>
        </w:rPr>
        <w:t>обрасца</w:t>
      </w:r>
      <w:proofErr w:type="spellEnd"/>
      <w:r w:rsidRPr="00DD30A6">
        <w:rPr>
          <w:color w:val="000000"/>
        </w:rPr>
        <w:t xml:space="preserve"> </w:t>
      </w:r>
      <w:proofErr w:type="spellStart"/>
      <w:r w:rsidRPr="00DD30A6">
        <w:rPr>
          <w:color w:val="000000"/>
        </w:rPr>
        <w:t>за</w:t>
      </w:r>
      <w:proofErr w:type="spellEnd"/>
      <w:r w:rsidRPr="00DD30A6">
        <w:rPr>
          <w:color w:val="000000"/>
        </w:rPr>
        <w:t xml:space="preserve"> </w:t>
      </w:r>
      <w:proofErr w:type="spellStart"/>
      <w:r w:rsidRPr="00DD30A6">
        <w:rPr>
          <w:color w:val="000000"/>
        </w:rPr>
        <w:t>свако</w:t>
      </w:r>
      <w:proofErr w:type="spellEnd"/>
      <w:r w:rsidRPr="00DD30A6">
        <w:rPr>
          <w:color w:val="000000"/>
        </w:rPr>
        <w:t xml:space="preserve"> </w:t>
      </w:r>
      <w:proofErr w:type="spellStart"/>
      <w:r w:rsidRPr="00DD30A6">
        <w:rPr>
          <w:color w:val="000000"/>
        </w:rPr>
        <w:t>радно</w:t>
      </w:r>
      <w:proofErr w:type="spellEnd"/>
      <w:r>
        <w:rPr>
          <w:color w:val="000000"/>
        </w:rPr>
        <w:t xml:space="preserve"> </w:t>
      </w:r>
      <w:proofErr w:type="spellStart"/>
      <w:r w:rsidRPr="00DD30A6">
        <w:rPr>
          <w:color w:val="000000"/>
        </w:rPr>
        <w:t>ангажовано</w:t>
      </w:r>
      <w:proofErr w:type="spellEnd"/>
      <w:r w:rsidRPr="00DD30A6">
        <w:rPr>
          <w:color w:val="000000"/>
        </w:rPr>
        <w:t xml:space="preserve"> </w:t>
      </w:r>
      <w:proofErr w:type="spellStart"/>
      <w:r w:rsidRPr="00DD30A6">
        <w:rPr>
          <w:color w:val="000000"/>
        </w:rPr>
        <w:t>лице</w:t>
      </w:r>
      <w:proofErr w:type="spellEnd"/>
      <w:r w:rsidRPr="00DD30A6">
        <w:rPr>
          <w:color w:val="000000"/>
        </w:rPr>
        <w:t xml:space="preserve"> у </w:t>
      </w:r>
      <w:proofErr w:type="spellStart"/>
      <w:r w:rsidRPr="00DD30A6">
        <w:rPr>
          <w:color w:val="000000"/>
        </w:rPr>
        <w:t>радном</w:t>
      </w:r>
      <w:proofErr w:type="spellEnd"/>
      <w:r w:rsidRPr="00DD30A6">
        <w:rPr>
          <w:color w:val="000000"/>
        </w:rPr>
        <w:t xml:space="preserve"> </w:t>
      </w:r>
      <w:proofErr w:type="spellStart"/>
      <w:r w:rsidRPr="00DD30A6">
        <w:rPr>
          <w:color w:val="000000"/>
        </w:rPr>
        <w:t>односу</w:t>
      </w:r>
      <w:proofErr w:type="spellEnd"/>
      <w:r w:rsidRPr="00DD30A6">
        <w:rPr>
          <w:color w:val="000000"/>
        </w:rPr>
        <w:t xml:space="preserve"> </w:t>
      </w:r>
      <w:proofErr w:type="spellStart"/>
      <w:r w:rsidRPr="00DD30A6">
        <w:rPr>
          <w:color w:val="000000"/>
        </w:rPr>
        <w:t>или</w:t>
      </w:r>
      <w:proofErr w:type="spellEnd"/>
      <w:r w:rsidRPr="00DD30A6">
        <w:rPr>
          <w:color w:val="000000"/>
        </w:rPr>
        <w:t xml:space="preserve"> </w:t>
      </w:r>
      <w:proofErr w:type="spellStart"/>
      <w:r w:rsidRPr="00DD30A6">
        <w:rPr>
          <w:color w:val="000000"/>
        </w:rPr>
        <w:t>ван</w:t>
      </w:r>
      <w:proofErr w:type="spellEnd"/>
      <w:r w:rsidRPr="00DD30A6">
        <w:rPr>
          <w:color w:val="000000"/>
        </w:rPr>
        <w:br/>
      </w:r>
      <w:proofErr w:type="spellStart"/>
      <w:r w:rsidRPr="00DD30A6">
        <w:rPr>
          <w:color w:val="000000"/>
        </w:rPr>
        <w:t>радног</w:t>
      </w:r>
      <w:proofErr w:type="spellEnd"/>
      <w:r w:rsidRPr="00DD30A6">
        <w:rPr>
          <w:color w:val="000000"/>
        </w:rPr>
        <w:t xml:space="preserve"> </w:t>
      </w:r>
      <w:proofErr w:type="spellStart"/>
      <w:r w:rsidRPr="00DD30A6">
        <w:rPr>
          <w:color w:val="000000"/>
        </w:rPr>
        <w:t>односа</w:t>
      </w:r>
      <w:proofErr w:type="spellEnd"/>
      <w:r w:rsidRPr="00DD30A6">
        <w:rPr>
          <w:color w:val="000000"/>
        </w:rPr>
        <w:t xml:space="preserve">, у </w:t>
      </w:r>
      <w:proofErr w:type="spellStart"/>
      <w:r w:rsidRPr="00DD30A6">
        <w:rPr>
          <w:color w:val="000000"/>
        </w:rPr>
        <w:t>складу</w:t>
      </w:r>
      <w:proofErr w:type="spellEnd"/>
      <w:r w:rsidRPr="00DD30A6">
        <w:rPr>
          <w:color w:val="000000"/>
        </w:rPr>
        <w:t xml:space="preserve"> </w:t>
      </w:r>
      <w:proofErr w:type="spellStart"/>
      <w:r w:rsidRPr="00DD30A6">
        <w:rPr>
          <w:color w:val="000000"/>
        </w:rPr>
        <w:t>са</w:t>
      </w:r>
      <w:proofErr w:type="spellEnd"/>
      <w:r w:rsidRPr="00DD30A6">
        <w:rPr>
          <w:color w:val="000000"/>
        </w:rPr>
        <w:t xml:space="preserve"> </w:t>
      </w:r>
      <w:proofErr w:type="spellStart"/>
      <w:r w:rsidRPr="00DD30A6">
        <w:rPr>
          <w:color w:val="000000"/>
        </w:rPr>
        <w:t>законом</w:t>
      </w:r>
      <w:proofErr w:type="spellEnd"/>
      <w:r w:rsidRPr="00DD30A6">
        <w:rPr>
          <w:color w:val="000000"/>
        </w:rPr>
        <w:t>,</w:t>
      </w:r>
      <w:r>
        <w:rPr>
          <w:color w:val="000000"/>
        </w:rPr>
        <w:t xml:space="preserve"> </w:t>
      </w:r>
      <w:proofErr w:type="spellStart"/>
      <w:r w:rsidRPr="00DD30A6">
        <w:rPr>
          <w:color w:val="000000"/>
        </w:rPr>
        <w:t>уколико</w:t>
      </w:r>
      <w:proofErr w:type="spellEnd"/>
      <w:r w:rsidRPr="00DD30A6">
        <w:rPr>
          <w:color w:val="000000"/>
        </w:rPr>
        <w:t xml:space="preserve"> </w:t>
      </w:r>
      <w:proofErr w:type="spellStart"/>
      <w:r w:rsidRPr="00DD30A6">
        <w:rPr>
          <w:color w:val="000000"/>
        </w:rPr>
        <w:t>је</w:t>
      </w:r>
      <w:proofErr w:type="spellEnd"/>
      <w:r w:rsidRPr="00DD30A6">
        <w:rPr>
          <w:color w:val="000000"/>
        </w:rPr>
        <w:t xml:space="preserve"> </w:t>
      </w:r>
      <w:proofErr w:type="spellStart"/>
      <w:r w:rsidRPr="00DD30A6">
        <w:rPr>
          <w:color w:val="000000"/>
        </w:rPr>
        <w:t>тај</w:t>
      </w:r>
      <w:proofErr w:type="spellEnd"/>
      <w:r w:rsidRPr="00DD30A6">
        <w:rPr>
          <w:color w:val="000000"/>
        </w:rPr>
        <w:t xml:space="preserve"> </w:t>
      </w:r>
      <w:proofErr w:type="spellStart"/>
      <w:r w:rsidRPr="00DD30A6">
        <w:rPr>
          <w:color w:val="000000"/>
        </w:rPr>
        <w:t>образац</w:t>
      </w:r>
      <w:proofErr w:type="spellEnd"/>
      <w:r w:rsidRPr="00DD30A6">
        <w:rPr>
          <w:color w:val="000000"/>
        </w:rPr>
        <w:t xml:space="preserve"> </w:t>
      </w:r>
      <w:proofErr w:type="spellStart"/>
      <w:r w:rsidRPr="00DD30A6">
        <w:rPr>
          <w:color w:val="000000"/>
        </w:rPr>
        <w:t>могуће</w:t>
      </w:r>
      <w:proofErr w:type="spellEnd"/>
      <w:r w:rsidRPr="00DD30A6">
        <w:rPr>
          <w:color w:val="000000"/>
        </w:rPr>
        <w:t xml:space="preserve"> </w:t>
      </w:r>
      <w:proofErr w:type="spellStart"/>
      <w:r w:rsidRPr="00DD30A6">
        <w:rPr>
          <w:color w:val="000000"/>
        </w:rPr>
        <w:t>доставити</w:t>
      </w:r>
      <w:proofErr w:type="spellEnd"/>
      <w:r w:rsidRPr="00DD30A6">
        <w:rPr>
          <w:color w:val="000000"/>
        </w:rPr>
        <w:t xml:space="preserve"> у</w:t>
      </w:r>
      <w:r>
        <w:rPr>
          <w:color w:val="000000"/>
        </w:rPr>
        <w:t xml:space="preserve"> </w:t>
      </w:r>
      <w:proofErr w:type="spellStart"/>
      <w:r w:rsidRPr="00DD30A6">
        <w:rPr>
          <w:color w:val="000000"/>
        </w:rPr>
        <w:t>моменту</w:t>
      </w:r>
      <w:proofErr w:type="spellEnd"/>
      <w:r w:rsidRPr="00DD30A6">
        <w:rPr>
          <w:color w:val="000000"/>
        </w:rPr>
        <w:t xml:space="preserve"> </w:t>
      </w:r>
      <w:proofErr w:type="spellStart"/>
      <w:r w:rsidRPr="00DD30A6">
        <w:rPr>
          <w:color w:val="000000"/>
        </w:rPr>
        <w:t>подношења</w:t>
      </w:r>
      <w:proofErr w:type="spellEnd"/>
      <w:r w:rsidRPr="00DD30A6">
        <w:rPr>
          <w:color w:val="000000"/>
        </w:rPr>
        <w:t xml:space="preserve"> </w:t>
      </w:r>
      <w:proofErr w:type="spellStart"/>
      <w:r w:rsidRPr="00DD30A6">
        <w:rPr>
          <w:color w:val="000000"/>
        </w:rPr>
        <w:t>понуде</w:t>
      </w:r>
      <w:proofErr w:type="spellEnd"/>
      <w:r w:rsidRPr="00DD30A6">
        <w:rPr>
          <w:color w:val="000000"/>
        </w:rPr>
        <w:t>;</w:t>
      </w:r>
    </w:p>
    <w:p w14:paraId="34A84B44" w14:textId="77777777" w:rsidR="008F41B5" w:rsidRDefault="008F41B5" w:rsidP="008F41B5">
      <w:r>
        <w:rPr>
          <w:color w:val="000000"/>
        </w:rPr>
        <w:t xml:space="preserve">                    </w:t>
      </w:r>
      <w:proofErr w:type="spellStart"/>
      <w:r w:rsidRPr="00DD30A6">
        <w:rPr>
          <w:color w:val="000000"/>
        </w:rPr>
        <w:t>Доказ</w:t>
      </w:r>
      <w:proofErr w:type="spellEnd"/>
      <w:r w:rsidRPr="00DD30A6">
        <w:rPr>
          <w:color w:val="000000"/>
        </w:rPr>
        <w:t xml:space="preserve"> о </w:t>
      </w:r>
      <w:proofErr w:type="spellStart"/>
      <w:r w:rsidRPr="00DD30A6">
        <w:rPr>
          <w:color w:val="000000"/>
        </w:rPr>
        <w:t>стеченој</w:t>
      </w:r>
      <w:proofErr w:type="spellEnd"/>
      <w:r w:rsidRPr="00DD30A6">
        <w:rPr>
          <w:color w:val="000000"/>
        </w:rPr>
        <w:t xml:space="preserve"> </w:t>
      </w:r>
      <w:proofErr w:type="spellStart"/>
      <w:r w:rsidRPr="00DD30A6">
        <w:rPr>
          <w:color w:val="000000"/>
        </w:rPr>
        <w:t>стручној</w:t>
      </w:r>
      <w:proofErr w:type="spellEnd"/>
      <w:r w:rsidRPr="00DD30A6">
        <w:rPr>
          <w:color w:val="000000"/>
        </w:rPr>
        <w:t xml:space="preserve"> </w:t>
      </w:r>
      <w:proofErr w:type="spellStart"/>
      <w:r w:rsidRPr="00DD30A6">
        <w:rPr>
          <w:color w:val="000000"/>
        </w:rPr>
        <w:t>спреми</w:t>
      </w:r>
      <w:proofErr w:type="spellEnd"/>
      <w:r w:rsidRPr="00DD30A6">
        <w:rPr>
          <w:color w:val="000000"/>
        </w:rPr>
        <w:t xml:space="preserve"> </w:t>
      </w:r>
      <w:proofErr w:type="spellStart"/>
      <w:r w:rsidRPr="00DD30A6">
        <w:rPr>
          <w:color w:val="000000"/>
        </w:rPr>
        <w:t>кувара</w:t>
      </w:r>
      <w:proofErr w:type="spellEnd"/>
      <w:r>
        <w:t>.</w:t>
      </w:r>
    </w:p>
    <w:p w14:paraId="375C2F05" w14:textId="77777777" w:rsidR="008F41B5" w:rsidRPr="00DD30A6" w:rsidRDefault="008F41B5" w:rsidP="008F41B5"/>
    <w:p w14:paraId="668498F2" w14:textId="77777777" w:rsidR="008F41B5" w:rsidRPr="005E6838" w:rsidRDefault="008F41B5" w:rsidP="008F41B5">
      <w:pPr>
        <w:widowControl w:val="0"/>
        <w:autoSpaceDE w:val="0"/>
        <w:autoSpaceDN w:val="0"/>
        <w:adjustRightInd w:val="0"/>
        <w:ind w:right="-14"/>
        <w:jc w:val="both"/>
        <w:rPr>
          <w:u w:val="single"/>
          <w:lang w:val="sr-Cyrl-CS"/>
        </w:rPr>
      </w:pPr>
      <w:r>
        <w:rPr>
          <w:lang w:val="sr-Cyrl-CS"/>
        </w:rPr>
        <w:t xml:space="preserve">4) </w:t>
      </w:r>
      <w:r w:rsidRPr="005E6838">
        <w:rPr>
          <w:lang w:val="sr-Cyrl-CS"/>
        </w:rPr>
        <w:t xml:space="preserve">Да спроводи контролу микробиолошке исправости готових јела и </w:t>
      </w:r>
      <w:r w:rsidRPr="005E6838">
        <w:rPr>
          <w:color w:val="FF0000"/>
          <w:lang w:val="sr-Cyrl-CS"/>
        </w:rPr>
        <w:t xml:space="preserve"> </w:t>
      </w:r>
      <w:r w:rsidRPr="005E6838">
        <w:rPr>
          <w:lang w:val="sr-Cyrl-CS"/>
        </w:rPr>
        <w:t>брисева</w:t>
      </w:r>
      <w:r w:rsidRPr="005E6838">
        <w:rPr>
          <w:u w:val="single"/>
          <w:lang w:val="sr-Cyrl-CS"/>
        </w:rPr>
        <w:t>:</w:t>
      </w:r>
    </w:p>
    <w:p w14:paraId="07EC7CB8" w14:textId="77777777" w:rsidR="008F41B5" w:rsidRDefault="008F41B5" w:rsidP="008F41B5">
      <w:pPr>
        <w:ind w:right="-14"/>
        <w:jc w:val="both"/>
        <w:rPr>
          <w:lang w:val="sr-Cyrl-CS"/>
        </w:rPr>
      </w:pPr>
      <w:r>
        <w:rPr>
          <w:b/>
          <w:lang w:val="sr-Cyrl-CS"/>
        </w:rPr>
        <w:t xml:space="preserve">   </w:t>
      </w:r>
      <w:r w:rsidRPr="002C6EAA">
        <w:rPr>
          <w:b/>
          <w:lang w:val="sr-Cyrl-CS"/>
        </w:rPr>
        <w:t>Доказ</w:t>
      </w:r>
      <w:r>
        <w:rPr>
          <w:b/>
          <w:lang w:val="sr-Cyrl-CS"/>
        </w:rPr>
        <w:t xml:space="preserve">: </w:t>
      </w:r>
      <w:r w:rsidRPr="002C6EAA">
        <w:rPr>
          <w:lang w:val="sr-Cyrl-CS"/>
        </w:rPr>
        <w:t xml:space="preserve">копија </w:t>
      </w:r>
      <w:r>
        <w:rPr>
          <w:lang w:val="ru-RU"/>
        </w:rPr>
        <w:t>закљ</w:t>
      </w:r>
      <w:r w:rsidRPr="00A41EAC">
        <w:rPr>
          <w:lang w:val="ru-RU"/>
        </w:rPr>
        <w:t>учен</w:t>
      </w:r>
      <w:r>
        <w:rPr>
          <w:lang w:val="ru-RU"/>
        </w:rPr>
        <w:t>ог</w:t>
      </w:r>
      <w:r w:rsidRPr="00A41EAC">
        <w:rPr>
          <w:lang w:val="ru-RU"/>
        </w:rPr>
        <w:t xml:space="preserve"> </w:t>
      </w:r>
      <w:r w:rsidRPr="00A41EAC">
        <w:rPr>
          <w:lang w:val="sr-Cyrl-CS"/>
        </w:rPr>
        <w:t>Уговор</w:t>
      </w:r>
      <w:r>
        <w:rPr>
          <w:lang w:val="sr-Cyrl-CS"/>
        </w:rPr>
        <w:t>а</w:t>
      </w:r>
      <w:r w:rsidRPr="00A41EAC">
        <w:rPr>
          <w:lang w:val="sr-Cyrl-CS"/>
        </w:rPr>
        <w:t xml:space="preserve"> са лабораторијом о</w:t>
      </w:r>
      <w:r>
        <w:rPr>
          <w:lang w:val="sr-Cyrl-CS"/>
        </w:rPr>
        <w:t xml:space="preserve">влашћеном за </w:t>
      </w:r>
      <w:r w:rsidRPr="00A41EAC">
        <w:rPr>
          <w:lang w:val="sr-Cyrl-CS"/>
        </w:rPr>
        <w:t>микробиолошко испитивање готових јела и брисева;</w:t>
      </w:r>
      <w:r>
        <w:rPr>
          <w:b/>
          <w:lang w:val="sr-Cyrl-CS"/>
        </w:rPr>
        <w:t xml:space="preserve"> </w:t>
      </w:r>
      <w:r w:rsidRPr="002C6EAA">
        <w:rPr>
          <w:lang w:val="sr-Cyrl-CS"/>
        </w:rPr>
        <w:t xml:space="preserve">копија </w:t>
      </w:r>
      <w:r w:rsidRPr="00A41EAC">
        <w:rPr>
          <w:lang w:val="sr-Cyrl-CS"/>
        </w:rPr>
        <w:t>сертификат</w:t>
      </w:r>
      <w:r>
        <w:rPr>
          <w:lang w:val="sr-Cyrl-CS"/>
        </w:rPr>
        <w:t>а</w:t>
      </w:r>
      <w:r w:rsidRPr="00A41EAC">
        <w:rPr>
          <w:lang w:val="sr-Cyrl-CS"/>
        </w:rPr>
        <w:t xml:space="preserve"> о акредитацији Акредитационог тела Србије </w:t>
      </w:r>
      <w:r>
        <w:rPr>
          <w:lang w:val="sr-Cyrl-CS"/>
        </w:rPr>
        <w:t xml:space="preserve">лабораторије за микробиолошка испитивања </w:t>
      </w:r>
      <w:r w:rsidRPr="00A41EAC">
        <w:rPr>
          <w:lang w:val="sr-Cyrl-CS"/>
        </w:rPr>
        <w:t>са изводом из обима акредитације</w:t>
      </w:r>
      <w:r>
        <w:rPr>
          <w:lang w:val="sr-Cyrl-CS"/>
        </w:rPr>
        <w:t xml:space="preserve">. </w:t>
      </w:r>
    </w:p>
    <w:p w14:paraId="7FB95238" w14:textId="4FED9BA2" w:rsidR="00C91061" w:rsidRDefault="008F41B5" w:rsidP="00B937A0">
      <w:pPr>
        <w:ind w:right="-14"/>
        <w:jc w:val="both"/>
        <w:rPr>
          <w:lang w:val="sr-Cyrl-CS"/>
        </w:rPr>
      </w:pPr>
      <w:r>
        <w:rPr>
          <w:lang w:val="sr-Cyrl-CS"/>
        </w:rPr>
        <w:t xml:space="preserve">                       </w:t>
      </w:r>
    </w:p>
    <w:p w14:paraId="0531222C" w14:textId="77777777" w:rsidR="008F41B5" w:rsidRDefault="008F41B5" w:rsidP="00B937A0">
      <w:pPr>
        <w:ind w:right="-14"/>
        <w:jc w:val="both"/>
        <w:rPr>
          <w:rStyle w:val="FontStyle52"/>
          <w:rFonts w:ascii="Times New Roman" w:hAnsi="Times New Roman"/>
          <w:lang w:val="sr-Cyrl-CS"/>
        </w:rPr>
      </w:pPr>
    </w:p>
    <w:p w14:paraId="723F4BC7" w14:textId="4B7FE997" w:rsidR="00B937A0" w:rsidRPr="00372EC9" w:rsidRDefault="00B937A0" w:rsidP="00B937A0">
      <w:pPr>
        <w:ind w:right="-14"/>
        <w:jc w:val="both"/>
        <w:rPr>
          <w:rStyle w:val="FontStyle52"/>
          <w:b/>
          <w:color w:val="FF0000"/>
          <w:lang w:val="sr-Cyrl-CS"/>
        </w:rPr>
      </w:pPr>
      <w:r w:rsidRPr="00B465F6">
        <w:rPr>
          <w:rStyle w:val="FontStyle52"/>
          <w:rFonts w:ascii="Times New Roman" w:hAnsi="Times New Roman"/>
          <w:lang w:val="sr-Cyrl-CS"/>
        </w:rPr>
        <w:t xml:space="preserve">Приложени </w:t>
      </w:r>
      <w:r w:rsidRPr="00B465F6">
        <w:rPr>
          <w:b/>
          <w:lang w:val="sr-Cyrl-CS"/>
        </w:rPr>
        <w:t xml:space="preserve">Обрасци </w:t>
      </w:r>
      <w:r w:rsidRPr="00B465F6">
        <w:rPr>
          <w:rStyle w:val="FontStyle52"/>
          <w:rFonts w:ascii="Times New Roman" w:hAnsi="Times New Roman"/>
          <w:lang w:val="sr-Cyrl-CS" w:eastAsia="sr-Cyrl-CS"/>
        </w:rPr>
        <w:t>морају  бити потписани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w:t>
      </w:r>
      <w:r w:rsidRPr="00186F49">
        <w:rPr>
          <w:lang w:val="ru-RU"/>
        </w:rPr>
        <w:t>тписивање</w:t>
      </w:r>
      <w:r w:rsidRPr="00372EC9">
        <w:rPr>
          <w:rStyle w:val="FontStyle52"/>
          <w:lang w:val="sr-Cyrl-CS" w:eastAsia="sr-Cyrl-CS"/>
        </w:rPr>
        <w:t>.</w:t>
      </w:r>
    </w:p>
    <w:p w14:paraId="60ACD6DE" w14:textId="77777777" w:rsidR="006763B7" w:rsidRPr="00186F49" w:rsidRDefault="006763B7" w:rsidP="00B937A0">
      <w:pPr>
        <w:rPr>
          <w:b/>
          <w:lang w:val="ru-RU"/>
        </w:rPr>
      </w:pPr>
    </w:p>
    <w:p w14:paraId="61BBE571" w14:textId="77777777" w:rsidR="00B86B30" w:rsidRPr="00186F49" w:rsidRDefault="00B86B30" w:rsidP="00B937A0">
      <w:pPr>
        <w:rPr>
          <w:b/>
          <w:lang w:val="ru-RU"/>
        </w:rPr>
      </w:pPr>
    </w:p>
    <w:p w14:paraId="4DAC3C1A" w14:textId="77777777" w:rsidR="008F41B5" w:rsidRDefault="008F41B5" w:rsidP="00B937A0">
      <w:pPr>
        <w:rPr>
          <w:b/>
          <w:lang w:val="sr-Cyrl-CS"/>
        </w:rPr>
      </w:pPr>
    </w:p>
    <w:p w14:paraId="52F4B960" w14:textId="77777777" w:rsidR="008F41B5" w:rsidRDefault="008F41B5" w:rsidP="00B937A0">
      <w:pPr>
        <w:rPr>
          <w:b/>
          <w:lang w:val="sr-Cyrl-CS"/>
        </w:rPr>
      </w:pPr>
    </w:p>
    <w:p w14:paraId="551F661C" w14:textId="77777777" w:rsidR="008F41B5" w:rsidRDefault="008F41B5" w:rsidP="00B937A0">
      <w:pPr>
        <w:rPr>
          <w:b/>
          <w:lang w:val="sr-Cyrl-CS"/>
        </w:rPr>
      </w:pPr>
    </w:p>
    <w:p w14:paraId="14D3A416" w14:textId="77777777" w:rsidR="008F41B5" w:rsidRDefault="008F41B5" w:rsidP="00B937A0">
      <w:pPr>
        <w:rPr>
          <w:b/>
          <w:lang w:val="sr-Cyrl-CS"/>
        </w:rPr>
      </w:pPr>
    </w:p>
    <w:p w14:paraId="4655D0C6" w14:textId="77777777" w:rsidR="008F41B5" w:rsidRDefault="008F41B5" w:rsidP="00B937A0">
      <w:pPr>
        <w:rPr>
          <w:b/>
          <w:lang w:val="sr-Cyrl-CS"/>
        </w:rPr>
      </w:pPr>
    </w:p>
    <w:p w14:paraId="0DCC526C" w14:textId="77777777" w:rsidR="008F41B5" w:rsidRDefault="008F41B5" w:rsidP="00B937A0">
      <w:pPr>
        <w:rPr>
          <w:b/>
          <w:lang w:val="sr-Cyrl-CS"/>
        </w:rPr>
      </w:pPr>
    </w:p>
    <w:p w14:paraId="1B0BA993" w14:textId="77777777" w:rsidR="008F41B5" w:rsidRDefault="008F41B5" w:rsidP="00B937A0">
      <w:pPr>
        <w:rPr>
          <w:b/>
          <w:lang w:val="sr-Cyrl-CS"/>
        </w:rPr>
      </w:pPr>
    </w:p>
    <w:p w14:paraId="103A6B0C" w14:textId="77777777" w:rsidR="008F41B5" w:rsidRDefault="008F41B5" w:rsidP="00B937A0">
      <w:pPr>
        <w:rPr>
          <w:b/>
          <w:lang w:val="sr-Cyrl-CS"/>
        </w:rPr>
      </w:pPr>
    </w:p>
    <w:p w14:paraId="4BBA774F" w14:textId="77777777" w:rsidR="008F41B5" w:rsidRDefault="008F41B5" w:rsidP="00B937A0">
      <w:pPr>
        <w:rPr>
          <w:b/>
          <w:lang w:val="sr-Cyrl-CS"/>
        </w:rPr>
      </w:pPr>
    </w:p>
    <w:p w14:paraId="005DF9AB" w14:textId="2C296954" w:rsidR="00B937A0" w:rsidRDefault="00B937A0" w:rsidP="00B937A0">
      <w:pPr>
        <w:rPr>
          <w:i/>
          <w:lang w:val="sr-Cyrl-CS"/>
        </w:rPr>
      </w:pPr>
      <w:r w:rsidRPr="006054C0">
        <w:rPr>
          <w:b/>
          <w:lang w:val="sr-Cyrl-CS"/>
        </w:rPr>
        <w:t>ОБРАЗАЦ 1</w:t>
      </w:r>
    </w:p>
    <w:p w14:paraId="303FD1E4" w14:textId="77777777" w:rsidR="00B937A0" w:rsidRDefault="00B937A0" w:rsidP="00B937A0">
      <w:pPr>
        <w:rPr>
          <w:i/>
          <w:lang w:val="sr-Cyrl-CS"/>
        </w:rPr>
      </w:pPr>
    </w:p>
    <w:p w14:paraId="1B63D739" w14:textId="77777777" w:rsidR="00B937A0" w:rsidRPr="001E081E" w:rsidRDefault="00B937A0" w:rsidP="00B937A0">
      <w:pPr>
        <w:jc w:val="center"/>
        <w:rPr>
          <w:lang w:val="sr-Cyrl-CS"/>
        </w:rPr>
      </w:pPr>
      <w:r w:rsidRPr="00186F49">
        <w:rPr>
          <w:rFonts w:eastAsia="Arial Unicode MS"/>
          <w:b/>
          <w:bCs/>
          <w:color w:val="000000"/>
          <w:kern w:val="1"/>
          <w:lang w:val="ru-RU" w:eastAsia="ar-SA"/>
        </w:rPr>
        <w:t>ИЗЈАВА ПРИВРЕДНОГ СУБЈЕКТА  О ИСПУЊЕНОСТИ</w:t>
      </w:r>
    </w:p>
    <w:p w14:paraId="60445AD4" w14:textId="77777777" w:rsidR="00B937A0" w:rsidRPr="00186F49" w:rsidRDefault="00B937A0" w:rsidP="00B937A0">
      <w:pPr>
        <w:suppressAutoHyphens/>
        <w:spacing w:line="100" w:lineRule="atLeast"/>
        <w:jc w:val="center"/>
        <w:rPr>
          <w:rFonts w:eastAsia="Arial Unicode MS"/>
          <w:b/>
          <w:bCs/>
          <w:color w:val="000000"/>
          <w:kern w:val="1"/>
          <w:lang w:val="ru-RU" w:eastAsia="ar-SA"/>
        </w:rPr>
      </w:pPr>
      <w:r w:rsidRPr="00186F49">
        <w:rPr>
          <w:rFonts w:eastAsia="Arial Unicode MS"/>
          <w:b/>
          <w:bCs/>
          <w:color w:val="000000"/>
          <w:kern w:val="1"/>
          <w:lang w:val="ru-RU" w:eastAsia="ar-SA"/>
        </w:rPr>
        <w:t>КРИТЕРИЈУМА ЗА КВАЛИТАТИВНИ ИЗБОР</w:t>
      </w:r>
    </w:p>
    <w:p w14:paraId="395D6EE7" w14:textId="77777777" w:rsidR="00B937A0" w:rsidRPr="00186F49" w:rsidRDefault="00B937A0" w:rsidP="00B937A0">
      <w:pPr>
        <w:suppressAutoHyphens/>
        <w:spacing w:line="100" w:lineRule="atLeast"/>
        <w:jc w:val="center"/>
        <w:rPr>
          <w:rFonts w:eastAsia="Arial Unicode MS"/>
          <w:b/>
          <w:bCs/>
          <w:color w:val="000000"/>
          <w:kern w:val="1"/>
          <w:lang w:val="ru-RU" w:eastAsia="ar-SA"/>
        </w:rPr>
      </w:pPr>
      <w:r w:rsidRPr="00186F49">
        <w:rPr>
          <w:rFonts w:eastAsia="Arial Unicode MS"/>
          <w:b/>
          <w:bCs/>
          <w:color w:val="000000"/>
          <w:kern w:val="1"/>
          <w:lang w:val="ru-RU" w:eastAsia="ar-SA"/>
        </w:rPr>
        <w:t>ПРИВРЕДНОГ СУБЈЕКТА</w:t>
      </w:r>
    </w:p>
    <w:p w14:paraId="50745F5F" w14:textId="77777777" w:rsidR="00B937A0" w:rsidRPr="00186F49" w:rsidRDefault="00B937A0" w:rsidP="00B937A0">
      <w:pPr>
        <w:suppressAutoHyphens/>
        <w:spacing w:line="100" w:lineRule="atLeast"/>
        <w:jc w:val="center"/>
        <w:rPr>
          <w:rFonts w:eastAsia="Arial Unicode MS"/>
          <w:b/>
          <w:bCs/>
          <w:color w:val="000000"/>
          <w:kern w:val="1"/>
          <w:lang w:val="ru-RU" w:eastAsia="ar-SA"/>
        </w:rPr>
      </w:pPr>
    </w:p>
    <w:p w14:paraId="1B7B95FB" w14:textId="77777777" w:rsidR="00B937A0" w:rsidRPr="00186F49" w:rsidRDefault="00B937A0" w:rsidP="00B937A0">
      <w:pPr>
        <w:jc w:val="both"/>
        <w:rPr>
          <w:color w:val="000000"/>
          <w:lang w:val="ru-RU"/>
        </w:rPr>
      </w:pPr>
      <w:r w:rsidRPr="00186F49">
        <w:rPr>
          <w:color w:val="000000"/>
          <w:lang w:val="ru-RU"/>
        </w:rPr>
        <w:t>Под</w:t>
      </w:r>
      <w:r w:rsidR="00044241" w:rsidRPr="00186F49">
        <w:rPr>
          <w:color w:val="000000"/>
          <w:lang w:val="ru-RU"/>
        </w:rPr>
        <w:t xml:space="preserve"> </w:t>
      </w:r>
      <w:r w:rsidRPr="00186F49">
        <w:rPr>
          <w:color w:val="000000"/>
          <w:lang w:val="ru-RU"/>
        </w:rPr>
        <w:t>пуном</w:t>
      </w:r>
      <w:r w:rsidR="00044241" w:rsidRPr="00186F49">
        <w:rPr>
          <w:color w:val="000000"/>
          <w:lang w:val="ru-RU"/>
        </w:rPr>
        <w:t xml:space="preserve"> </w:t>
      </w:r>
      <w:r w:rsidRPr="00186F49">
        <w:rPr>
          <w:color w:val="000000"/>
          <w:lang w:val="ru-RU"/>
        </w:rPr>
        <w:t>материјалном и кривичномодговорношћу, као</w:t>
      </w:r>
      <w:r w:rsidR="00044241" w:rsidRPr="00186F49">
        <w:rPr>
          <w:color w:val="000000"/>
          <w:lang w:val="ru-RU"/>
        </w:rPr>
        <w:t xml:space="preserve"> </w:t>
      </w:r>
      <w:r w:rsidRPr="00186F49">
        <w:rPr>
          <w:color w:val="000000"/>
          <w:lang w:val="ru-RU"/>
        </w:rPr>
        <w:t>одговорно</w:t>
      </w:r>
      <w:r w:rsidR="00044241" w:rsidRPr="00186F49">
        <w:rPr>
          <w:color w:val="000000"/>
          <w:lang w:val="ru-RU"/>
        </w:rPr>
        <w:t xml:space="preserve"> </w:t>
      </w:r>
      <w:r w:rsidRPr="00186F49">
        <w:rPr>
          <w:color w:val="000000"/>
          <w:lang w:val="ru-RU"/>
        </w:rPr>
        <w:t>лице</w:t>
      </w:r>
    </w:p>
    <w:p w14:paraId="6F35892F" w14:textId="77777777" w:rsidR="00B937A0" w:rsidRPr="00186F49" w:rsidRDefault="00044241" w:rsidP="00B937A0">
      <w:pPr>
        <w:jc w:val="both"/>
        <w:rPr>
          <w:color w:val="000000"/>
          <w:lang w:val="ru-RU"/>
        </w:rPr>
      </w:pPr>
      <w:r w:rsidRPr="00186F49">
        <w:rPr>
          <w:color w:val="000000"/>
          <w:lang w:val="ru-RU"/>
        </w:rPr>
        <w:t>П</w:t>
      </w:r>
      <w:r w:rsidR="00B937A0" w:rsidRPr="00186F49">
        <w:rPr>
          <w:color w:val="000000"/>
          <w:lang w:val="ru-RU"/>
        </w:rPr>
        <w:t>ривредног</w:t>
      </w:r>
      <w:r w:rsidRPr="00186F49">
        <w:rPr>
          <w:color w:val="000000"/>
          <w:lang w:val="ru-RU"/>
        </w:rPr>
        <w:t xml:space="preserve"> </w:t>
      </w:r>
      <w:r w:rsidR="00B937A0" w:rsidRPr="00186F49">
        <w:rPr>
          <w:color w:val="000000"/>
          <w:lang w:val="ru-RU"/>
        </w:rPr>
        <w:t>субјекта ____________________________________________</w:t>
      </w:r>
    </w:p>
    <w:p w14:paraId="73DCC975" w14:textId="77777777" w:rsidR="00B937A0" w:rsidRPr="00186F49" w:rsidRDefault="00B937A0" w:rsidP="00B937A0">
      <w:pPr>
        <w:rPr>
          <w:i/>
          <w:color w:val="000000"/>
          <w:lang w:val="ru-RU"/>
        </w:rPr>
      </w:pPr>
      <w:r w:rsidRPr="00186F49">
        <w:rPr>
          <w:i/>
          <w:color w:val="000000"/>
          <w:lang w:val="ru-RU"/>
        </w:rPr>
        <w:t>(називпривредногсубјекта)</w:t>
      </w:r>
    </w:p>
    <w:p w14:paraId="7829713B" w14:textId="77777777" w:rsidR="00B937A0" w:rsidRPr="00186F49" w:rsidRDefault="00C0420B" w:rsidP="00B937A0">
      <w:pPr>
        <w:suppressAutoHyphens/>
        <w:spacing w:line="100" w:lineRule="atLeast"/>
        <w:rPr>
          <w:color w:val="000000"/>
          <w:lang w:val="ru-RU"/>
        </w:rPr>
      </w:pPr>
      <w:r w:rsidRPr="00186F49">
        <w:rPr>
          <w:color w:val="000000"/>
          <w:lang w:val="ru-RU"/>
        </w:rPr>
        <w:t>Д</w:t>
      </w:r>
      <w:r w:rsidR="00B937A0" w:rsidRPr="00186F49">
        <w:rPr>
          <w:color w:val="000000"/>
          <w:lang w:val="ru-RU"/>
        </w:rPr>
        <w:t>ајем</w:t>
      </w:r>
      <w:r w:rsidRPr="00186F49">
        <w:rPr>
          <w:color w:val="000000"/>
          <w:lang w:val="ru-RU"/>
        </w:rPr>
        <w:t xml:space="preserve"> </w:t>
      </w:r>
      <w:r w:rsidR="00B937A0" w:rsidRPr="00186F49">
        <w:rPr>
          <w:color w:val="000000"/>
          <w:lang w:val="ru-RU"/>
        </w:rPr>
        <w:t>следећу</w:t>
      </w:r>
    </w:p>
    <w:p w14:paraId="68E9DBA4" w14:textId="77777777" w:rsidR="00C0420B" w:rsidRPr="00186F49" w:rsidRDefault="00C0420B" w:rsidP="00B937A0">
      <w:pPr>
        <w:suppressAutoHyphens/>
        <w:spacing w:line="100" w:lineRule="atLeast"/>
        <w:rPr>
          <w:color w:val="000000"/>
          <w:lang w:val="ru-RU"/>
        </w:rPr>
      </w:pPr>
    </w:p>
    <w:p w14:paraId="6E9C227A" w14:textId="77777777" w:rsidR="00B937A0" w:rsidRPr="00186F49" w:rsidRDefault="00B937A0" w:rsidP="00B937A0">
      <w:pPr>
        <w:suppressAutoHyphens/>
        <w:spacing w:line="100" w:lineRule="atLeast"/>
        <w:rPr>
          <w:b/>
          <w:color w:val="000000"/>
          <w:lang w:val="ru-RU"/>
        </w:rPr>
      </w:pPr>
      <w:r w:rsidRPr="00186F49">
        <w:rPr>
          <w:b/>
          <w:color w:val="000000"/>
          <w:lang w:val="ru-RU"/>
        </w:rPr>
        <w:t xml:space="preserve">                                                        И З Ј А В У</w:t>
      </w:r>
    </w:p>
    <w:p w14:paraId="76E3A4D8" w14:textId="7B5D9B26" w:rsidR="00B937A0" w:rsidRPr="00186F49" w:rsidRDefault="00B937A0" w:rsidP="00044241">
      <w:pPr>
        <w:suppressAutoHyphens/>
        <w:spacing w:line="100" w:lineRule="atLeast"/>
        <w:rPr>
          <w:rFonts w:eastAsia="Arial Unicode MS"/>
          <w:i/>
          <w:iCs/>
          <w:color w:val="000000"/>
          <w:kern w:val="1"/>
          <w:lang w:val="ru-RU" w:eastAsia="ar-SA"/>
        </w:rPr>
      </w:pPr>
      <w:r w:rsidRPr="00186F49">
        <w:rPr>
          <w:color w:val="000000"/>
          <w:lang w:val="ru-RU"/>
        </w:rPr>
        <w:t>да у поступку</w:t>
      </w:r>
      <w:r w:rsidR="00044241" w:rsidRPr="00186F49">
        <w:rPr>
          <w:color w:val="000000"/>
          <w:lang w:val="ru-RU"/>
        </w:rPr>
        <w:t xml:space="preserve"> </w:t>
      </w:r>
      <w:r w:rsidRPr="00186F49">
        <w:rPr>
          <w:color w:val="000000"/>
          <w:lang w:val="ru-RU"/>
        </w:rPr>
        <w:t>набавке</w:t>
      </w:r>
      <w:r w:rsidR="00044241" w:rsidRPr="00186F49">
        <w:rPr>
          <w:color w:val="000000"/>
          <w:lang w:val="ru-RU"/>
        </w:rPr>
        <w:t xml:space="preserve"> </w:t>
      </w:r>
      <w:r w:rsidRPr="004F5C02">
        <w:rPr>
          <w:rFonts w:eastAsia="Arial Unicode MS"/>
          <w:iCs/>
          <w:color w:val="000000"/>
          <w:kern w:val="1"/>
          <w:lang w:val="sr-Cyrl-CS" w:eastAsia="ar-SA"/>
        </w:rPr>
        <w:t>услуге</w:t>
      </w:r>
      <w:r w:rsidR="008F41B5">
        <w:rPr>
          <w:rFonts w:eastAsia="Arial Unicode MS"/>
          <w:iCs/>
          <w:color w:val="000000"/>
          <w:kern w:val="1"/>
          <w:lang w:val="sr-Latn-RS" w:eastAsia="ar-SA"/>
        </w:rPr>
        <w:t xml:space="preserve"> </w:t>
      </w:r>
      <w:r w:rsidRPr="00186F49">
        <w:rPr>
          <w:b/>
          <w:lang w:val="ru-RU"/>
        </w:rPr>
        <w:t xml:space="preserve">– </w:t>
      </w:r>
      <w:r w:rsidRPr="00A36226">
        <w:rPr>
          <w:b/>
          <w:lang w:val="ru-RU"/>
        </w:rPr>
        <w:t xml:space="preserve">достављање припремљених оброка </w:t>
      </w:r>
      <w:r w:rsidRPr="00A36226">
        <w:rPr>
          <w:b/>
          <w:bCs/>
          <w:lang w:val="sr-Cyrl-CS"/>
        </w:rPr>
        <w:t>за ђачку кухињу</w:t>
      </w:r>
      <w:r w:rsidR="00044241" w:rsidRPr="00186F49">
        <w:rPr>
          <w:b/>
          <w:bCs/>
          <w:lang w:val="ru-RU"/>
        </w:rPr>
        <w:t xml:space="preserve"> </w:t>
      </w:r>
      <w:r w:rsidR="00C0420B">
        <w:rPr>
          <w:lang w:val="ru-RU"/>
        </w:rPr>
        <w:t>Основне ш</w:t>
      </w:r>
      <w:r w:rsidRPr="00AF3A1E">
        <w:rPr>
          <w:lang w:val="ru-RU"/>
        </w:rPr>
        <w:t xml:space="preserve">коле </w:t>
      </w:r>
      <w:r w:rsidRPr="00AF3A1E">
        <w:rPr>
          <w:lang w:val="sr-Cyrl-CS"/>
        </w:rPr>
        <w:t>''</w:t>
      </w:r>
      <w:r w:rsidR="00712EAC">
        <w:rPr>
          <w:lang w:val="ru-RU"/>
        </w:rPr>
        <w:t>Момчило Настасијевић</w:t>
      </w:r>
      <w:r w:rsidRPr="00AF3A1E">
        <w:rPr>
          <w:lang w:val="ru-RU"/>
        </w:rPr>
        <w:t>''</w:t>
      </w:r>
      <w:r w:rsidR="008F41B5">
        <w:rPr>
          <w:lang w:val="sr-Latn-RS"/>
        </w:rPr>
        <w:t xml:space="preserve"> </w:t>
      </w:r>
      <w:r w:rsidRPr="00812F30">
        <w:rPr>
          <w:lang w:val="sr-Cyrl-CS"/>
        </w:rPr>
        <w:t>Горњи  Милановац</w:t>
      </w:r>
      <w:r w:rsidRPr="00A36226">
        <w:rPr>
          <w:b/>
          <w:bCs/>
          <w:lang w:val="sr-Cyrl-CS"/>
        </w:rPr>
        <w:t xml:space="preserve"> за </w:t>
      </w:r>
      <w:r w:rsidRPr="00A36226">
        <w:rPr>
          <w:b/>
          <w:lang w:val="sr-Cyrl-BA"/>
        </w:rPr>
        <w:t>школску 20</w:t>
      </w:r>
      <w:r w:rsidR="00044241" w:rsidRPr="00186F49">
        <w:rPr>
          <w:b/>
          <w:lang w:val="ru-RU"/>
        </w:rPr>
        <w:t>2</w:t>
      </w:r>
      <w:r w:rsidR="007A4523">
        <w:rPr>
          <w:b/>
          <w:lang w:val="sr-Cyrl-RS"/>
        </w:rPr>
        <w:t>4</w:t>
      </w:r>
      <w:r w:rsidRPr="00A36226">
        <w:rPr>
          <w:b/>
          <w:lang w:val="sr-Cyrl-BA"/>
        </w:rPr>
        <w:t>/202</w:t>
      </w:r>
      <w:r w:rsidR="007A4523">
        <w:rPr>
          <w:b/>
          <w:lang w:val="sr-Cyrl-BA"/>
        </w:rPr>
        <w:t>5</w:t>
      </w:r>
      <w:r w:rsidRPr="00A36226">
        <w:rPr>
          <w:b/>
          <w:lang w:val="sr-Cyrl-BA"/>
        </w:rPr>
        <w:t xml:space="preserve">. </w:t>
      </w:r>
      <w:r w:rsidR="008F41B5">
        <w:rPr>
          <w:b/>
          <w:lang w:val="sr-Cyrl-RS"/>
        </w:rPr>
        <w:t>г</w:t>
      </w:r>
      <w:r w:rsidRPr="00A36226">
        <w:rPr>
          <w:b/>
          <w:lang w:val="sr-Cyrl-BA"/>
        </w:rPr>
        <w:t>одину</w:t>
      </w:r>
      <w:r w:rsidR="00044241" w:rsidRPr="00186F49">
        <w:rPr>
          <w:b/>
          <w:lang w:val="ru-RU"/>
        </w:rPr>
        <w:t xml:space="preserve"> </w:t>
      </w:r>
      <w:r w:rsidRPr="00186F49">
        <w:rPr>
          <w:color w:val="000000"/>
          <w:lang w:val="ru-RU"/>
        </w:rPr>
        <w:t>наведени</w:t>
      </w:r>
      <w:r w:rsidR="00044241" w:rsidRPr="00186F49">
        <w:rPr>
          <w:color w:val="000000"/>
          <w:lang w:val="ru-RU"/>
        </w:rPr>
        <w:t xml:space="preserve"> </w:t>
      </w:r>
      <w:r w:rsidRPr="00186F49">
        <w:rPr>
          <w:color w:val="000000"/>
          <w:lang w:val="ru-RU"/>
        </w:rPr>
        <w:t>привредни</w:t>
      </w:r>
      <w:r w:rsidR="00044241" w:rsidRPr="00186F49">
        <w:rPr>
          <w:color w:val="000000"/>
          <w:lang w:val="ru-RU"/>
        </w:rPr>
        <w:t xml:space="preserve"> </w:t>
      </w:r>
      <w:r w:rsidRPr="00186F49">
        <w:rPr>
          <w:color w:val="000000"/>
          <w:lang w:val="ru-RU"/>
        </w:rPr>
        <w:t>субјект</w:t>
      </w:r>
      <w:r w:rsidR="008F41B5">
        <w:rPr>
          <w:color w:val="000000"/>
          <w:lang w:val="ru-RU"/>
        </w:rPr>
        <w:t xml:space="preserve"> </w:t>
      </w:r>
      <w:r w:rsidR="00044241" w:rsidRPr="00186F49">
        <w:rPr>
          <w:color w:val="000000"/>
          <w:lang w:val="ru-RU"/>
        </w:rPr>
        <w:t xml:space="preserve"> </w:t>
      </w:r>
      <w:r w:rsidR="008F41B5">
        <w:rPr>
          <w:color w:val="000000"/>
          <w:lang w:val="ru-RU"/>
        </w:rPr>
        <w:t>и</w:t>
      </w:r>
      <w:r w:rsidRPr="00186F49">
        <w:rPr>
          <w:color w:val="000000"/>
          <w:lang w:val="ru-RU"/>
        </w:rPr>
        <w:t>спуњава</w:t>
      </w:r>
      <w:r w:rsidR="00044241" w:rsidRPr="00186F49">
        <w:rPr>
          <w:color w:val="000000"/>
          <w:lang w:val="ru-RU"/>
        </w:rPr>
        <w:t xml:space="preserve"> </w:t>
      </w:r>
      <w:r w:rsidRPr="00186F49">
        <w:rPr>
          <w:color w:val="000000"/>
          <w:lang w:val="ru-RU"/>
        </w:rPr>
        <w:t>критеријуме</w:t>
      </w:r>
      <w:r w:rsidR="00044241" w:rsidRPr="00186F49">
        <w:rPr>
          <w:color w:val="000000"/>
          <w:lang w:val="ru-RU"/>
        </w:rPr>
        <w:t xml:space="preserve"> </w:t>
      </w:r>
      <w:r w:rsidRPr="00186F49">
        <w:rPr>
          <w:color w:val="000000"/>
          <w:lang w:val="ru-RU"/>
        </w:rPr>
        <w:t>за</w:t>
      </w:r>
      <w:r w:rsidR="00044241" w:rsidRPr="00186F49">
        <w:rPr>
          <w:color w:val="000000"/>
          <w:lang w:val="ru-RU"/>
        </w:rPr>
        <w:t xml:space="preserve"> </w:t>
      </w:r>
      <w:r w:rsidRPr="00186F49">
        <w:rPr>
          <w:color w:val="000000"/>
          <w:lang w:val="ru-RU"/>
        </w:rPr>
        <w:t>квалитативни</w:t>
      </w:r>
      <w:r w:rsidR="00044241" w:rsidRPr="00186F49">
        <w:rPr>
          <w:color w:val="000000"/>
          <w:lang w:val="ru-RU"/>
        </w:rPr>
        <w:t xml:space="preserve"> </w:t>
      </w:r>
      <w:r w:rsidRPr="00186F49">
        <w:rPr>
          <w:color w:val="000000"/>
          <w:lang w:val="ru-RU"/>
        </w:rPr>
        <w:t>избор</w:t>
      </w:r>
      <w:r w:rsidR="00044241" w:rsidRPr="00186F49">
        <w:rPr>
          <w:color w:val="000000"/>
          <w:lang w:val="ru-RU"/>
        </w:rPr>
        <w:t xml:space="preserve"> </w:t>
      </w:r>
      <w:r w:rsidRPr="00186F49">
        <w:rPr>
          <w:color w:val="000000"/>
          <w:lang w:val="ru-RU"/>
        </w:rPr>
        <w:t>привредног</w:t>
      </w:r>
      <w:r w:rsidR="00044241" w:rsidRPr="00186F49">
        <w:rPr>
          <w:color w:val="000000"/>
          <w:lang w:val="ru-RU"/>
        </w:rPr>
        <w:t xml:space="preserve"> </w:t>
      </w:r>
      <w:r w:rsidRPr="00186F49">
        <w:rPr>
          <w:color w:val="000000"/>
          <w:lang w:val="ru-RU"/>
        </w:rPr>
        <w:t>субјекта</w:t>
      </w:r>
      <w:r w:rsidR="00044241" w:rsidRPr="00186F49">
        <w:rPr>
          <w:color w:val="000000"/>
          <w:lang w:val="ru-RU"/>
        </w:rPr>
        <w:t xml:space="preserve"> </w:t>
      </w:r>
      <w:r w:rsidRPr="00186F49">
        <w:rPr>
          <w:rFonts w:ascii="TimesNewRoman" w:hAnsi="TimesNewRoman" w:cs="TimesNewRoman"/>
          <w:lang w:val="ru-RU"/>
        </w:rPr>
        <w:t>и то:</w:t>
      </w:r>
    </w:p>
    <w:p w14:paraId="1637DC7F" w14:textId="77777777" w:rsidR="00B937A0" w:rsidRPr="00186F49" w:rsidRDefault="00B937A0" w:rsidP="00044241">
      <w:pPr>
        <w:spacing w:line="288" w:lineRule="atLeast"/>
        <w:rPr>
          <w:bCs/>
          <w:color w:val="000000"/>
          <w:lang w:val="ru-RU"/>
        </w:rPr>
      </w:pPr>
      <w:r w:rsidRPr="00186F49">
        <w:rPr>
          <w:color w:val="000000"/>
          <w:lang w:val="ru-RU"/>
        </w:rPr>
        <w:br/>
      </w:r>
      <w:r w:rsidRPr="00186F49">
        <w:rPr>
          <w:bCs/>
          <w:color w:val="000000"/>
          <w:lang w:val="ru-RU"/>
        </w:rPr>
        <w:t>1. Да</w:t>
      </w:r>
      <w:r w:rsidR="00044241" w:rsidRPr="00186F49">
        <w:rPr>
          <w:bCs/>
          <w:color w:val="000000"/>
          <w:lang w:val="ru-RU"/>
        </w:rPr>
        <w:t xml:space="preserve"> </w:t>
      </w:r>
      <w:r w:rsidRPr="00186F49">
        <w:rPr>
          <w:bCs/>
          <w:color w:val="000000"/>
          <w:lang w:val="ru-RU"/>
        </w:rPr>
        <w:t>привредни</w:t>
      </w:r>
      <w:r w:rsidR="00044241" w:rsidRPr="00186F49">
        <w:rPr>
          <w:bCs/>
          <w:color w:val="000000"/>
          <w:lang w:val="ru-RU"/>
        </w:rPr>
        <w:t xml:space="preserve"> </w:t>
      </w:r>
      <w:r w:rsidRPr="00186F49">
        <w:rPr>
          <w:bCs/>
          <w:color w:val="000000"/>
          <w:lang w:val="ru-RU"/>
        </w:rPr>
        <w:t>субјект</w:t>
      </w:r>
      <w:r w:rsidR="00044241" w:rsidRPr="00186F49">
        <w:rPr>
          <w:bCs/>
          <w:color w:val="000000"/>
          <w:lang w:val="ru-RU"/>
        </w:rPr>
        <w:t xml:space="preserve"> </w:t>
      </w:r>
      <w:r w:rsidRPr="00186F49">
        <w:rPr>
          <w:bCs/>
          <w:color w:val="000000"/>
          <w:lang w:val="ru-RU"/>
        </w:rPr>
        <w:t>или</w:t>
      </w:r>
      <w:r w:rsidR="00044241" w:rsidRPr="00186F49">
        <w:rPr>
          <w:bCs/>
          <w:color w:val="000000"/>
          <w:lang w:val="ru-RU"/>
        </w:rPr>
        <w:t xml:space="preserve"> </w:t>
      </w:r>
      <w:r w:rsidRPr="00186F49">
        <w:rPr>
          <w:bCs/>
          <w:color w:val="000000"/>
          <w:lang w:val="ru-RU"/>
        </w:rPr>
        <w:t>законски</w:t>
      </w:r>
      <w:r w:rsidR="00044241" w:rsidRPr="00186F49">
        <w:rPr>
          <w:bCs/>
          <w:color w:val="000000"/>
          <w:lang w:val="ru-RU"/>
        </w:rPr>
        <w:t xml:space="preserve"> </w:t>
      </w:r>
      <w:r w:rsidRPr="00186F49">
        <w:rPr>
          <w:bCs/>
          <w:color w:val="000000"/>
          <w:lang w:val="ru-RU"/>
        </w:rPr>
        <w:t>заступник</w:t>
      </w:r>
      <w:r w:rsidR="00044241" w:rsidRPr="00186F49">
        <w:rPr>
          <w:bCs/>
          <w:color w:val="000000"/>
          <w:lang w:val="ru-RU"/>
        </w:rPr>
        <w:t xml:space="preserve"> </w:t>
      </w:r>
      <w:r w:rsidRPr="00186F49">
        <w:rPr>
          <w:bCs/>
          <w:color w:val="000000"/>
          <w:lang w:val="ru-RU"/>
        </w:rPr>
        <w:t>привредног</w:t>
      </w:r>
      <w:r w:rsidR="00044241" w:rsidRPr="00186F49">
        <w:rPr>
          <w:bCs/>
          <w:color w:val="000000"/>
          <w:lang w:val="ru-RU"/>
        </w:rPr>
        <w:t xml:space="preserve"> </w:t>
      </w:r>
      <w:r w:rsidRPr="00186F49">
        <w:rPr>
          <w:bCs/>
          <w:color w:val="000000"/>
          <w:lang w:val="ru-RU"/>
        </w:rPr>
        <w:t>субјекта у периоду</w:t>
      </w:r>
      <w:r w:rsidR="00044241" w:rsidRPr="00186F49">
        <w:rPr>
          <w:bCs/>
          <w:color w:val="000000"/>
          <w:lang w:val="ru-RU"/>
        </w:rPr>
        <w:t xml:space="preserve"> </w:t>
      </w:r>
      <w:r w:rsidRPr="00186F49">
        <w:rPr>
          <w:bCs/>
          <w:color w:val="000000"/>
          <w:lang w:val="ru-RU"/>
        </w:rPr>
        <w:t>од</w:t>
      </w:r>
      <w:r w:rsidR="00044241" w:rsidRPr="00186F49">
        <w:rPr>
          <w:bCs/>
          <w:color w:val="000000"/>
          <w:lang w:val="ru-RU"/>
        </w:rPr>
        <w:t xml:space="preserve"> </w:t>
      </w:r>
      <w:r w:rsidRPr="00186F49">
        <w:rPr>
          <w:bCs/>
          <w:color w:val="000000"/>
          <w:lang w:val="ru-RU"/>
        </w:rPr>
        <w:t>претходних</w:t>
      </w:r>
      <w:r w:rsidR="00044241" w:rsidRPr="00186F49">
        <w:rPr>
          <w:bCs/>
          <w:color w:val="000000"/>
          <w:lang w:val="ru-RU"/>
        </w:rPr>
        <w:t xml:space="preserve"> </w:t>
      </w:r>
      <w:r w:rsidRPr="008F41B5">
        <w:rPr>
          <w:b/>
          <w:color w:val="000000"/>
          <w:lang w:val="ru-RU"/>
        </w:rPr>
        <w:t>пет</w:t>
      </w:r>
      <w:r w:rsidR="00044241" w:rsidRPr="008F41B5">
        <w:rPr>
          <w:b/>
          <w:color w:val="000000"/>
          <w:lang w:val="ru-RU"/>
        </w:rPr>
        <w:t xml:space="preserve"> </w:t>
      </w:r>
      <w:r w:rsidRPr="008F41B5">
        <w:rPr>
          <w:b/>
          <w:color w:val="000000"/>
          <w:lang w:val="ru-RU"/>
        </w:rPr>
        <w:t>година</w:t>
      </w:r>
      <w:r w:rsidR="00044241" w:rsidRPr="00186F49">
        <w:rPr>
          <w:bCs/>
          <w:color w:val="000000"/>
          <w:lang w:val="ru-RU"/>
        </w:rPr>
        <w:t xml:space="preserve"> </w:t>
      </w:r>
      <w:r w:rsidRPr="00186F49">
        <w:rPr>
          <w:bCs/>
          <w:color w:val="000000"/>
          <w:lang w:val="ru-RU"/>
        </w:rPr>
        <w:t>од</w:t>
      </w:r>
      <w:r w:rsidR="00044241" w:rsidRPr="00186F49">
        <w:rPr>
          <w:bCs/>
          <w:color w:val="000000"/>
          <w:lang w:val="ru-RU"/>
        </w:rPr>
        <w:t xml:space="preserve"> </w:t>
      </w:r>
      <w:r w:rsidRPr="00186F49">
        <w:rPr>
          <w:bCs/>
          <w:color w:val="000000"/>
          <w:lang w:val="ru-RU"/>
        </w:rPr>
        <w:t>дана</w:t>
      </w:r>
      <w:r w:rsidR="00044241" w:rsidRPr="00186F49">
        <w:rPr>
          <w:bCs/>
          <w:color w:val="000000"/>
          <w:lang w:val="ru-RU"/>
        </w:rPr>
        <w:t xml:space="preserve"> </w:t>
      </w:r>
      <w:r w:rsidRPr="00186F49">
        <w:rPr>
          <w:bCs/>
          <w:color w:val="000000"/>
          <w:lang w:val="ru-RU"/>
        </w:rPr>
        <w:t>истека</w:t>
      </w:r>
      <w:r w:rsidR="00044241" w:rsidRPr="00186F49">
        <w:rPr>
          <w:bCs/>
          <w:color w:val="000000"/>
          <w:lang w:val="ru-RU"/>
        </w:rPr>
        <w:t xml:space="preserve"> </w:t>
      </w:r>
      <w:r w:rsidRPr="00186F49">
        <w:rPr>
          <w:bCs/>
          <w:color w:val="000000"/>
          <w:lang w:val="ru-RU"/>
        </w:rPr>
        <w:t>рока</w:t>
      </w:r>
      <w:r w:rsidR="00044241" w:rsidRPr="00186F49">
        <w:rPr>
          <w:bCs/>
          <w:color w:val="000000"/>
          <w:lang w:val="ru-RU"/>
        </w:rPr>
        <w:t xml:space="preserve"> </w:t>
      </w:r>
      <w:r w:rsidRPr="00186F49">
        <w:rPr>
          <w:bCs/>
          <w:color w:val="000000"/>
          <w:lang w:val="ru-RU"/>
        </w:rPr>
        <w:t>за</w:t>
      </w:r>
      <w:r w:rsidR="00044241" w:rsidRPr="00186F49">
        <w:rPr>
          <w:bCs/>
          <w:color w:val="000000"/>
          <w:lang w:val="ru-RU"/>
        </w:rPr>
        <w:t xml:space="preserve"> </w:t>
      </w:r>
      <w:r w:rsidRPr="00186F49">
        <w:rPr>
          <w:bCs/>
          <w:color w:val="000000"/>
          <w:lang w:val="ru-RU"/>
        </w:rPr>
        <w:t>подношење</w:t>
      </w:r>
      <w:r w:rsidR="00044241" w:rsidRPr="00186F49">
        <w:rPr>
          <w:bCs/>
          <w:color w:val="000000"/>
          <w:lang w:val="ru-RU"/>
        </w:rPr>
        <w:t xml:space="preserve"> </w:t>
      </w:r>
      <w:r w:rsidRPr="00186F49">
        <w:rPr>
          <w:bCs/>
          <w:color w:val="000000"/>
          <w:lang w:val="ru-RU"/>
        </w:rPr>
        <w:t>понуда</w:t>
      </w:r>
      <w:r w:rsidR="00044241" w:rsidRPr="00186F49">
        <w:rPr>
          <w:bCs/>
          <w:color w:val="000000"/>
          <w:lang w:val="ru-RU"/>
        </w:rPr>
        <w:t xml:space="preserve"> </w:t>
      </w:r>
      <w:r w:rsidRPr="008F41B5">
        <w:rPr>
          <w:b/>
          <w:color w:val="000000"/>
          <w:lang w:val="ru-RU"/>
        </w:rPr>
        <w:t>није</w:t>
      </w:r>
      <w:r w:rsidR="00044241" w:rsidRPr="008F41B5">
        <w:rPr>
          <w:b/>
          <w:color w:val="000000"/>
          <w:lang w:val="ru-RU"/>
        </w:rPr>
        <w:t xml:space="preserve"> </w:t>
      </w:r>
      <w:r w:rsidRPr="008F41B5">
        <w:rPr>
          <w:b/>
          <w:color w:val="000000"/>
          <w:lang w:val="ru-RU"/>
        </w:rPr>
        <w:t>правноснажно</w:t>
      </w:r>
      <w:r w:rsidR="00044241" w:rsidRPr="00186F49">
        <w:rPr>
          <w:bCs/>
          <w:color w:val="000000"/>
          <w:lang w:val="ru-RU"/>
        </w:rPr>
        <w:t xml:space="preserve"> </w:t>
      </w:r>
      <w:r w:rsidRPr="008F41B5">
        <w:rPr>
          <w:b/>
          <w:color w:val="000000"/>
          <w:lang w:val="ru-RU"/>
        </w:rPr>
        <w:t>осуђен,</w:t>
      </w:r>
      <w:r w:rsidRPr="00186F49">
        <w:rPr>
          <w:bCs/>
          <w:color w:val="000000"/>
          <w:lang w:val="ru-RU"/>
        </w:rPr>
        <w:t xml:space="preserve"> осим</w:t>
      </w:r>
      <w:r w:rsidR="00044241" w:rsidRPr="00186F49">
        <w:rPr>
          <w:bCs/>
          <w:color w:val="000000"/>
          <w:lang w:val="ru-RU"/>
        </w:rPr>
        <w:t xml:space="preserve"> </w:t>
      </w:r>
      <w:r w:rsidRPr="00186F49">
        <w:rPr>
          <w:bCs/>
          <w:color w:val="000000"/>
          <w:lang w:val="ru-RU"/>
        </w:rPr>
        <w:t>ако</w:t>
      </w:r>
      <w:r w:rsidR="00044241" w:rsidRPr="00186F49">
        <w:rPr>
          <w:bCs/>
          <w:color w:val="000000"/>
          <w:lang w:val="ru-RU"/>
        </w:rPr>
        <w:t xml:space="preserve"> </w:t>
      </w:r>
      <w:r w:rsidRPr="00186F49">
        <w:rPr>
          <w:bCs/>
          <w:color w:val="000000"/>
          <w:lang w:val="ru-RU"/>
        </w:rPr>
        <w:t>правноснажном</w:t>
      </w:r>
      <w:r w:rsidR="00044241" w:rsidRPr="00186F49">
        <w:rPr>
          <w:bCs/>
          <w:color w:val="000000"/>
          <w:lang w:val="ru-RU"/>
        </w:rPr>
        <w:t xml:space="preserve"> </w:t>
      </w:r>
      <w:r w:rsidRPr="00186F49">
        <w:rPr>
          <w:bCs/>
          <w:color w:val="000000"/>
          <w:lang w:val="ru-RU"/>
        </w:rPr>
        <w:t>пресудом</w:t>
      </w:r>
      <w:r w:rsidR="00044241" w:rsidRPr="00186F49">
        <w:rPr>
          <w:bCs/>
          <w:color w:val="000000"/>
          <w:lang w:val="ru-RU"/>
        </w:rPr>
        <w:t xml:space="preserve"> </w:t>
      </w:r>
      <w:r w:rsidRPr="00186F49">
        <w:rPr>
          <w:bCs/>
          <w:color w:val="000000"/>
          <w:lang w:val="ru-RU"/>
        </w:rPr>
        <w:t>није</w:t>
      </w:r>
      <w:r w:rsidR="00044241" w:rsidRPr="00186F49">
        <w:rPr>
          <w:bCs/>
          <w:color w:val="000000"/>
          <w:lang w:val="ru-RU"/>
        </w:rPr>
        <w:t xml:space="preserve"> </w:t>
      </w:r>
      <w:r w:rsidRPr="00186F49">
        <w:rPr>
          <w:bCs/>
          <w:color w:val="000000"/>
          <w:lang w:val="ru-RU"/>
        </w:rPr>
        <w:t>утврђен</w:t>
      </w:r>
      <w:r w:rsidR="00044241" w:rsidRPr="00186F49">
        <w:rPr>
          <w:bCs/>
          <w:color w:val="000000"/>
          <w:lang w:val="ru-RU"/>
        </w:rPr>
        <w:t xml:space="preserve"> </w:t>
      </w:r>
      <w:r w:rsidRPr="00186F49">
        <w:rPr>
          <w:bCs/>
          <w:color w:val="000000"/>
          <w:lang w:val="ru-RU"/>
        </w:rPr>
        <w:t>други</w:t>
      </w:r>
      <w:r w:rsidR="00044241" w:rsidRPr="00186F49">
        <w:rPr>
          <w:bCs/>
          <w:color w:val="000000"/>
          <w:lang w:val="ru-RU"/>
        </w:rPr>
        <w:t xml:space="preserve"> </w:t>
      </w:r>
      <w:r w:rsidRPr="00186F49">
        <w:rPr>
          <w:bCs/>
          <w:color w:val="000000"/>
          <w:lang w:val="ru-RU"/>
        </w:rPr>
        <w:t>перио</w:t>
      </w:r>
      <w:r w:rsidR="00044241" w:rsidRPr="00186F49">
        <w:rPr>
          <w:bCs/>
          <w:color w:val="000000"/>
          <w:lang w:val="ru-RU"/>
        </w:rPr>
        <w:t xml:space="preserve"> </w:t>
      </w:r>
      <w:r w:rsidRPr="00186F49">
        <w:rPr>
          <w:bCs/>
          <w:color w:val="000000"/>
          <w:lang w:val="ru-RU"/>
        </w:rPr>
        <w:t>дзабране</w:t>
      </w:r>
      <w:r w:rsidR="00044241" w:rsidRPr="00186F49">
        <w:rPr>
          <w:bCs/>
          <w:color w:val="000000"/>
          <w:lang w:val="ru-RU"/>
        </w:rPr>
        <w:t xml:space="preserve"> </w:t>
      </w:r>
      <w:r w:rsidRPr="00186F49">
        <w:rPr>
          <w:bCs/>
          <w:color w:val="000000"/>
          <w:lang w:val="ru-RU"/>
        </w:rPr>
        <w:t>учешћа у поступку</w:t>
      </w:r>
      <w:r w:rsidR="00044241" w:rsidRPr="00186F49">
        <w:rPr>
          <w:bCs/>
          <w:color w:val="000000"/>
          <w:lang w:val="ru-RU"/>
        </w:rPr>
        <w:t xml:space="preserve"> </w:t>
      </w:r>
      <w:r w:rsidRPr="00186F49">
        <w:rPr>
          <w:bCs/>
          <w:color w:val="000000"/>
          <w:lang w:val="ru-RU"/>
        </w:rPr>
        <w:t>набавке, за</w:t>
      </w:r>
      <w:r w:rsidR="00044241" w:rsidRPr="00186F49">
        <w:rPr>
          <w:bCs/>
          <w:color w:val="000000"/>
          <w:lang w:val="ru-RU"/>
        </w:rPr>
        <w:t xml:space="preserve"> </w:t>
      </w:r>
      <w:r w:rsidRPr="00186F49">
        <w:rPr>
          <w:bCs/>
          <w:color w:val="000000"/>
          <w:lang w:val="ru-RU"/>
        </w:rPr>
        <w:t>кривична</w:t>
      </w:r>
      <w:r w:rsidR="00044241" w:rsidRPr="00186F49">
        <w:rPr>
          <w:bCs/>
          <w:color w:val="000000"/>
          <w:lang w:val="ru-RU"/>
        </w:rPr>
        <w:t xml:space="preserve"> </w:t>
      </w:r>
      <w:r w:rsidRPr="00186F49">
        <w:rPr>
          <w:bCs/>
          <w:color w:val="000000"/>
          <w:lang w:val="ru-RU"/>
        </w:rPr>
        <w:t>дела</w:t>
      </w:r>
      <w:r w:rsidR="00044241" w:rsidRPr="00186F49">
        <w:rPr>
          <w:bCs/>
          <w:color w:val="000000"/>
          <w:lang w:val="ru-RU"/>
        </w:rPr>
        <w:t xml:space="preserve"> </w:t>
      </w:r>
      <w:r w:rsidRPr="00186F49">
        <w:rPr>
          <w:bCs/>
          <w:color w:val="000000"/>
          <w:lang w:val="ru-RU"/>
        </w:rPr>
        <w:t>наведена у члану 111. став 1. тачка 1) Закона о јавним</w:t>
      </w:r>
      <w:r w:rsidR="00044241" w:rsidRPr="00186F49">
        <w:rPr>
          <w:bCs/>
          <w:color w:val="000000"/>
          <w:lang w:val="ru-RU"/>
        </w:rPr>
        <w:t xml:space="preserve"> </w:t>
      </w:r>
      <w:r w:rsidRPr="00186F49">
        <w:rPr>
          <w:bCs/>
          <w:color w:val="000000"/>
          <w:lang w:val="ru-RU"/>
        </w:rPr>
        <w:t>набавкама;</w:t>
      </w:r>
    </w:p>
    <w:p w14:paraId="7812A882" w14:textId="77777777" w:rsidR="00B937A0" w:rsidRPr="00186F49" w:rsidRDefault="00B937A0" w:rsidP="00871C71">
      <w:pPr>
        <w:spacing w:line="288" w:lineRule="atLeast"/>
        <w:rPr>
          <w:bCs/>
          <w:color w:val="000000"/>
          <w:lang w:val="ru-RU"/>
        </w:rPr>
      </w:pPr>
      <w:r w:rsidRPr="00186F49">
        <w:rPr>
          <w:bCs/>
          <w:color w:val="000000"/>
          <w:lang w:val="ru-RU"/>
        </w:rPr>
        <w:t>2. Да</w:t>
      </w:r>
      <w:r w:rsidR="00871C71" w:rsidRPr="00186F49">
        <w:rPr>
          <w:bCs/>
          <w:color w:val="000000"/>
          <w:lang w:val="ru-RU"/>
        </w:rPr>
        <w:t xml:space="preserve"> </w:t>
      </w:r>
      <w:r w:rsidRPr="00186F49">
        <w:rPr>
          <w:bCs/>
          <w:color w:val="000000"/>
          <w:lang w:val="ru-RU"/>
        </w:rPr>
        <w:t>је</w:t>
      </w:r>
      <w:r w:rsidR="00871C71" w:rsidRPr="00186F49">
        <w:rPr>
          <w:bCs/>
          <w:color w:val="000000"/>
          <w:lang w:val="ru-RU"/>
        </w:rPr>
        <w:t xml:space="preserve"> </w:t>
      </w:r>
      <w:r w:rsidRPr="00186F49">
        <w:rPr>
          <w:bCs/>
          <w:color w:val="000000"/>
          <w:lang w:val="ru-RU"/>
        </w:rPr>
        <w:t>привредни</w:t>
      </w:r>
      <w:r w:rsidR="00871C71" w:rsidRPr="00186F49">
        <w:rPr>
          <w:bCs/>
          <w:color w:val="000000"/>
          <w:lang w:val="ru-RU"/>
        </w:rPr>
        <w:t xml:space="preserve"> </w:t>
      </w:r>
      <w:r w:rsidRPr="00186F49">
        <w:rPr>
          <w:bCs/>
          <w:color w:val="000000"/>
          <w:lang w:val="ru-RU"/>
        </w:rPr>
        <w:t>субјект</w:t>
      </w:r>
      <w:r w:rsidR="00871C71" w:rsidRPr="00186F49">
        <w:rPr>
          <w:bCs/>
          <w:color w:val="000000"/>
          <w:lang w:val="ru-RU"/>
        </w:rPr>
        <w:t xml:space="preserve"> </w:t>
      </w:r>
      <w:r w:rsidRPr="008F41B5">
        <w:rPr>
          <w:b/>
          <w:color w:val="000000"/>
          <w:lang w:val="ru-RU"/>
        </w:rPr>
        <w:t>измирио</w:t>
      </w:r>
      <w:r w:rsidR="00871C71" w:rsidRPr="008F41B5">
        <w:rPr>
          <w:b/>
          <w:color w:val="000000"/>
          <w:lang w:val="ru-RU"/>
        </w:rPr>
        <w:t xml:space="preserve"> </w:t>
      </w:r>
      <w:r w:rsidRPr="008F41B5">
        <w:rPr>
          <w:b/>
          <w:color w:val="000000"/>
          <w:lang w:val="ru-RU"/>
        </w:rPr>
        <w:t>доспеле</w:t>
      </w:r>
      <w:r w:rsidR="00871C71" w:rsidRPr="008F41B5">
        <w:rPr>
          <w:b/>
          <w:color w:val="000000"/>
          <w:lang w:val="ru-RU"/>
        </w:rPr>
        <w:t xml:space="preserve"> </w:t>
      </w:r>
      <w:r w:rsidRPr="008F41B5">
        <w:rPr>
          <w:b/>
          <w:color w:val="000000"/>
          <w:lang w:val="ru-RU"/>
        </w:rPr>
        <w:t>порезе</w:t>
      </w:r>
      <w:r w:rsidRPr="00186F49">
        <w:rPr>
          <w:bCs/>
          <w:color w:val="000000"/>
          <w:lang w:val="ru-RU"/>
        </w:rPr>
        <w:t xml:space="preserve"> и доприносе</w:t>
      </w:r>
      <w:r w:rsidR="00871C71" w:rsidRPr="00186F49">
        <w:rPr>
          <w:bCs/>
          <w:color w:val="000000"/>
          <w:lang w:val="ru-RU"/>
        </w:rPr>
        <w:t xml:space="preserve"> </w:t>
      </w:r>
      <w:r w:rsidRPr="00186F49">
        <w:rPr>
          <w:bCs/>
          <w:color w:val="000000"/>
          <w:lang w:val="ru-RU"/>
        </w:rPr>
        <w:t>за</w:t>
      </w:r>
      <w:r w:rsidR="00871C71" w:rsidRPr="00186F49">
        <w:rPr>
          <w:bCs/>
          <w:color w:val="000000"/>
          <w:lang w:val="ru-RU"/>
        </w:rPr>
        <w:t xml:space="preserve"> </w:t>
      </w:r>
      <w:r w:rsidRPr="00186F49">
        <w:rPr>
          <w:bCs/>
          <w:color w:val="000000"/>
          <w:lang w:val="ru-RU"/>
        </w:rPr>
        <w:t>обавезно</w:t>
      </w:r>
      <w:r w:rsidR="00871C71" w:rsidRPr="00186F49">
        <w:rPr>
          <w:bCs/>
          <w:color w:val="000000"/>
          <w:lang w:val="ru-RU"/>
        </w:rPr>
        <w:t xml:space="preserve"> </w:t>
      </w:r>
      <w:r w:rsidRPr="00186F49">
        <w:rPr>
          <w:bCs/>
          <w:color w:val="000000"/>
          <w:lang w:val="ru-RU"/>
        </w:rPr>
        <w:t>социјално</w:t>
      </w:r>
      <w:r w:rsidR="00871C71" w:rsidRPr="00186F49">
        <w:rPr>
          <w:bCs/>
          <w:color w:val="000000"/>
          <w:lang w:val="ru-RU"/>
        </w:rPr>
        <w:t xml:space="preserve"> </w:t>
      </w:r>
      <w:r w:rsidRPr="00186F49">
        <w:rPr>
          <w:bCs/>
          <w:color w:val="000000"/>
          <w:lang w:val="ru-RU"/>
        </w:rPr>
        <w:t>осигурање</w:t>
      </w:r>
      <w:r w:rsidR="00871C71" w:rsidRPr="00186F49">
        <w:rPr>
          <w:bCs/>
          <w:color w:val="000000"/>
          <w:lang w:val="ru-RU"/>
        </w:rPr>
        <w:t xml:space="preserve"> </w:t>
      </w:r>
      <w:r w:rsidRPr="00186F49">
        <w:rPr>
          <w:bCs/>
          <w:color w:val="000000"/>
          <w:lang w:val="ru-RU"/>
        </w:rPr>
        <w:t>или</w:t>
      </w:r>
      <w:r w:rsidR="00871C71" w:rsidRPr="00186F49">
        <w:rPr>
          <w:bCs/>
          <w:color w:val="000000"/>
          <w:lang w:val="ru-RU"/>
        </w:rPr>
        <w:t xml:space="preserve"> </w:t>
      </w:r>
      <w:r w:rsidRPr="00186F49">
        <w:rPr>
          <w:bCs/>
          <w:color w:val="000000"/>
          <w:lang w:val="ru-RU"/>
        </w:rPr>
        <w:t>му</w:t>
      </w:r>
      <w:r w:rsidR="00871C71" w:rsidRPr="00186F49">
        <w:rPr>
          <w:bCs/>
          <w:color w:val="000000"/>
          <w:lang w:val="ru-RU"/>
        </w:rPr>
        <w:t xml:space="preserve"> </w:t>
      </w:r>
      <w:r w:rsidRPr="00186F49">
        <w:rPr>
          <w:bCs/>
          <w:color w:val="000000"/>
          <w:lang w:val="ru-RU"/>
        </w:rPr>
        <w:t>је</w:t>
      </w:r>
      <w:r w:rsidR="00871C71" w:rsidRPr="00186F49">
        <w:rPr>
          <w:bCs/>
          <w:color w:val="000000"/>
          <w:lang w:val="ru-RU"/>
        </w:rPr>
        <w:t xml:space="preserve"> </w:t>
      </w:r>
      <w:r w:rsidRPr="00186F49">
        <w:rPr>
          <w:bCs/>
          <w:color w:val="000000"/>
          <w:lang w:val="ru-RU"/>
        </w:rPr>
        <w:t>обавезујућим</w:t>
      </w:r>
      <w:r w:rsidR="00871C71" w:rsidRPr="00186F49">
        <w:rPr>
          <w:bCs/>
          <w:color w:val="000000"/>
          <w:lang w:val="ru-RU"/>
        </w:rPr>
        <w:t xml:space="preserve"> </w:t>
      </w:r>
      <w:r w:rsidRPr="00186F49">
        <w:rPr>
          <w:bCs/>
          <w:color w:val="000000"/>
          <w:lang w:val="ru-RU"/>
        </w:rPr>
        <w:t>споразумом</w:t>
      </w:r>
      <w:r w:rsidR="00871C71" w:rsidRPr="00186F49">
        <w:rPr>
          <w:bCs/>
          <w:color w:val="000000"/>
          <w:lang w:val="ru-RU"/>
        </w:rPr>
        <w:t xml:space="preserve"> </w:t>
      </w:r>
      <w:r w:rsidRPr="00186F49">
        <w:rPr>
          <w:bCs/>
          <w:color w:val="000000"/>
          <w:lang w:val="ru-RU"/>
        </w:rPr>
        <w:t>или</w:t>
      </w:r>
      <w:r w:rsidR="00871C71" w:rsidRPr="00186F49">
        <w:rPr>
          <w:bCs/>
          <w:color w:val="000000"/>
          <w:lang w:val="ru-RU"/>
        </w:rPr>
        <w:t xml:space="preserve"> </w:t>
      </w:r>
      <w:r w:rsidRPr="00186F49">
        <w:rPr>
          <w:bCs/>
          <w:color w:val="000000"/>
          <w:lang w:val="ru-RU"/>
        </w:rPr>
        <w:t>решењем, у складу</w:t>
      </w:r>
      <w:r w:rsidR="00871C71" w:rsidRPr="00186F49">
        <w:rPr>
          <w:bCs/>
          <w:color w:val="000000"/>
          <w:lang w:val="ru-RU"/>
        </w:rPr>
        <w:t xml:space="preserve"> </w:t>
      </w:r>
      <w:r w:rsidRPr="00186F49">
        <w:rPr>
          <w:bCs/>
          <w:color w:val="000000"/>
          <w:lang w:val="ru-RU"/>
        </w:rPr>
        <w:t>са</w:t>
      </w:r>
      <w:r w:rsidR="00871C71" w:rsidRPr="00186F49">
        <w:rPr>
          <w:bCs/>
          <w:color w:val="000000"/>
          <w:lang w:val="ru-RU"/>
        </w:rPr>
        <w:t xml:space="preserve"> </w:t>
      </w:r>
      <w:r w:rsidRPr="00186F49">
        <w:rPr>
          <w:bCs/>
          <w:color w:val="000000"/>
          <w:lang w:val="ru-RU"/>
        </w:rPr>
        <w:t>посебним</w:t>
      </w:r>
      <w:r w:rsidR="00871C71" w:rsidRPr="00186F49">
        <w:rPr>
          <w:bCs/>
          <w:color w:val="000000"/>
          <w:lang w:val="ru-RU"/>
        </w:rPr>
        <w:t xml:space="preserve"> </w:t>
      </w:r>
      <w:r w:rsidRPr="00186F49">
        <w:rPr>
          <w:bCs/>
          <w:color w:val="000000"/>
          <w:lang w:val="ru-RU"/>
        </w:rPr>
        <w:t>прописом, одобрено</w:t>
      </w:r>
      <w:r w:rsidR="00871C71" w:rsidRPr="00186F49">
        <w:rPr>
          <w:bCs/>
          <w:color w:val="000000"/>
          <w:lang w:val="ru-RU"/>
        </w:rPr>
        <w:t xml:space="preserve"> </w:t>
      </w:r>
      <w:r w:rsidRPr="00186F49">
        <w:rPr>
          <w:bCs/>
          <w:color w:val="000000"/>
          <w:lang w:val="ru-RU"/>
        </w:rPr>
        <w:t>одлагање</w:t>
      </w:r>
      <w:r w:rsidR="00871C71" w:rsidRPr="00186F49">
        <w:rPr>
          <w:bCs/>
          <w:color w:val="000000"/>
          <w:lang w:val="ru-RU"/>
        </w:rPr>
        <w:t xml:space="preserve"> </w:t>
      </w:r>
      <w:r w:rsidRPr="00186F49">
        <w:rPr>
          <w:bCs/>
          <w:color w:val="000000"/>
          <w:lang w:val="ru-RU"/>
        </w:rPr>
        <w:t>плаћања</w:t>
      </w:r>
      <w:r w:rsidR="00871C71" w:rsidRPr="00186F49">
        <w:rPr>
          <w:bCs/>
          <w:color w:val="000000"/>
          <w:lang w:val="ru-RU"/>
        </w:rPr>
        <w:t xml:space="preserve"> </w:t>
      </w:r>
      <w:r w:rsidRPr="00186F49">
        <w:rPr>
          <w:bCs/>
          <w:color w:val="000000"/>
          <w:lang w:val="ru-RU"/>
        </w:rPr>
        <w:t>дуга, укључујући</w:t>
      </w:r>
      <w:r w:rsidR="00871C71" w:rsidRPr="00186F49">
        <w:rPr>
          <w:bCs/>
          <w:color w:val="000000"/>
          <w:lang w:val="ru-RU"/>
        </w:rPr>
        <w:t xml:space="preserve"> </w:t>
      </w:r>
      <w:r w:rsidRPr="00186F49">
        <w:rPr>
          <w:bCs/>
          <w:color w:val="000000"/>
          <w:lang w:val="ru-RU"/>
        </w:rPr>
        <w:t>све</w:t>
      </w:r>
      <w:r w:rsidR="00871C71" w:rsidRPr="00186F49">
        <w:rPr>
          <w:bCs/>
          <w:color w:val="000000"/>
          <w:lang w:val="ru-RU"/>
        </w:rPr>
        <w:t xml:space="preserve"> </w:t>
      </w:r>
      <w:r w:rsidRPr="00186F49">
        <w:rPr>
          <w:bCs/>
          <w:color w:val="000000"/>
          <w:lang w:val="ru-RU"/>
        </w:rPr>
        <w:t>настале</w:t>
      </w:r>
      <w:r w:rsidR="00871C71" w:rsidRPr="00186F49">
        <w:rPr>
          <w:bCs/>
          <w:color w:val="000000"/>
          <w:lang w:val="ru-RU"/>
        </w:rPr>
        <w:t xml:space="preserve"> </w:t>
      </w:r>
      <w:r w:rsidRPr="00186F49">
        <w:rPr>
          <w:bCs/>
          <w:color w:val="000000"/>
          <w:lang w:val="ru-RU"/>
        </w:rPr>
        <w:t>камате и новчане</w:t>
      </w:r>
      <w:r w:rsidR="00871C71" w:rsidRPr="00186F49">
        <w:rPr>
          <w:bCs/>
          <w:color w:val="000000"/>
          <w:lang w:val="ru-RU"/>
        </w:rPr>
        <w:t xml:space="preserve"> </w:t>
      </w:r>
      <w:r w:rsidRPr="00186F49">
        <w:rPr>
          <w:bCs/>
          <w:color w:val="000000"/>
          <w:lang w:val="ru-RU"/>
        </w:rPr>
        <w:t>казне;</w:t>
      </w:r>
    </w:p>
    <w:p w14:paraId="7ED78227" w14:textId="1DD3DD29" w:rsidR="00B937A0" w:rsidRPr="00186F49" w:rsidRDefault="00B937A0" w:rsidP="00871C71">
      <w:pPr>
        <w:spacing w:line="288" w:lineRule="atLeast"/>
        <w:rPr>
          <w:bCs/>
          <w:color w:val="000000"/>
          <w:lang w:val="ru-RU"/>
        </w:rPr>
      </w:pPr>
      <w:r w:rsidRPr="00186F49">
        <w:rPr>
          <w:bCs/>
          <w:color w:val="000000"/>
          <w:lang w:val="ru-RU"/>
        </w:rPr>
        <w:t>3. Да</w:t>
      </w:r>
      <w:r w:rsidR="008F41B5">
        <w:rPr>
          <w:bCs/>
          <w:color w:val="000000"/>
          <w:lang w:val="ru-RU"/>
        </w:rPr>
        <w:t xml:space="preserve"> </w:t>
      </w:r>
      <w:r w:rsidRPr="00186F49">
        <w:rPr>
          <w:bCs/>
          <w:color w:val="000000"/>
          <w:lang w:val="ru-RU"/>
        </w:rPr>
        <w:t>привредни</w:t>
      </w:r>
      <w:r w:rsidR="00871C71" w:rsidRPr="00186F49">
        <w:rPr>
          <w:bCs/>
          <w:color w:val="000000"/>
          <w:lang w:val="ru-RU"/>
        </w:rPr>
        <w:t xml:space="preserve"> </w:t>
      </w:r>
      <w:r w:rsidRPr="00186F49">
        <w:rPr>
          <w:bCs/>
          <w:color w:val="000000"/>
          <w:lang w:val="ru-RU"/>
        </w:rPr>
        <w:t>субјект</w:t>
      </w:r>
      <w:r w:rsidR="00871C71" w:rsidRPr="00186F49">
        <w:rPr>
          <w:bCs/>
          <w:color w:val="000000"/>
          <w:lang w:val="ru-RU"/>
        </w:rPr>
        <w:t xml:space="preserve"> </w:t>
      </w:r>
      <w:r w:rsidRPr="008F41B5">
        <w:rPr>
          <w:b/>
          <w:color w:val="000000"/>
          <w:lang w:val="ru-RU"/>
        </w:rPr>
        <w:t>није у периоду</w:t>
      </w:r>
      <w:r w:rsidR="00871C71" w:rsidRPr="00186F49">
        <w:rPr>
          <w:bCs/>
          <w:color w:val="000000"/>
          <w:lang w:val="ru-RU"/>
        </w:rPr>
        <w:t xml:space="preserve"> </w:t>
      </w:r>
      <w:r w:rsidRPr="00186F49">
        <w:rPr>
          <w:bCs/>
          <w:color w:val="000000"/>
          <w:lang w:val="ru-RU"/>
        </w:rPr>
        <w:t>од</w:t>
      </w:r>
      <w:r w:rsidR="00871C71" w:rsidRPr="00186F49">
        <w:rPr>
          <w:bCs/>
          <w:color w:val="000000"/>
          <w:lang w:val="ru-RU"/>
        </w:rPr>
        <w:t xml:space="preserve"> </w:t>
      </w:r>
      <w:r w:rsidRPr="00186F49">
        <w:rPr>
          <w:bCs/>
          <w:color w:val="000000"/>
          <w:lang w:val="ru-RU"/>
        </w:rPr>
        <w:t>претходне</w:t>
      </w:r>
      <w:r w:rsidR="00871C71" w:rsidRPr="00186F49">
        <w:rPr>
          <w:bCs/>
          <w:color w:val="000000"/>
          <w:lang w:val="ru-RU"/>
        </w:rPr>
        <w:t xml:space="preserve"> </w:t>
      </w:r>
      <w:r w:rsidRPr="008F41B5">
        <w:rPr>
          <w:b/>
          <w:color w:val="000000"/>
          <w:lang w:val="ru-RU"/>
        </w:rPr>
        <w:t>две</w:t>
      </w:r>
      <w:r w:rsidR="00871C71" w:rsidRPr="008F41B5">
        <w:rPr>
          <w:b/>
          <w:color w:val="000000"/>
          <w:lang w:val="ru-RU"/>
        </w:rPr>
        <w:t xml:space="preserve"> </w:t>
      </w:r>
      <w:r w:rsidRPr="008F41B5">
        <w:rPr>
          <w:b/>
          <w:color w:val="000000"/>
          <w:lang w:val="ru-RU"/>
        </w:rPr>
        <w:t>године</w:t>
      </w:r>
      <w:r w:rsidR="00871C71" w:rsidRPr="00186F49">
        <w:rPr>
          <w:bCs/>
          <w:color w:val="000000"/>
          <w:lang w:val="ru-RU"/>
        </w:rPr>
        <w:t xml:space="preserve"> </w:t>
      </w:r>
      <w:r w:rsidRPr="00186F49">
        <w:rPr>
          <w:bCs/>
          <w:color w:val="000000"/>
          <w:lang w:val="ru-RU"/>
        </w:rPr>
        <w:t>од</w:t>
      </w:r>
      <w:r w:rsidR="00871C71" w:rsidRPr="00186F49">
        <w:rPr>
          <w:bCs/>
          <w:color w:val="000000"/>
          <w:lang w:val="ru-RU"/>
        </w:rPr>
        <w:t xml:space="preserve"> </w:t>
      </w:r>
      <w:r w:rsidRPr="00186F49">
        <w:rPr>
          <w:bCs/>
          <w:color w:val="000000"/>
          <w:lang w:val="ru-RU"/>
        </w:rPr>
        <w:t>дана</w:t>
      </w:r>
      <w:r w:rsidR="00871C71" w:rsidRPr="00186F49">
        <w:rPr>
          <w:bCs/>
          <w:color w:val="000000"/>
          <w:lang w:val="ru-RU"/>
        </w:rPr>
        <w:t xml:space="preserve"> </w:t>
      </w:r>
      <w:r w:rsidRPr="00186F49">
        <w:rPr>
          <w:bCs/>
          <w:color w:val="000000"/>
          <w:lang w:val="ru-RU"/>
        </w:rPr>
        <w:t>истека</w:t>
      </w:r>
      <w:r w:rsidR="00871C71" w:rsidRPr="00186F49">
        <w:rPr>
          <w:bCs/>
          <w:color w:val="000000"/>
          <w:lang w:val="ru-RU"/>
        </w:rPr>
        <w:t xml:space="preserve"> рок</w:t>
      </w:r>
      <w:r w:rsidR="00871C71">
        <w:rPr>
          <w:bCs/>
          <w:color w:val="000000"/>
        </w:rPr>
        <w:t>a</w:t>
      </w:r>
      <w:r w:rsidR="00871C71" w:rsidRPr="00186F49">
        <w:rPr>
          <w:bCs/>
          <w:color w:val="000000"/>
          <w:lang w:val="ru-RU"/>
        </w:rPr>
        <w:t xml:space="preserve"> </w:t>
      </w:r>
      <w:r w:rsidRPr="00186F49">
        <w:rPr>
          <w:bCs/>
          <w:color w:val="000000"/>
          <w:lang w:val="ru-RU"/>
        </w:rPr>
        <w:t>з</w:t>
      </w:r>
      <w:r w:rsidR="00871C71">
        <w:rPr>
          <w:bCs/>
          <w:color w:val="000000"/>
        </w:rPr>
        <w:t>a</w:t>
      </w:r>
      <w:r w:rsidR="00871C71" w:rsidRPr="00186F49">
        <w:rPr>
          <w:bCs/>
          <w:color w:val="000000"/>
          <w:lang w:val="ru-RU"/>
        </w:rPr>
        <w:t xml:space="preserve"> </w:t>
      </w:r>
      <w:r w:rsidRPr="00186F49">
        <w:rPr>
          <w:bCs/>
          <w:color w:val="000000"/>
          <w:lang w:val="ru-RU"/>
        </w:rPr>
        <w:t>подношење</w:t>
      </w:r>
      <w:r w:rsidR="00871C71" w:rsidRPr="00186F49">
        <w:rPr>
          <w:bCs/>
          <w:color w:val="000000"/>
          <w:lang w:val="ru-RU"/>
        </w:rPr>
        <w:t xml:space="preserve"> </w:t>
      </w:r>
      <w:r w:rsidRPr="00186F49">
        <w:rPr>
          <w:bCs/>
          <w:color w:val="000000"/>
          <w:lang w:val="ru-RU"/>
        </w:rPr>
        <w:t>понуда</w:t>
      </w:r>
      <w:r w:rsidR="00871C71" w:rsidRPr="00186F49">
        <w:rPr>
          <w:bCs/>
          <w:color w:val="000000"/>
          <w:lang w:val="ru-RU"/>
        </w:rPr>
        <w:t xml:space="preserve"> </w:t>
      </w:r>
      <w:r w:rsidRPr="008F41B5">
        <w:rPr>
          <w:b/>
          <w:color w:val="000000"/>
          <w:lang w:val="ru-RU"/>
        </w:rPr>
        <w:t>повредио</w:t>
      </w:r>
      <w:r w:rsidR="00871C71" w:rsidRPr="008F41B5">
        <w:rPr>
          <w:b/>
          <w:color w:val="000000"/>
          <w:lang w:val="ru-RU"/>
        </w:rPr>
        <w:t xml:space="preserve"> </w:t>
      </w:r>
      <w:r w:rsidRPr="008F41B5">
        <w:rPr>
          <w:b/>
          <w:color w:val="000000"/>
          <w:lang w:val="ru-RU"/>
        </w:rPr>
        <w:t>обавезе у области</w:t>
      </w:r>
      <w:r w:rsidR="00871C71" w:rsidRPr="008F41B5">
        <w:rPr>
          <w:b/>
          <w:color w:val="000000"/>
          <w:lang w:val="ru-RU"/>
        </w:rPr>
        <w:t xml:space="preserve"> </w:t>
      </w:r>
      <w:r w:rsidRPr="008F41B5">
        <w:rPr>
          <w:b/>
          <w:color w:val="000000"/>
          <w:lang w:val="ru-RU"/>
        </w:rPr>
        <w:t>заштите</w:t>
      </w:r>
      <w:r w:rsidR="00871C71" w:rsidRPr="008F41B5">
        <w:rPr>
          <w:b/>
          <w:color w:val="000000"/>
          <w:lang w:val="ru-RU"/>
        </w:rPr>
        <w:t xml:space="preserve"> </w:t>
      </w:r>
      <w:r w:rsidRPr="008F41B5">
        <w:rPr>
          <w:b/>
          <w:color w:val="000000"/>
          <w:lang w:val="ru-RU"/>
        </w:rPr>
        <w:t>животне</w:t>
      </w:r>
      <w:r w:rsidR="00871C71" w:rsidRPr="008F41B5">
        <w:rPr>
          <w:b/>
          <w:color w:val="000000"/>
          <w:lang w:val="ru-RU"/>
        </w:rPr>
        <w:t xml:space="preserve"> </w:t>
      </w:r>
      <w:r w:rsidRPr="008F41B5">
        <w:rPr>
          <w:b/>
          <w:color w:val="000000"/>
          <w:lang w:val="ru-RU"/>
        </w:rPr>
        <w:t>средине, социјалног и</w:t>
      </w:r>
      <w:r w:rsidRPr="00186F49">
        <w:rPr>
          <w:bCs/>
          <w:color w:val="000000"/>
          <w:lang w:val="ru-RU"/>
        </w:rPr>
        <w:t xml:space="preserve"> </w:t>
      </w:r>
      <w:r w:rsidRPr="008F41B5">
        <w:rPr>
          <w:b/>
          <w:color w:val="000000"/>
          <w:lang w:val="ru-RU"/>
        </w:rPr>
        <w:t>радно</w:t>
      </w:r>
      <w:r w:rsidR="008F41B5" w:rsidRPr="008F41B5">
        <w:rPr>
          <w:b/>
          <w:color w:val="000000"/>
          <w:lang w:val="ru-RU"/>
        </w:rPr>
        <w:t xml:space="preserve"> </w:t>
      </w:r>
      <w:r w:rsidRPr="008F41B5">
        <w:rPr>
          <w:b/>
          <w:color w:val="000000"/>
          <w:lang w:val="ru-RU"/>
        </w:rPr>
        <w:t>гправа,</w:t>
      </w:r>
      <w:r w:rsidRPr="00186F49">
        <w:rPr>
          <w:bCs/>
          <w:color w:val="000000"/>
          <w:lang w:val="ru-RU"/>
        </w:rPr>
        <w:t xml:space="preserve"> укључујући</w:t>
      </w:r>
      <w:r w:rsidR="00871C71" w:rsidRPr="00186F49">
        <w:rPr>
          <w:bCs/>
          <w:color w:val="000000"/>
          <w:lang w:val="ru-RU"/>
        </w:rPr>
        <w:t xml:space="preserve"> </w:t>
      </w:r>
      <w:r w:rsidRPr="00186F49">
        <w:rPr>
          <w:bCs/>
          <w:color w:val="000000"/>
          <w:lang w:val="ru-RU"/>
        </w:rPr>
        <w:t>колективне</w:t>
      </w:r>
      <w:r w:rsidR="00871C71" w:rsidRPr="00186F49">
        <w:rPr>
          <w:bCs/>
          <w:color w:val="000000"/>
          <w:lang w:val="ru-RU"/>
        </w:rPr>
        <w:t xml:space="preserve"> </w:t>
      </w:r>
      <w:r w:rsidRPr="00186F49">
        <w:rPr>
          <w:bCs/>
          <w:color w:val="000000"/>
          <w:lang w:val="ru-RU"/>
        </w:rPr>
        <w:t>уговоре, а нарочито</w:t>
      </w:r>
      <w:r w:rsidR="00871C71" w:rsidRPr="00186F49">
        <w:rPr>
          <w:bCs/>
          <w:color w:val="000000"/>
          <w:lang w:val="ru-RU"/>
        </w:rPr>
        <w:t xml:space="preserve"> </w:t>
      </w:r>
      <w:r w:rsidRPr="00186F49">
        <w:rPr>
          <w:bCs/>
          <w:color w:val="000000"/>
          <w:lang w:val="ru-RU"/>
        </w:rPr>
        <w:t>обавезу</w:t>
      </w:r>
      <w:r w:rsidR="00871C71" w:rsidRPr="00186F49">
        <w:rPr>
          <w:bCs/>
          <w:color w:val="000000"/>
          <w:lang w:val="ru-RU"/>
        </w:rPr>
        <w:t xml:space="preserve"> </w:t>
      </w:r>
      <w:r w:rsidRPr="00186F49">
        <w:rPr>
          <w:bCs/>
          <w:color w:val="000000"/>
          <w:lang w:val="ru-RU"/>
        </w:rPr>
        <w:t>исплате</w:t>
      </w:r>
      <w:r w:rsidR="00871C71" w:rsidRPr="00186F49">
        <w:rPr>
          <w:bCs/>
          <w:color w:val="000000"/>
          <w:lang w:val="ru-RU"/>
        </w:rPr>
        <w:t xml:space="preserve"> </w:t>
      </w:r>
      <w:r w:rsidRPr="00186F49">
        <w:rPr>
          <w:bCs/>
          <w:color w:val="000000"/>
          <w:lang w:val="ru-RU"/>
        </w:rPr>
        <w:t>уговорене</w:t>
      </w:r>
      <w:r w:rsidR="00800520" w:rsidRPr="00186F49">
        <w:rPr>
          <w:bCs/>
          <w:color w:val="000000"/>
          <w:lang w:val="ru-RU"/>
        </w:rPr>
        <w:t xml:space="preserve">    </w:t>
      </w:r>
      <w:r w:rsidR="00871C71" w:rsidRPr="00186F49">
        <w:rPr>
          <w:bCs/>
          <w:color w:val="000000"/>
          <w:lang w:val="ru-RU"/>
        </w:rPr>
        <w:t xml:space="preserve"> </w:t>
      </w:r>
      <w:r w:rsidR="00800520" w:rsidRPr="00186F49">
        <w:rPr>
          <w:bCs/>
          <w:color w:val="000000"/>
          <w:lang w:val="ru-RU"/>
        </w:rPr>
        <w:t>з</w:t>
      </w:r>
      <w:r w:rsidRPr="00186F49">
        <w:rPr>
          <w:bCs/>
          <w:color w:val="000000"/>
          <w:lang w:val="ru-RU"/>
        </w:rPr>
        <w:t>араде</w:t>
      </w:r>
      <w:r w:rsidR="00871C71" w:rsidRPr="00186F49">
        <w:rPr>
          <w:bCs/>
          <w:color w:val="000000"/>
          <w:lang w:val="ru-RU"/>
        </w:rPr>
        <w:t xml:space="preserve"> </w:t>
      </w:r>
      <w:r w:rsidRPr="00186F49">
        <w:rPr>
          <w:bCs/>
          <w:color w:val="000000"/>
          <w:lang w:val="ru-RU"/>
        </w:rPr>
        <w:t>или</w:t>
      </w:r>
      <w:r w:rsidR="00871C71" w:rsidRPr="00186F49">
        <w:rPr>
          <w:bCs/>
          <w:color w:val="000000"/>
          <w:lang w:val="ru-RU"/>
        </w:rPr>
        <w:t xml:space="preserve"> </w:t>
      </w:r>
      <w:r w:rsidRPr="00186F49">
        <w:rPr>
          <w:bCs/>
          <w:color w:val="000000"/>
          <w:lang w:val="ru-RU"/>
        </w:rPr>
        <w:t>других</w:t>
      </w:r>
      <w:r w:rsidR="00871C71" w:rsidRPr="00186F49">
        <w:rPr>
          <w:bCs/>
          <w:color w:val="000000"/>
          <w:lang w:val="ru-RU"/>
        </w:rPr>
        <w:t xml:space="preserve"> </w:t>
      </w:r>
      <w:r w:rsidRPr="00186F49">
        <w:rPr>
          <w:bCs/>
          <w:color w:val="000000"/>
          <w:lang w:val="ru-RU"/>
        </w:rPr>
        <w:t>обавезних</w:t>
      </w:r>
      <w:r w:rsidR="00871C71" w:rsidRPr="00186F49">
        <w:rPr>
          <w:bCs/>
          <w:color w:val="000000"/>
          <w:lang w:val="ru-RU"/>
        </w:rPr>
        <w:t xml:space="preserve"> </w:t>
      </w:r>
      <w:r w:rsidRPr="00186F49">
        <w:rPr>
          <w:bCs/>
          <w:color w:val="000000"/>
          <w:lang w:val="ru-RU"/>
        </w:rPr>
        <w:t>исплата, укључујући и обавезе у складу с</w:t>
      </w:r>
      <w:r w:rsidR="00800520" w:rsidRPr="00186F49">
        <w:rPr>
          <w:bCs/>
          <w:color w:val="000000"/>
          <w:lang w:val="ru-RU"/>
        </w:rPr>
        <w:t>а</w:t>
      </w:r>
      <w:r w:rsidRPr="00186F49">
        <w:rPr>
          <w:bCs/>
          <w:color w:val="000000"/>
          <w:lang w:val="ru-RU"/>
        </w:rPr>
        <w:t xml:space="preserve"> одредбама</w:t>
      </w:r>
      <w:r w:rsidR="00871C71" w:rsidRPr="00186F49">
        <w:rPr>
          <w:bCs/>
          <w:color w:val="000000"/>
          <w:lang w:val="ru-RU"/>
        </w:rPr>
        <w:t xml:space="preserve"> </w:t>
      </w:r>
      <w:r w:rsidRPr="00186F49">
        <w:rPr>
          <w:bCs/>
          <w:color w:val="000000"/>
          <w:lang w:val="ru-RU"/>
        </w:rPr>
        <w:t>међународних</w:t>
      </w:r>
      <w:r w:rsidR="00871C71" w:rsidRPr="00186F49">
        <w:rPr>
          <w:bCs/>
          <w:color w:val="000000"/>
          <w:lang w:val="ru-RU"/>
        </w:rPr>
        <w:t xml:space="preserve"> </w:t>
      </w:r>
      <w:r w:rsidRPr="00186F49">
        <w:rPr>
          <w:bCs/>
          <w:color w:val="000000"/>
          <w:lang w:val="ru-RU"/>
        </w:rPr>
        <w:t>конвенција</w:t>
      </w:r>
      <w:r w:rsidR="00871C71" w:rsidRPr="00186F49">
        <w:rPr>
          <w:bCs/>
          <w:color w:val="000000"/>
          <w:lang w:val="ru-RU"/>
        </w:rPr>
        <w:t xml:space="preserve"> </w:t>
      </w:r>
      <w:r w:rsidRPr="00186F49">
        <w:rPr>
          <w:bCs/>
          <w:color w:val="000000"/>
          <w:lang w:val="ru-RU"/>
        </w:rPr>
        <w:t>које</w:t>
      </w:r>
      <w:r w:rsidR="00871C71" w:rsidRPr="00186F49">
        <w:rPr>
          <w:bCs/>
          <w:color w:val="000000"/>
          <w:lang w:val="ru-RU"/>
        </w:rPr>
        <w:t xml:space="preserve"> </w:t>
      </w:r>
      <w:r w:rsidRPr="00186F49">
        <w:rPr>
          <w:bCs/>
          <w:color w:val="000000"/>
          <w:lang w:val="ru-RU"/>
        </w:rPr>
        <w:t>су</w:t>
      </w:r>
      <w:r w:rsidR="00871C71" w:rsidRPr="00186F49">
        <w:rPr>
          <w:bCs/>
          <w:color w:val="000000"/>
          <w:lang w:val="ru-RU"/>
        </w:rPr>
        <w:t xml:space="preserve"> </w:t>
      </w:r>
      <w:r w:rsidRPr="00186F49">
        <w:rPr>
          <w:bCs/>
          <w:color w:val="000000"/>
          <w:lang w:val="ru-RU"/>
        </w:rPr>
        <w:t>наведене у Прилогу 8. Закона о јавним</w:t>
      </w:r>
      <w:r w:rsidR="00871C71" w:rsidRPr="00186F49">
        <w:rPr>
          <w:bCs/>
          <w:color w:val="000000"/>
          <w:lang w:val="ru-RU"/>
        </w:rPr>
        <w:t xml:space="preserve"> </w:t>
      </w:r>
      <w:r w:rsidRPr="00186F49">
        <w:rPr>
          <w:bCs/>
          <w:color w:val="000000"/>
          <w:lang w:val="ru-RU"/>
        </w:rPr>
        <w:t>набавкама;</w:t>
      </w:r>
    </w:p>
    <w:p w14:paraId="2CA906FC" w14:textId="788A4864" w:rsidR="00B937A0" w:rsidRPr="00186F49" w:rsidRDefault="00B937A0" w:rsidP="00B937A0">
      <w:pPr>
        <w:spacing w:line="288" w:lineRule="atLeast"/>
        <w:jc w:val="both"/>
        <w:rPr>
          <w:bCs/>
          <w:color w:val="000000"/>
          <w:lang w:val="ru-RU"/>
        </w:rPr>
      </w:pPr>
      <w:r w:rsidRPr="00186F49">
        <w:rPr>
          <w:bCs/>
          <w:color w:val="000000"/>
          <w:lang w:val="ru-RU"/>
        </w:rPr>
        <w:t>4. Да</w:t>
      </w:r>
      <w:r w:rsidR="00871C71" w:rsidRPr="00186F49">
        <w:rPr>
          <w:bCs/>
          <w:color w:val="000000"/>
          <w:lang w:val="ru-RU"/>
        </w:rPr>
        <w:t xml:space="preserve"> </w:t>
      </w:r>
      <w:r w:rsidRPr="00186F49">
        <w:rPr>
          <w:bCs/>
          <w:color w:val="000000"/>
          <w:lang w:val="ru-RU"/>
        </w:rPr>
        <w:t>не</w:t>
      </w:r>
      <w:r w:rsidR="00871C71" w:rsidRPr="00186F49">
        <w:rPr>
          <w:bCs/>
          <w:color w:val="000000"/>
          <w:lang w:val="ru-RU"/>
        </w:rPr>
        <w:t xml:space="preserve"> </w:t>
      </w:r>
      <w:r w:rsidRPr="00186F49">
        <w:rPr>
          <w:bCs/>
          <w:color w:val="000000"/>
          <w:lang w:val="ru-RU"/>
        </w:rPr>
        <w:t>постоји</w:t>
      </w:r>
      <w:r w:rsidR="00871C71" w:rsidRPr="00186F49">
        <w:rPr>
          <w:bCs/>
          <w:color w:val="000000"/>
          <w:lang w:val="ru-RU"/>
        </w:rPr>
        <w:t xml:space="preserve"> </w:t>
      </w:r>
      <w:r w:rsidRPr="00186F49">
        <w:rPr>
          <w:bCs/>
          <w:color w:val="000000"/>
          <w:lang w:val="ru-RU"/>
        </w:rPr>
        <w:t>сукоб</w:t>
      </w:r>
      <w:r w:rsidR="00871C71" w:rsidRPr="00186F49">
        <w:rPr>
          <w:bCs/>
          <w:color w:val="000000"/>
          <w:lang w:val="ru-RU"/>
        </w:rPr>
        <w:t xml:space="preserve"> </w:t>
      </w:r>
      <w:r w:rsidRPr="00186F49">
        <w:rPr>
          <w:bCs/>
          <w:color w:val="000000"/>
          <w:lang w:val="ru-RU"/>
        </w:rPr>
        <w:t>интереса, а у вези</w:t>
      </w:r>
      <w:r w:rsidR="00871C71" w:rsidRPr="00186F49">
        <w:rPr>
          <w:bCs/>
          <w:color w:val="000000"/>
          <w:lang w:val="ru-RU"/>
        </w:rPr>
        <w:t xml:space="preserve"> </w:t>
      </w:r>
      <w:r w:rsidRPr="00186F49">
        <w:rPr>
          <w:bCs/>
          <w:color w:val="000000"/>
          <w:lang w:val="ru-RU"/>
        </w:rPr>
        <w:t>члана 50. Закона о јавним</w:t>
      </w:r>
      <w:r w:rsidR="008F41B5">
        <w:rPr>
          <w:bCs/>
          <w:color w:val="000000"/>
          <w:lang w:val="ru-RU"/>
        </w:rPr>
        <w:t xml:space="preserve"> </w:t>
      </w:r>
      <w:r w:rsidRPr="00186F49">
        <w:rPr>
          <w:bCs/>
          <w:color w:val="000000"/>
          <w:lang w:val="ru-RU"/>
        </w:rPr>
        <w:t>набавкама;</w:t>
      </w:r>
    </w:p>
    <w:p w14:paraId="6B7DABEA" w14:textId="77777777" w:rsidR="00B937A0" w:rsidRPr="00186F49" w:rsidRDefault="00B937A0" w:rsidP="00B937A0">
      <w:pPr>
        <w:spacing w:line="288" w:lineRule="atLeast"/>
        <w:jc w:val="both"/>
        <w:rPr>
          <w:bCs/>
          <w:color w:val="000000"/>
          <w:lang w:val="ru-RU"/>
        </w:rPr>
      </w:pPr>
      <w:r w:rsidRPr="00186F49">
        <w:rPr>
          <w:bCs/>
          <w:color w:val="000000"/>
          <w:lang w:val="ru-RU"/>
        </w:rPr>
        <w:t>5. Да</w:t>
      </w:r>
      <w:r w:rsidR="00871C71" w:rsidRPr="00186F49">
        <w:rPr>
          <w:bCs/>
          <w:color w:val="000000"/>
          <w:lang w:val="ru-RU"/>
        </w:rPr>
        <w:t xml:space="preserve"> </w:t>
      </w:r>
      <w:r w:rsidRPr="00186F49">
        <w:rPr>
          <w:bCs/>
          <w:color w:val="000000"/>
          <w:lang w:val="ru-RU"/>
        </w:rPr>
        <w:t>привредни</w:t>
      </w:r>
      <w:r w:rsidR="00871C71" w:rsidRPr="00186F49">
        <w:rPr>
          <w:bCs/>
          <w:color w:val="000000"/>
          <w:lang w:val="ru-RU"/>
        </w:rPr>
        <w:t xml:space="preserve"> </w:t>
      </w:r>
      <w:r w:rsidRPr="00186F49">
        <w:rPr>
          <w:bCs/>
          <w:color w:val="000000"/>
          <w:lang w:val="ru-RU"/>
        </w:rPr>
        <w:t>субјект</w:t>
      </w:r>
      <w:r w:rsidR="00871C71" w:rsidRPr="00186F49">
        <w:rPr>
          <w:bCs/>
          <w:color w:val="000000"/>
          <w:lang w:val="ru-RU"/>
        </w:rPr>
        <w:t xml:space="preserve"> </w:t>
      </w:r>
      <w:r w:rsidRPr="00186F49">
        <w:rPr>
          <w:bCs/>
          <w:color w:val="000000"/>
          <w:lang w:val="ru-RU"/>
        </w:rPr>
        <w:t xml:space="preserve">није: </w:t>
      </w:r>
    </w:p>
    <w:p w14:paraId="4F391CF4" w14:textId="6C08280D" w:rsidR="00B937A0" w:rsidRPr="00186F49" w:rsidRDefault="00B937A0" w:rsidP="00B937A0">
      <w:pPr>
        <w:spacing w:line="288" w:lineRule="atLeast"/>
        <w:ind w:firstLine="720"/>
        <w:jc w:val="both"/>
        <w:rPr>
          <w:b/>
          <w:color w:val="000000"/>
          <w:lang w:val="ru-RU"/>
        </w:rPr>
      </w:pPr>
      <w:r w:rsidRPr="00186F49">
        <w:rPr>
          <w:b/>
          <w:color w:val="000000"/>
          <w:lang w:val="ru-RU"/>
        </w:rPr>
        <w:t>а)</w:t>
      </w:r>
      <w:r w:rsidR="008F41B5">
        <w:rPr>
          <w:b/>
          <w:color w:val="000000"/>
          <w:lang w:val="ru-RU"/>
        </w:rPr>
        <w:t xml:space="preserve"> </w:t>
      </w:r>
      <w:r w:rsidRPr="00186F49">
        <w:rPr>
          <w:bCs/>
          <w:color w:val="000000"/>
          <w:lang w:val="ru-RU"/>
        </w:rPr>
        <w:t>покушао</w:t>
      </w:r>
      <w:r w:rsidR="00871C71" w:rsidRPr="00186F49">
        <w:rPr>
          <w:bCs/>
          <w:color w:val="000000"/>
          <w:lang w:val="ru-RU"/>
        </w:rPr>
        <w:t xml:space="preserve"> </w:t>
      </w:r>
      <w:r w:rsidRPr="00186F49">
        <w:rPr>
          <w:bCs/>
          <w:color w:val="000000"/>
          <w:lang w:val="ru-RU"/>
        </w:rPr>
        <w:t>да</w:t>
      </w:r>
      <w:r w:rsidR="00871C71" w:rsidRPr="00186F49">
        <w:rPr>
          <w:bCs/>
          <w:color w:val="000000"/>
          <w:lang w:val="ru-RU"/>
        </w:rPr>
        <w:t xml:space="preserve"> </w:t>
      </w:r>
      <w:r w:rsidRPr="00186F49">
        <w:rPr>
          <w:bCs/>
          <w:color w:val="000000"/>
          <w:lang w:val="ru-RU"/>
        </w:rPr>
        <w:t>изврши</w:t>
      </w:r>
      <w:r w:rsidR="00871C71" w:rsidRPr="00186F49">
        <w:rPr>
          <w:bCs/>
          <w:color w:val="000000"/>
          <w:lang w:val="ru-RU"/>
        </w:rPr>
        <w:t xml:space="preserve"> </w:t>
      </w:r>
      <w:r w:rsidRPr="00186F49">
        <w:rPr>
          <w:bCs/>
          <w:color w:val="000000"/>
          <w:lang w:val="ru-RU"/>
        </w:rPr>
        <w:t>непримерен</w:t>
      </w:r>
      <w:r w:rsidR="00871C71" w:rsidRPr="00186F49">
        <w:rPr>
          <w:bCs/>
          <w:color w:val="000000"/>
          <w:lang w:val="ru-RU"/>
        </w:rPr>
        <w:t xml:space="preserve"> </w:t>
      </w:r>
      <w:r w:rsidRPr="00186F49">
        <w:rPr>
          <w:bCs/>
          <w:color w:val="000000"/>
          <w:lang w:val="ru-RU"/>
        </w:rPr>
        <w:t>утицај</w:t>
      </w:r>
      <w:r w:rsidR="00871C71" w:rsidRPr="00186F49">
        <w:rPr>
          <w:bCs/>
          <w:color w:val="000000"/>
          <w:lang w:val="ru-RU"/>
        </w:rPr>
        <w:t xml:space="preserve"> </w:t>
      </w:r>
      <w:r w:rsidRPr="00186F49">
        <w:rPr>
          <w:bCs/>
          <w:color w:val="000000"/>
          <w:lang w:val="ru-RU"/>
        </w:rPr>
        <w:t>на</w:t>
      </w:r>
      <w:r w:rsidR="00871C71" w:rsidRPr="00186F49">
        <w:rPr>
          <w:bCs/>
          <w:color w:val="000000"/>
          <w:lang w:val="ru-RU"/>
        </w:rPr>
        <w:t xml:space="preserve"> </w:t>
      </w:r>
      <w:r w:rsidRPr="00186F49">
        <w:rPr>
          <w:bCs/>
          <w:color w:val="000000"/>
          <w:lang w:val="ru-RU"/>
        </w:rPr>
        <w:t>поступак</w:t>
      </w:r>
      <w:r w:rsidR="00871C71" w:rsidRPr="00186F49">
        <w:rPr>
          <w:bCs/>
          <w:color w:val="000000"/>
          <w:lang w:val="ru-RU"/>
        </w:rPr>
        <w:t xml:space="preserve">  </w:t>
      </w:r>
      <w:r w:rsidRPr="00186F49">
        <w:rPr>
          <w:bCs/>
          <w:color w:val="000000"/>
          <w:lang w:val="ru-RU"/>
        </w:rPr>
        <w:t>одлучивања</w:t>
      </w:r>
      <w:r w:rsidR="00871C71" w:rsidRPr="00186F49">
        <w:rPr>
          <w:bCs/>
          <w:color w:val="000000"/>
          <w:lang w:val="ru-RU"/>
        </w:rPr>
        <w:t xml:space="preserve"> </w:t>
      </w:r>
      <w:r w:rsidRPr="00186F49">
        <w:rPr>
          <w:bCs/>
          <w:color w:val="000000"/>
          <w:lang w:val="ru-RU"/>
        </w:rPr>
        <w:t>наручиоца;</w:t>
      </w:r>
    </w:p>
    <w:p w14:paraId="5D189AAD" w14:textId="0FF56127" w:rsidR="00B937A0" w:rsidRPr="00186F49" w:rsidRDefault="00B937A0" w:rsidP="00B937A0">
      <w:pPr>
        <w:spacing w:line="288" w:lineRule="atLeast"/>
        <w:ind w:left="720"/>
        <w:jc w:val="both"/>
        <w:rPr>
          <w:bCs/>
          <w:color w:val="000000"/>
          <w:lang w:val="ru-RU"/>
        </w:rPr>
      </w:pPr>
      <w:r w:rsidRPr="00186F49">
        <w:rPr>
          <w:b/>
          <w:color w:val="000000"/>
          <w:lang w:val="ru-RU"/>
        </w:rPr>
        <w:t>б)</w:t>
      </w:r>
      <w:r w:rsidR="008F41B5">
        <w:rPr>
          <w:b/>
          <w:color w:val="000000"/>
          <w:lang w:val="ru-RU"/>
        </w:rPr>
        <w:t xml:space="preserve"> </w:t>
      </w:r>
      <w:r w:rsidRPr="00186F49">
        <w:rPr>
          <w:bCs/>
          <w:color w:val="000000"/>
          <w:lang w:val="ru-RU"/>
        </w:rPr>
        <w:t>покушао</w:t>
      </w:r>
      <w:r w:rsidR="00871C71" w:rsidRPr="00186F49">
        <w:rPr>
          <w:bCs/>
          <w:color w:val="000000"/>
          <w:lang w:val="ru-RU"/>
        </w:rPr>
        <w:t xml:space="preserve"> </w:t>
      </w:r>
      <w:r w:rsidRPr="00186F49">
        <w:rPr>
          <w:bCs/>
          <w:color w:val="000000"/>
          <w:lang w:val="ru-RU"/>
        </w:rPr>
        <w:t>да</w:t>
      </w:r>
      <w:r w:rsidR="00871C71" w:rsidRPr="00186F49">
        <w:rPr>
          <w:bCs/>
          <w:color w:val="000000"/>
          <w:lang w:val="ru-RU"/>
        </w:rPr>
        <w:t xml:space="preserve"> </w:t>
      </w:r>
      <w:r w:rsidRPr="00186F49">
        <w:rPr>
          <w:bCs/>
          <w:color w:val="000000"/>
          <w:lang w:val="ru-RU"/>
        </w:rPr>
        <w:t>дође</w:t>
      </w:r>
      <w:r w:rsidR="00871C71" w:rsidRPr="00186F49">
        <w:rPr>
          <w:bCs/>
          <w:color w:val="000000"/>
          <w:lang w:val="ru-RU"/>
        </w:rPr>
        <w:t xml:space="preserve"> </w:t>
      </w:r>
      <w:r w:rsidRPr="00186F49">
        <w:rPr>
          <w:bCs/>
          <w:color w:val="000000"/>
          <w:lang w:val="ru-RU"/>
        </w:rPr>
        <w:t>до</w:t>
      </w:r>
      <w:r w:rsidR="00871C71" w:rsidRPr="00186F49">
        <w:rPr>
          <w:bCs/>
          <w:color w:val="000000"/>
          <w:lang w:val="ru-RU"/>
        </w:rPr>
        <w:t xml:space="preserve"> </w:t>
      </w:r>
      <w:r w:rsidRPr="00186F49">
        <w:rPr>
          <w:bCs/>
          <w:color w:val="000000"/>
          <w:lang w:val="ru-RU"/>
        </w:rPr>
        <w:t>поверљивих</w:t>
      </w:r>
      <w:r w:rsidR="00871C71" w:rsidRPr="00186F49">
        <w:rPr>
          <w:bCs/>
          <w:color w:val="000000"/>
          <w:lang w:val="ru-RU"/>
        </w:rPr>
        <w:t xml:space="preserve"> </w:t>
      </w:r>
      <w:r w:rsidRPr="00186F49">
        <w:rPr>
          <w:bCs/>
          <w:color w:val="000000"/>
          <w:lang w:val="ru-RU"/>
        </w:rPr>
        <w:t>података</w:t>
      </w:r>
      <w:r w:rsidR="00871C71" w:rsidRPr="00186F49">
        <w:rPr>
          <w:bCs/>
          <w:color w:val="000000"/>
          <w:lang w:val="ru-RU"/>
        </w:rPr>
        <w:t xml:space="preserve"> </w:t>
      </w:r>
      <w:r w:rsidRPr="00186F49">
        <w:rPr>
          <w:bCs/>
          <w:color w:val="000000"/>
          <w:lang w:val="ru-RU"/>
        </w:rPr>
        <w:t>који</w:t>
      </w:r>
      <w:r w:rsidR="00871C71" w:rsidRPr="00186F49">
        <w:rPr>
          <w:bCs/>
          <w:color w:val="000000"/>
          <w:lang w:val="ru-RU"/>
        </w:rPr>
        <w:t xml:space="preserve"> </w:t>
      </w:r>
      <w:r w:rsidRPr="00186F49">
        <w:rPr>
          <w:bCs/>
          <w:color w:val="000000"/>
          <w:lang w:val="ru-RU"/>
        </w:rPr>
        <w:t>би</w:t>
      </w:r>
      <w:r w:rsidR="00800520" w:rsidRPr="00186F49">
        <w:rPr>
          <w:bCs/>
          <w:color w:val="000000"/>
          <w:lang w:val="ru-RU"/>
        </w:rPr>
        <w:t xml:space="preserve"> </w:t>
      </w:r>
      <w:r w:rsidRPr="00186F49">
        <w:rPr>
          <w:bCs/>
          <w:color w:val="000000"/>
          <w:lang w:val="ru-RU"/>
        </w:rPr>
        <w:t>могли</w:t>
      </w:r>
      <w:r w:rsidR="00871C71" w:rsidRPr="00186F49">
        <w:rPr>
          <w:bCs/>
          <w:color w:val="000000"/>
          <w:lang w:val="ru-RU"/>
        </w:rPr>
        <w:t xml:space="preserve"> </w:t>
      </w:r>
      <w:r w:rsidRPr="00186F49">
        <w:rPr>
          <w:bCs/>
          <w:color w:val="000000"/>
          <w:lang w:val="ru-RU"/>
        </w:rPr>
        <w:t>да</w:t>
      </w:r>
      <w:r w:rsidR="00871C71" w:rsidRPr="00186F49">
        <w:rPr>
          <w:bCs/>
          <w:color w:val="000000"/>
          <w:lang w:val="ru-RU"/>
        </w:rPr>
        <w:t xml:space="preserve"> </w:t>
      </w:r>
      <w:r w:rsidRPr="00186F49">
        <w:rPr>
          <w:bCs/>
          <w:color w:val="000000"/>
          <w:lang w:val="ru-RU"/>
        </w:rPr>
        <w:t>му</w:t>
      </w:r>
      <w:r w:rsidR="00800520" w:rsidRPr="00186F49">
        <w:rPr>
          <w:bCs/>
          <w:color w:val="000000"/>
          <w:lang w:val="ru-RU"/>
        </w:rPr>
        <w:t xml:space="preserve"> </w:t>
      </w:r>
      <w:r w:rsidRPr="00186F49">
        <w:rPr>
          <w:bCs/>
          <w:color w:val="000000"/>
          <w:lang w:val="ru-RU"/>
        </w:rPr>
        <w:t>омогуће</w:t>
      </w:r>
      <w:r w:rsidR="00871C71" w:rsidRPr="00186F49">
        <w:rPr>
          <w:bCs/>
          <w:color w:val="000000"/>
          <w:lang w:val="ru-RU"/>
        </w:rPr>
        <w:t xml:space="preserve"> </w:t>
      </w:r>
      <w:r w:rsidRPr="00186F49">
        <w:rPr>
          <w:bCs/>
          <w:color w:val="000000"/>
          <w:lang w:val="ru-RU"/>
        </w:rPr>
        <w:t>предност у поступку</w:t>
      </w:r>
      <w:r w:rsidR="00871C71" w:rsidRPr="00186F49">
        <w:rPr>
          <w:bCs/>
          <w:color w:val="000000"/>
          <w:lang w:val="ru-RU"/>
        </w:rPr>
        <w:t xml:space="preserve"> </w:t>
      </w:r>
      <w:r w:rsidRPr="00186F49">
        <w:rPr>
          <w:bCs/>
          <w:color w:val="000000"/>
          <w:lang w:val="ru-RU"/>
        </w:rPr>
        <w:t xml:space="preserve">набавке и </w:t>
      </w:r>
    </w:p>
    <w:p w14:paraId="13F2B71E" w14:textId="539CD455" w:rsidR="00B937A0" w:rsidRPr="00186F49" w:rsidRDefault="00B937A0" w:rsidP="00B937A0">
      <w:pPr>
        <w:spacing w:line="288" w:lineRule="atLeast"/>
        <w:ind w:left="720"/>
        <w:jc w:val="both"/>
        <w:rPr>
          <w:bCs/>
          <w:color w:val="000000"/>
          <w:lang w:val="ru-RU"/>
        </w:rPr>
      </w:pPr>
      <w:r w:rsidRPr="00186F49">
        <w:rPr>
          <w:b/>
          <w:color w:val="000000"/>
          <w:lang w:val="ru-RU"/>
        </w:rPr>
        <w:t>в)</w:t>
      </w:r>
      <w:r w:rsidR="008F41B5">
        <w:rPr>
          <w:b/>
          <w:color w:val="000000"/>
          <w:lang w:val="ru-RU"/>
        </w:rPr>
        <w:t xml:space="preserve"> </w:t>
      </w:r>
      <w:r w:rsidRPr="00186F49">
        <w:rPr>
          <w:bCs/>
          <w:color w:val="000000"/>
          <w:lang w:val="ru-RU"/>
        </w:rPr>
        <w:t>доставио</w:t>
      </w:r>
      <w:r w:rsidR="00871C71" w:rsidRPr="00186F49">
        <w:rPr>
          <w:bCs/>
          <w:color w:val="000000"/>
          <w:lang w:val="ru-RU"/>
        </w:rPr>
        <w:t xml:space="preserve"> </w:t>
      </w:r>
      <w:r w:rsidRPr="00186F49">
        <w:rPr>
          <w:bCs/>
          <w:color w:val="000000"/>
          <w:lang w:val="ru-RU"/>
        </w:rPr>
        <w:t>обмањујуће</w:t>
      </w:r>
      <w:r w:rsidR="00871C71" w:rsidRPr="00186F49">
        <w:rPr>
          <w:bCs/>
          <w:color w:val="000000"/>
          <w:lang w:val="ru-RU"/>
        </w:rPr>
        <w:t xml:space="preserve"> </w:t>
      </w:r>
      <w:r w:rsidRPr="00186F49">
        <w:rPr>
          <w:bCs/>
          <w:color w:val="000000"/>
          <w:lang w:val="ru-RU"/>
        </w:rPr>
        <w:t>податке</w:t>
      </w:r>
      <w:r w:rsidR="00871C71" w:rsidRPr="00186F49">
        <w:rPr>
          <w:bCs/>
          <w:color w:val="000000"/>
          <w:lang w:val="ru-RU"/>
        </w:rPr>
        <w:t xml:space="preserve"> </w:t>
      </w:r>
      <w:r w:rsidRPr="00186F49">
        <w:rPr>
          <w:bCs/>
          <w:color w:val="000000"/>
          <w:lang w:val="ru-RU"/>
        </w:rPr>
        <w:t>који</w:t>
      </w:r>
      <w:r w:rsidR="00871C71" w:rsidRPr="00186F49">
        <w:rPr>
          <w:bCs/>
          <w:color w:val="000000"/>
          <w:lang w:val="ru-RU"/>
        </w:rPr>
        <w:t xml:space="preserve"> </w:t>
      </w:r>
      <w:r w:rsidRPr="00186F49">
        <w:rPr>
          <w:bCs/>
          <w:color w:val="000000"/>
          <w:lang w:val="ru-RU"/>
        </w:rPr>
        <w:t>могу</w:t>
      </w:r>
      <w:r w:rsidR="00871C71" w:rsidRPr="00186F49">
        <w:rPr>
          <w:bCs/>
          <w:color w:val="000000"/>
          <w:lang w:val="ru-RU"/>
        </w:rPr>
        <w:t xml:space="preserve"> </w:t>
      </w:r>
      <w:r w:rsidRPr="00186F49">
        <w:rPr>
          <w:bCs/>
          <w:color w:val="000000"/>
          <w:lang w:val="ru-RU"/>
        </w:rPr>
        <w:t>да</w:t>
      </w:r>
      <w:r w:rsidR="00871C71" w:rsidRPr="00186F49">
        <w:rPr>
          <w:bCs/>
          <w:color w:val="000000"/>
          <w:lang w:val="ru-RU"/>
        </w:rPr>
        <w:t xml:space="preserve"> </w:t>
      </w:r>
      <w:r w:rsidRPr="00186F49">
        <w:rPr>
          <w:bCs/>
          <w:color w:val="000000"/>
          <w:lang w:val="ru-RU"/>
        </w:rPr>
        <w:t>утичу</w:t>
      </w:r>
      <w:r w:rsidR="00871C71" w:rsidRPr="00186F49">
        <w:rPr>
          <w:bCs/>
          <w:color w:val="000000"/>
          <w:lang w:val="ru-RU"/>
        </w:rPr>
        <w:t xml:space="preserve"> </w:t>
      </w:r>
      <w:r w:rsidRPr="00186F49">
        <w:rPr>
          <w:bCs/>
          <w:color w:val="000000"/>
          <w:lang w:val="ru-RU"/>
        </w:rPr>
        <w:t>на</w:t>
      </w:r>
      <w:r w:rsidR="00871C71" w:rsidRPr="00186F49">
        <w:rPr>
          <w:bCs/>
          <w:color w:val="000000"/>
          <w:lang w:val="ru-RU"/>
        </w:rPr>
        <w:t xml:space="preserve"> </w:t>
      </w:r>
      <w:r w:rsidRPr="00186F49">
        <w:rPr>
          <w:bCs/>
          <w:color w:val="000000"/>
          <w:lang w:val="ru-RU"/>
        </w:rPr>
        <w:t>одлуке</w:t>
      </w:r>
      <w:r w:rsidR="00871C71" w:rsidRPr="00186F49">
        <w:rPr>
          <w:bCs/>
          <w:color w:val="000000"/>
          <w:lang w:val="ru-RU"/>
        </w:rPr>
        <w:t xml:space="preserve"> </w:t>
      </w:r>
      <w:r w:rsidRPr="00186F49">
        <w:rPr>
          <w:bCs/>
          <w:color w:val="000000"/>
          <w:lang w:val="ru-RU"/>
        </w:rPr>
        <w:t>које</w:t>
      </w:r>
      <w:r w:rsidR="00871C71" w:rsidRPr="00186F49">
        <w:rPr>
          <w:bCs/>
          <w:color w:val="000000"/>
          <w:lang w:val="ru-RU"/>
        </w:rPr>
        <w:t xml:space="preserve"> </w:t>
      </w:r>
      <w:r w:rsidRPr="00186F49">
        <w:rPr>
          <w:bCs/>
          <w:color w:val="000000"/>
          <w:lang w:val="ru-RU"/>
        </w:rPr>
        <w:t>се</w:t>
      </w:r>
      <w:r w:rsidR="00871C71" w:rsidRPr="00186F49">
        <w:rPr>
          <w:bCs/>
          <w:color w:val="000000"/>
          <w:lang w:val="ru-RU"/>
        </w:rPr>
        <w:t xml:space="preserve"> </w:t>
      </w:r>
      <w:r w:rsidRPr="00186F49">
        <w:rPr>
          <w:bCs/>
          <w:color w:val="000000"/>
          <w:lang w:val="ru-RU"/>
        </w:rPr>
        <w:t>тичу</w:t>
      </w:r>
      <w:r w:rsidR="00871C71" w:rsidRPr="00186F49">
        <w:rPr>
          <w:bCs/>
          <w:color w:val="000000"/>
          <w:lang w:val="ru-RU"/>
        </w:rPr>
        <w:t xml:space="preserve"> </w:t>
      </w:r>
      <w:r w:rsidRPr="00186F49">
        <w:rPr>
          <w:bCs/>
          <w:color w:val="000000"/>
          <w:lang w:val="ru-RU"/>
        </w:rPr>
        <w:t>искључења</w:t>
      </w:r>
      <w:r w:rsidR="00871C71" w:rsidRPr="00186F49">
        <w:rPr>
          <w:bCs/>
          <w:color w:val="000000"/>
          <w:lang w:val="ru-RU"/>
        </w:rPr>
        <w:t xml:space="preserve"> </w:t>
      </w:r>
      <w:r w:rsidRPr="00186F49">
        <w:rPr>
          <w:bCs/>
          <w:color w:val="000000"/>
          <w:lang w:val="ru-RU"/>
        </w:rPr>
        <w:t>привредног</w:t>
      </w:r>
      <w:r w:rsidR="00871C71" w:rsidRPr="00186F49">
        <w:rPr>
          <w:bCs/>
          <w:color w:val="000000"/>
          <w:lang w:val="ru-RU"/>
        </w:rPr>
        <w:t xml:space="preserve"> </w:t>
      </w:r>
      <w:r w:rsidRPr="00186F49">
        <w:rPr>
          <w:bCs/>
          <w:color w:val="000000"/>
          <w:lang w:val="ru-RU"/>
        </w:rPr>
        <w:t>субјекта, избора</w:t>
      </w:r>
      <w:r w:rsidR="00871C71" w:rsidRPr="00186F49">
        <w:rPr>
          <w:bCs/>
          <w:color w:val="000000"/>
          <w:lang w:val="ru-RU"/>
        </w:rPr>
        <w:t xml:space="preserve"> </w:t>
      </w:r>
      <w:r w:rsidRPr="00186F49">
        <w:rPr>
          <w:bCs/>
          <w:color w:val="000000"/>
          <w:lang w:val="ru-RU"/>
        </w:rPr>
        <w:t>привредног</w:t>
      </w:r>
      <w:r w:rsidR="00871C71" w:rsidRPr="00186F49">
        <w:rPr>
          <w:bCs/>
          <w:color w:val="000000"/>
          <w:lang w:val="ru-RU"/>
        </w:rPr>
        <w:t xml:space="preserve"> </w:t>
      </w:r>
      <w:r w:rsidRPr="00186F49">
        <w:rPr>
          <w:bCs/>
          <w:color w:val="000000"/>
          <w:lang w:val="ru-RU"/>
        </w:rPr>
        <w:t>субјекта</w:t>
      </w:r>
      <w:r w:rsidR="00871C71" w:rsidRPr="00186F49">
        <w:rPr>
          <w:bCs/>
          <w:color w:val="000000"/>
          <w:lang w:val="ru-RU"/>
        </w:rPr>
        <w:t xml:space="preserve"> </w:t>
      </w:r>
      <w:r w:rsidRPr="00186F49">
        <w:rPr>
          <w:bCs/>
          <w:color w:val="000000"/>
          <w:lang w:val="ru-RU"/>
        </w:rPr>
        <w:t>или</w:t>
      </w:r>
      <w:r w:rsidR="00871C71" w:rsidRPr="00186F49">
        <w:rPr>
          <w:bCs/>
          <w:color w:val="000000"/>
          <w:lang w:val="ru-RU"/>
        </w:rPr>
        <w:t xml:space="preserve"> </w:t>
      </w:r>
      <w:r w:rsidRPr="00186F49">
        <w:rPr>
          <w:bCs/>
          <w:color w:val="000000"/>
          <w:lang w:val="ru-RU"/>
        </w:rPr>
        <w:t>до</w:t>
      </w:r>
      <w:r w:rsidR="00871C71" w:rsidRPr="00186F49">
        <w:rPr>
          <w:bCs/>
          <w:color w:val="000000"/>
          <w:lang w:val="ru-RU"/>
        </w:rPr>
        <w:t xml:space="preserve"> </w:t>
      </w:r>
      <w:r w:rsidR="00C63267" w:rsidRPr="00186F49">
        <w:rPr>
          <w:bCs/>
          <w:color w:val="000000"/>
          <w:lang w:val="ru-RU"/>
        </w:rPr>
        <w:t>дел</w:t>
      </w:r>
      <w:r w:rsidR="00C63267">
        <w:rPr>
          <w:bCs/>
          <w:color w:val="000000"/>
        </w:rPr>
        <w:t>a</w:t>
      </w:r>
      <w:r w:rsidR="00C63267" w:rsidRPr="00186F49">
        <w:rPr>
          <w:bCs/>
          <w:color w:val="000000"/>
          <w:lang w:val="ru-RU"/>
        </w:rPr>
        <w:t xml:space="preserve"> </w:t>
      </w:r>
      <w:r w:rsidRPr="00186F49">
        <w:rPr>
          <w:bCs/>
          <w:color w:val="000000"/>
          <w:lang w:val="ru-RU"/>
        </w:rPr>
        <w:t>уговора.</w:t>
      </w:r>
    </w:p>
    <w:p w14:paraId="6167AC53" w14:textId="77777777" w:rsidR="00B937A0" w:rsidRPr="00186F49" w:rsidRDefault="00B937A0" w:rsidP="00B937A0">
      <w:pPr>
        <w:spacing w:line="288" w:lineRule="atLeast"/>
        <w:ind w:left="720"/>
        <w:jc w:val="both"/>
        <w:rPr>
          <w:bCs/>
          <w:color w:val="000000"/>
          <w:lang w:val="ru-RU"/>
        </w:rPr>
      </w:pPr>
    </w:p>
    <w:p w14:paraId="614ACF5B" w14:textId="77777777" w:rsidR="00B937A0" w:rsidRPr="00186F49" w:rsidRDefault="00B937A0" w:rsidP="00B937A0">
      <w:pPr>
        <w:suppressAutoHyphens/>
        <w:spacing w:line="100" w:lineRule="atLeast"/>
        <w:rPr>
          <w:rFonts w:eastAsia="Arial Unicode MS"/>
          <w:color w:val="000000"/>
          <w:kern w:val="1"/>
          <w:lang w:val="ru-RU" w:eastAsia="ar-SA"/>
        </w:rPr>
      </w:pPr>
      <w:r w:rsidRPr="00186F49">
        <w:rPr>
          <w:rFonts w:eastAsia="Arial Unicode MS"/>
          <w:color w:val="000000"/>
          <w:kern w:val="1"/>
          <w:lang w:val="ru-RU" w:eastAsia="ar-SA"/>
        </w:rPr>
        <w:t>Место:______</w:t>
      </w:r>
      <w:r w:rsidR="004D30C6" w:rsidRPr="00186F49">
        <w:rPr>
          <w:rFonts w:eastAsia="Arial Unicode MS"/>
          <w:color w:val="000000"/>
          <w:kern w:val="1"/>
          <w:lang w:val="ru-RU" w:eastAsia="ar-SA"/>
        </w:rPr>
        <w:t xml:space="preserve">_______                                                                  </w:t>
      </w:r>
      <w:r w:rsidRPr="00186F49">
        <w:rPr>
          <w:rFonts w:eastAsia="Arial Unicode MS"/>
          <w:color w:val="000000"/>
          <w:kern w:val="1"/>
          <w:lang w:val="ru-RU" w:eastAsia="ar-SA"/>
        </w:rPr>
        <w:t xml:space="preserve"> Потпис</w:t>
      </w:r>
      <w:r w:rsidR="004D30C6" w:rsidRPr="00186F49">
        <w:rPr>
          <w:rFonts w:eastAsia="Arial Unicode MS"/>
          <w:color w:val="000000"/>
          <w:kern w:val="1"/>
          <w:lang w:val="ru-RU" w:eastAsia="ar-SA"/>
        </w:rPr>
        <w:t xml:space="preserve"> </w:t>
      </w:r>
      <w:r w:rsidRPr="00186F49">
        <w:rPr>
          <w:rFonts w:eastAsia="Arial Unicode MS"/>
          <w:color w:val="000000"/>
          <w:kern w:val="1"/>
          <w:lang w:val="ru-RU" w:eastAsia="ar-SA"/>
        </w:rPr>
        <w:t>овлашћеног</w:t>
      </w:r>
      <w:r w:rsidR="004D30C6" w:rsidRPr="00186F49">
        <w:rPr>
          <w:rFonts w:eastAsia="Arial Unicode MS"/>
          <w:color w:val="000000"/>
          <w:kern w:val="1"/>
          <w:lang w:val="ru-RU" w:eastAsia="ar-SA"/>
        </w:rPr>
        <w:t xml:space="preserve"> лица</w:t>
      </w:r>
    </w:p>
    <w:p w14:paraId="0E01C2C8" w14:textId="77777777" w:rsidR="00B937A0" w:rsidRPr="00186F49" w:rsidRDefault="00B937A0" w:rsidP="00B937A0">
      <w:pPr>
        <w:suppressAutoHyphens/>
        <w:spacing w:line="100" w:lineRule="atLeast"/>
        <w:rPr>
          <w:rFonts w:eastAsia="Arial Unicode MS"/>
          <w:color w:val="000000"/>
          <w:kern w:val="1"/>
          <w:lang w:val="ru-RU" w:eastAsia="ar-SA"/>
        </w:rPr>
      </w:pPr>
      <w:r w:rsidRPr="00186F49">
        <w:rPr>
          <w:rFonts w:eastAsia="Arial Unicode MS"/>
          <w:color w:val="000000"/>
          <w:kern w:val="1"/>
          <w:lang w:val="ru-RU" w:eastAsia="ar-SA"/>
        </w:rPr>
        <w:t xml:space="preserve">Датум:_____________                                                                        </w:t>
      </w:r>
    </w:p>
    <w:p w14:paraId="749A3BA2" w14:textId="23F17D65" w:rsidR="00B937A0" w:rsidRPr="00186F49" w:rsidRDefault="00B937A0" w:rsidP="00B937A0">
      <w:pPr>
        <w:suppressAutoHyphens/>
        <w:spacing w:line="100" w:lineRule="atLeast"/>
        <w:rPr>
          <w:rFonts w:eastAsia="Arial Unicode MS"/>
          <w:color w:val="000000"/>
          <w:kern w:val="1"/>
          <w:lang w:val="ru-RU" w:eastAsia="ar-SA"/>
        </w:rPr>
      </w:pPr>
      <w:r w:rsidRPr="00186F49">
        <w:rPr>
          <w:rFonts w:eastAsia="Arial Unicode MS"/>
          <w:color w:val="000000"/>
          <w:kern w:val="1"/>
          <w:lang w:val="ru-RU" w:eastAsia="ar-SA"/>
        </w:rPr>
        <w:t xml:space="preserve">                                                                                         </w:t>
      </w:r>
      <w:r w:rsidR="002D1FA8">
        <w:rPr>
          <w:rFonts w:eastAsia="Arial Unicode MS"/>
          <w:color w:val="000000"/>
          <w:kern w:val="1"/>
          <w:lang w:val="ru-RU" w:eastAsia="ar-SA"/>
        </w:rPr>
        <w:t xml:space="preserve">                  </w:t>
      </w:r>
      <w:r w:rsidRPr="00186F49">
        <w:rPr>
          <w:rFonts w:eastAsia="Arial Unicode MS"/>
          <w:color w:val="000000"/>
          <w:kern w:val="1"/>
          <w:lang w:val="ru-RU" w:eastAsia="ar-SA"/>
        </w:rPr>
        <w:t xml:space="preserve"> _____________________       </w:t>
      </w:r>
    </w:p>
    <w:p w14:paraId="5BEEB2E8" w14:textId="77777777" w:rsidR="00B937A0" w:rsidRPr="00186F49" w:rsidRDefault="00B937A0" w:rsidP="00B937A0">
      <w:pPr>
        <w:suppressAutoHyphens/>
        <w:spacing w:line="100" w:lineRule="atLeast"/>
        <w:rPr>
          <w:rFonts w:eastAsia="Arial Unicode MS"/>
          <w:b/>
          <w:bCs/>
          <w:i/>
          <w:kern w:val="1"/>
          <w:lang w:val="ru-RU" w:eastAsia="ar-SA"/>
        </w:rPr>
      </w:pPr>
    </w:p>
    <w:p w14:paraId="6F524E43" w14:textId="77777777" w:rsidR="00B937A0" w:rsidRPr="00186F49" w:rsidRDefault="00B937A0" w:rsidP="00C63267">
      <w:pPr>
        <w:suppressAutoHyphens/>
        <w:spacing w:line="100" w:lineRule="atLeast"/>
        <w:rPr>
          <w:rFonts w:eastAsia="Arial Unicode MS"/>
          <w:bCs/>
          <w:i/>
          <w:iCs/>
          <w:kern w:val="1"/>
          <w:lang w:val="ru-RU" w:eastAsia="ar-SA"/>
        </w:rPr>
      </w:pPr>
      <w:r w:rsidRPr="00186F49">
        <w:rPr>
          <w:rFonts w:eastAsia="Arial Unicode MS"/>
          <w:b/>
          <w:bCs/>
          <w:i/>
          <w:kern w:val="1"/>
          <w:lang w:val="ru-RU" w:eastAsia="ar-SA"/>
        </w:rPr>
        <w:t>Напомена:</w:t>
      </w:r>
      <w:r w:rsidRPr="00186F49">
        <w:rPr>
          <w:rFonts w:eastAsia="Arial Unicode MS"/>
          <w:b/>
          <w:bCs/>
          <w:i/>
          <w:iCs/>
          <w:kern w:val="1"/>
          <w:u w:val="single"/>
          <w:lang w:val="ru-RU" w:eastAsia="ar-SA"/>
        </w:rPr>
        <w:t>Уколико</w:t>
      </w:r>
      <w:r w:rsidR="00800520" w:rsidRPr="00186F49">
        <w:rPr>
          <w:rFonts w:eastAsia="Arial Unicode MS"/>
          <w:b/>
          <w:bCs/>
          <w:i/>
          <w:iCs/>
          <w:kern w:val="1"/>
          <w:u w:val="single"/>
          <w:lang w:val="ru-RU" w:eastAsia="ar-SA"/>
        </w:rPr>
        <w:t xml:space="preserve"> </w:t>
      </w:r>
      <w:r w:rsidRPr="00186F49">
        <w:rPr>
          <w:rFonts w:eastAsia="Arial Unicode MS"/>
          <w:b/>
          <w:bCs/>
          <w:i/>
          <w:iCs/>
          <w:kern w:val="1"/>
          <w:u w:val="single"/>
          <w:lang w:val="ru-RU" w:eastAsia="ar-SA"/>
        </w:rPr>
        <w:t>понуду</w:t>
      </w:r>
      <w:r w:rsidR="00800520" w:rsidRPr="00186F49">
        <w:rPr>
          <w:rFonts w:eastAsia="Arial Unicode MS"/>
          <w:b/>
          <w:bCs/>
          <w:i/>
          <w:iCs/>
          <w:kern w:val="1"/>
          <w:u w:val="single"/>
          <w:lang w:val="ru-RU" w:eastAsia="ar-SA"/>
        </w:rPr>
        <w:t xml:space="preserve"> </w:t>
      </w:r>
      <w:r w:rsidRPr="00186F49">
        <w:rPr>
          <w:rFonts w:eastAsia="Arial Unicode MS"/>
          <w:b/>
          <w:bCs/>
          <w:i/>
          <w:iCs/>
          <w:kern w:val="1"/>
          <w:u w:val="single"/>
          <w:lang w:val="ru-RU" w:eastAsia="ar-SA"/>
        </w:rPr>
        <w:t>подноси</w:t>
      </w:r>
      <w:r w:rsidR="00800520" w:rsidRPr="00186F49">
        <w:rPr>
          <w:rFonts w:eastAsia="Arial Unicode MS"/>
          <w:b/>
          <w:bCs/>
          <w:i/>
          <w:iCs/>
          <w:kern w:val="1"/>
          <w:u w:val="single"/>
          <w:lang w:val="ru-RU" w:eastAsia="ar-SA"/>
        </w:rPr>
        <w:t xml:space="preserve"> </w:t>
      </w:r>
      <w:r w:rsidRPr="00186F49">
        <w:rPr>
          <w:rFonts w:eastAsia="Arial Unicode MS"/>
          <w:b/>
          <w:bCs/>
          <w:i/>
          <w:iCs/>
          <w:kern w:val="1"/>
          <w:u w:val="single"/>
          <w:lang w:val="ru-RU" w:eastAsia="ar-SA"/>
        </w:rPr>
        <w:t>група</w:t>
      </w:r>
      <w:r w:rsidR="00800520" w:rsidRPr="00186F49">
        <w:rPr>
          <w:rFonts w:eastAsia="Arial Unicode MS"/>
          <w:b/>
          <w:bCs/>
          <w:i/>
          <w:iCs/>
          <w:kern w:val="1"/>
          <w:u w:val="single"/>
          <w:lang w:val="ru-RU" w:eastAsia="ar-SA"/>
        </w:rPr>
        <w:t xml:space="preserve"> </w:t>
      </w:r>
      <w:r w:rsidRPr="00186F49">
        <w:rPr>
          <w:rFonts w:eastAsia="Arial Unicode MS"/>
          <w:b/>
          <w:bCs/>
          <w:i/>
          <w:iCs/>
          <w:kern w:val="1"/>
          <w:u w:val="single"/>
          <w:lang w:val="ru-RU" w:eastAsia="ar-SA"/>
        </w:rPr>
        <w:t>привредних</w:t>
      </w:r>
      <w:r w:rsidR="00800520" w:rsidRPr="00186F49">
        <w:rPr>
          <w:rFonts w:eastAsia="Arial Unicode MS"/>
          <w:b/>
          <w:bCs/>
          <w:i/>
          <w:iCs/>
          <w:kern w:val="1"/>
          <w:u w:val="single"/>
          <w:lang w:val="ru-RU" w:eastAsia="ar-SA"/>
        </w:rPr>
        <w:t xml:space="preserve"> </w:t>
      </w:r>
      <w:r w:rsidRPr="00186F49">
        <w:rPr>
          <w:rFonts w:eastAsia="Arial Unicode MS"/>
          <w:b/>
          <w:bCs/>
          <w:i/>
          <w:iCs/>
          <w:kern w:val="1"/>
          <w:u w:val="single"/>
          <w:lang w:val="ru-RU" w:eastAsia="ar-SA"/>
        </w:rPr>
        <w:t>субјеката,</w:t>
      </w:r>
      <w:r w:rsidRPr="00186F49">
        <w:rPr>
          <w:rFonts w:eastAsia="Arial Unicode MS"/>
          <w:bCs/>
          <w:i/>
          <w:iCs/>
          <w:kern w:val="1"/>
          <w:lang w:val="ru-RU" w:eastAsia="ar-SA"/>
        </w:rPr>
        <w:t>Изјава</w:t>
      </w:r>
      <w:r w:rsidR="00C63267" w:rsidRPr="00186F49">
        <w:rPr>
          <w:rFonts w:eastAsia="Arial Unicode MS"/>
          <w:bCs/>
          <w:i/>
          <w:iCs/>
          <w:kern w:val="1"/>
          <w:lang w:val="ru-RU" w:eastAsia="ar-SA"/>
        </w:rPr>
        <w:t xml:space="preserve"> </w:t>
      </w:r>
      <w:r w:rsidRPr="00186F49">
        <w:rPr>
          <w:rFonts w:eastAsia="Arial Unicode MS"/>
          <w:bCs/>
          <w:i/>
          <w:iCs/>
          <w:kern w:val="1"/>
          <w:lang w:val="ru-RU" w:eastAsia="ar-SA"/>
        </w:rPr>
        <w:t>мора</w:t>
      </w:r>
      <w:r w:rsidR="00C63267" w:rsidRPr="00186F49">
        <w:rPr>
          <w:rFonts w:eastAsia="Arial Unicode MS"/>
          <w:bCs/>
          <w:i/>
          <w:iCs/>
          <w:kern w:val="1"/>
          <w:lang w:val="ru-RU" w:eastAsia="ar-SA"/>
        </w:rPr>
        <w:t xml:space="preserve"> </w:t>
      </w:r>
      <w:r w:rsidRPr="00186F49">
        <w:rPr>
          <w:rFonts w:eastAsia="Arial Unicode MS"/>
          <w:bCs/>
          <w:i/>
          <w:iCs/>
          <w:kern w:val="1"/>
          <w:lang w:val="ru-RU" w:eastAsia="ar-SA"/>
        </w:rPr>
        <w:t>бити</w:t>
      </w:r>
      <w:r w:rsidR="00C63267" w:rsidRPr="00186F49">
        <w:rPr>
          <w:rFonts w:eastAsia="Arial Unicode MS"/>
          <w:bCs/>
          <w:i/>
          <w:iCs/>
          <w:kern w:val="1"/>
          <w:lang w:val="ru-RU" w:eastAsia="ar-SA"/>
        </w:rPr>
        <w:t xml:space="preserve"> </w:t>
      </w:r>
      <w:r w:rsidRPr="00186F49">
        <w:rPr>
          <w:rFonts w:eastAsia="Arial Unicode MS"/>
          <w:bCs/>
          <w:i/>
          <w:iCs/>
          <w:kern w:val="1"/>
          <w:lang w:val="ru-RU" w:eastAsia="ar-SA"/>
        </w:rPr>
        <w:t>потписана</w:t>
      </w:r>
      <w:r w:rsidR="00C63267" w:rsidRPr="00186F49">
        <w:rPr>
          <w:rFonts w:eastAsia="Arial Unicode MS"/>
          <w:bCs/>
          <w:i/>
          <w:iCs/>
          <w:kern w:val="1"/>
          <w:lang w:val="ru-RU" w:eastAsia="ar-SA"/>
        </w:rPr>
        <w:t xml:space="preserve"> </w:t>
      </w:r>
      <w:r w:rsidRPr="00186F49">
        <w:rPr>
          <w:rFonts w:eastAsia="Arial Unicode MS"/>
          <w:bCs/>
          <w:i/>
          <w:iCs/>
          <w:kern w:val="1"/>
          <w:lang w:val="ru-RU" w:eastAsia="ar-SA"/>
        </w:rPr>
        <w:t>од</w:t>
      </w:r>
      <w:r w:rsidR="00C63267" w:rsidRPr="00186F49">
        <w:rPr>
          <w:rFonts w:eastAsia="Arial Unicode MS"/>
          <w:bCs/>
          <w:i/>
          <w:iCs/>
          <w:kern w:val="1"/>
          <w:lang w:val="ru-RU" w:eastAsia="ar-SA"/>
        </w:rPr>
        <w:t xml:space="preserve"> </w:t>
      </w:r>
      <w:r w:rsidRPr="00186F49">
        <w:rPr>
          <w:rFonts w:eastAsia="Arial Unicode MS"/>
          <w:bCs/>
          <w:i/>
          <w:iCs/>
          <w:kern w:val="1"/>
          <w:lang w:val="ru-RU" w:eastAsia="ar-SA"/>
        </w:rPr>
        <w:t>стране</w:t>
      </w:r>
      <w:r w:rsidR="00C63267" w:rsidRPr="00186F49">
        <w:rPr>
          <w:rFonts w:eastAsia="Arial Unicode MS"/>
          <w:bCs/>
          <w:i/>
          <w:iCs/>
          <w:kern w:val="1"/>
          <w:lang w:val="ru-RU" w:eastAsia="ar-SA"/>
        </w:rPr>
        <w:t xml:space="preserve"> </w:t>
      </w:r>
      <w:r w:rsidRPr="00186F49">
        <w:rPr>
          <w:rFonts w:eastAsia="Arial Unicode MS"/>
          <w:bCs/>
          <w:i/>
          <w:iCs/>
          <w:kern w:val="1"/>
          <w:lang w:val="ru-RU" w:eastAsia="ar-SA"/>
        </w:rPr>
        <w:t>овлашћеног</w:t>
      </w:r>
      <w:r w:rsidR="00C63267" w:rsidRPr="00186F49">
        <w:rPr>
          <w:rFonts w:eastAsia="Arial Unicode MS"/>
          <w:bCs/>
          <w:i/>
          <w:iCs/>
          <w:kern w:val="1"/>
          <w:lang w:val="ru-RU" w:eastAsia="ar-SA"/>
        </w:rPr>
        <w:t xml:space="preserve"> </w:t>
      </w:r>
      <w:r w:rsidRPr="00186F49">
        <w:rPr>
          <w:rFonts w:eastAsia="Arial Unicode MS"/>
          <w:bCs/>
          <w:i/>
          <w:iCs/>
          <w:kern w:val="1"/>
          <w:lang w:val="ru-RU" w:eastAsia="ar-SA"/>
        </w:rPr>
        <w:t>лица</w:t>
      </w:r>
      <w:r w:rsidR="00C63267" w:rsidRPr="00186F49">
        <w:rPr>
          <w:rFonts w:eastAsia="Arial Unicode MS"/>
          <w:bCs/>
          <w:i/>
          <w:iCs/>
          <w:kern w:val="1"/>
          <w:lang w:val="ru-RU" w:eastAsia="ar-SA"/>
        </w:rPr>
        <w:t xml:space="preserve"> </w:t>
      </w:r>
      <w:r w:rsidRPr="00186F49">
        <w:rPr>
          <w:rFonts w:eastAsia="Arial Unicode MS"/>
          <w:bCs/>
          <w:i/>
          <w:iCs/>
          <w:kern w:val="1"/>
          <w:lang w:val="ru-RU" w:eastAsia="ar-SA"/>
        </w:rPr>
        <w:t>сваког</w:t>
      </w:r>
      <w:r w:rsidR="00C63267" w:rsidRPr="00186F49">
        <w:rPr>
          <w:rFonts w:eastAsia="Arial Unicode MS"/>
          <w:bCs/>
          <w:i/>
          <w:iCs/>
          <w:kern w:val="1"/>
          <w:lang w:val="ru-RU" w:eastAsia="ar-SA"/>
        </w:rPr>
        <w:t xml:space="preserve"> </w:t>
      </w:r>
      <w:r w:rsidRPr="00186F49">
        <w:rPr>
          <w:rFonts w:eastAsia="Arial Unicode MS"/>
          <w:bCs/>
          <w:i/>
          <w:iCs/>
          <w:kern w:val="1"/>
          <w:lang w:val="ru-RU" w:eastAsia="ar-SA"/>
        </w:rPr>
        <w:t>привредногсубјекта.</w:t>
      </w:r>
    </w:p>
    <w:p w14:paraId="43915454" w14:textId="77777777" w:rsidR="00C63267" w:rsidRPr="00186F49" w:rsidRDefault="00C63267" w:rsidP="00B937A0">
      <w:pPr>
        <w:pStyle w:val="Style38"/>
        <w:widowControl/>
        <w:spacing w:before="38" w:after="60" w:line="274" w:lineRule="exact"/>
        <w:ind w:right="6" w:firstLine="0"/>
        <w:jc w:val="both"/>
        <w:rPr>
          <w:rStyle w:val="FontStyle48"/>
          <w:rFonts w:ascii="Times New Roman" w:hAnsi="Times New Roman" w:cs="Times New Roman"/>
          <w:bCs/>
          <w:szCs w:val="26"/>
          <w:lang w:val="ru-RU" w:eastAsia="sr-Cyrl-CS"/>
        </w:rPr>
      </w:pPr>
    </w:p>
    <w:p w14:paraId="395CFB40" w14:textId="77777777" w:rsidR="00C63267" w:rsidRPr="00186F49" w:rsidRDefault="00C63267" w:rsidP="00B937A0">
      <w:pPr>
        <w:pStyle w:val="Style38"/>
        <w:widowControl/>
        <w:spacing w:before="38" w:after="60" w:line="274" w:lineRule="exact"/>
        <w:ind w:right="6" w:firstLine="0"/>
        <w:jc w:val="both"/>
        <w:rPr>
          <w:rStyle w:val="FontStyle48"/>
          <w:rFonts w:ascii="Times New Roman" w:hAnsi="Times New Roman" w:cs="Times New Roman"/>
          <w:bCs/>
          <w:szCs w:val="26"/>
          <w:lang w:val="ru-RU" w:eastAsia="sr-Cyrl-CS"/>
        </w:rPr>
      </w:pPr>
    </w:p>
    <w:p w14:paraId="3F1F8CD5" w14:textId="77777777" w:rsidR="00B937A0" w:rsidRPr="004F5C02" w:rsidRDefault="00B937A0" w:rsidP="00B937A0">
      <w:pPr>
        <w:pStyle w:val="Style38"/>
        <w:widowControl/>
        <w:spacing w:before="38" w:after="60" w:line="274" w:lineRule="exact"/>
        <w:ind w:right="6" w:firstLine="0"/>
        <w:jc w:val="both"/>
        <w:rPr>
          <w:rStyle w:val="FontStyle48"/>
          <w:rFonts w:ascii="Times New Roman" w:hAnsi="Times New Roman" w:cs="Times New Roman"/>
          <w:b w:val="0"/>
          <w:i w:val="0"/>
          <w:lang w:val="sr-Cyrl-CS"/>
        </w:rPr>
      </w:pPr>
      <w:r w:rsidRPr="00981F30">
        <w:rPr>
          <w:rStyle w:val="FontStyle48"/>
          <w:rFonts w:ascii="Times New Roman" w:hAnsi="Times New Roman" w:cs="Times New Roman"/>
          <w:bCs/>
          <w:szCs w:val="26"/>
          <w:lang w:val="ru-RU" w:eastAsia="sr-Cyrl-CS"/>
        </w:rPr>
        <w:t xml:space="preserve">Образац </w:t>
      </w:r>
      <w:r w:rsidRPr="00186F49">
        <w:rPr>
          <w:rStyle w:val="FontStyle48"/>
          <w:rFonts w:ascii="Times New Roman" w:hAnsi="Times New Roman" w:cs="Times New Roman"/>
          <w:bCs/>
          <w:szCs w:val="26"/>
          <w:lang w:val="ru-RU" w:eastAsia="sr-Cyrl-CS"/>
        </w:rPr>
        <w:t>2</w:t>
      </w:r>
    </w:p>
    <w:p w14:paraId="386AA544" w14:textId="77777777" w:rsidR="00B937A0" w:rsidRDefault="00B937A0" w:rsidP="00B937A0">
      <w:pPr>
        <w:pStyle w:val="Style38"/>
        <w:widowControl/>
        <w:spacing w:before="38" w:after="60" w:line="274" w:lineRule="exact"/>
        <w:ind w:right="6" w:firstLine="0"/>
        <w:jc w:val="both"/>
        <w:rPr>
          <w:rStyle w:val="FontStyle48"/>
          <w:rFonts w:ascii="Times New Roman" w:hAnsi="Times New Roman" w:cs="Times New Roman"/>
          <w:b w:val="0"/>
          <w:bCs/>
          <w:i w:val="0"/>
          <w:szCs w:val="26"/>
          <w:lang w:val="ru-RU" w:eastAsia="sr-Cyrl-CS"/>
        </w:rPr>
      </w:pPr>
    </w:p>
    <w:p w14:paraId="6E52EC08" w14:textId="77777777" w:rsidR="00B937A0" w:rsidRDefault="00B937A0" w:rsidP="00B937A0">
      <w:pPr>
        <w:pStyle w:val="Style38"/>
        <w:widowControl/>
        <w:spacing w:before="38" w:after="60" w:line="274" w:lineRule="exact"/>
        <w:ind w:right="6" w:firstLine="0"/>
        <w:jc w:val="center"/>
        <w:rPr>
          <w:rStyle w:val="FontStyle48"/>
          <w:rFonts w:ascii="Times New Roman" w:hAnsi="Times New Roman" w:cs="Times New Roman"/>
          <w:bCs/>
          <w:i w:val="0"/>
          <w:szCs w:val="26"/>
          <w:lang w:val="ru-RU" w:eastAsia="sr-Cyrl-CS"/>
        </w:rPr>
      </w:pPr>
      <w:r>
        <w:rPr>
          <w:rStyle w:val="FontStyle48"/>
          <w:rFonts w:ascii="Times New Roman" w:hAnsi="Times New Roman" w:cs="Times New Roman"/>
          <w:bCs/>
          <w:szCs w:val="26"/>
          <w:lang w:val="ru-RU" w:eastAsia="sr-Cyrl-CS"/>
        </w:rPr>
        <w:t>ИЗЈАВА О ДОСТАВЉАЊУ</w:t>
      </w:r>
      <w:r w:rsidRPr="008F5676">
        <w:rPr>
          <w:rStyle w:val="FontStyle48"/>
          <w:rFonts w:ascii="Times New Roman" w:hAnsi="Times New Roman" w:cs="Times New Roman"/>
          <w:bCs/>
          <w:szCs w:val="26"/>
          <w:lang w:val="ru-RU" w:eastAsia="sr-Cyrl-CS"/>
        </w:rPr>
        <w:t xml:space="preserve"> ФИНАНСИЈСКОГ СРЕДСТВА</w:t>
      </w:r>
    </w:p>
    <w:p w14:paraId="7E35CFEF" w14:textId="77777777" w:rsidR="00B937A0" w:rsidRPr="00981F30" w:rsidRDefault="00B937A0" w:rsidP="00B937A0">
      <w:pPr>
        <w:pStyle w:val="Style38"/>
        <w:widowControl/>
        <w:spacing w:before="38" w:after="60" w:line="274" w:lineRule="exact"/>
        <w:ind w:right="6" w:firstLine="0"/>
        <w:jc w:val="center"/>
        <w:rPr>
          <w:rStyle w:val="FontStyle48"/>
          <w:rFonts w:ascii="Times New Roman" w:hAnsi="Times New Roman" w:cs="Times New Roman"/>
          <w:b w:val="0"/>
          <w:i w:val="0"/>
          <w:lang w:val="sr-Cyrl-CS"/>
        </w:rPr>
      </w:pPr>
      <w:r w:rsidRPr="008F5676">
        <w:rPr>
          <w:rStyle w:val="FontStyle48"/>
          <w:rFonts w:ascii="Times New Roman" w:hAnsi="Times New Roman" w:cs="Times New Roman"/>
          <w:bCs/>
          <w:szCs w:val="26"/>
          <w:lang w:val="ru-RU" w:eastAsia="sr-Cyrl-CS"/>
        </w:rPr>
        <w:t>ОБЕЗБЕЂЕЊА</w:t>
      </w:r>
    </w:p>
    <w:p w14:paraId="71770CB7" w14:textId="77777777" w:rsidR="00B937A0" w:rsidRDefault="00B937A0" w:rsidP="00B937A0">
      <w:pPr>
        <w:pStyle w:val="Style38"/>
        <w:widowControl/>
        <w:spacing w:before="38" w:after="60" w:line="274" w:lineRule="exact"/>
        <w:ind w:right="6" w:firstLine="0"/>
        <w:jc w:val="both"/>
        <w:rPr>
          <w:rStyle w:val="FontStyle48"/>
          <w:rFonts w:ascii="Times New Roman" w:hAnsi="Times New Roman" w:cs="Times New Roman"/>
          <w:bCs/>
          <w:i w:val="0"/>
          <w:szCs w:val="26"/>
          <w:lang w:val="ru-RU" w:eastAsia="sr-Cyrl-CS"/>
        </w:rPr>
      </w:pPr>
    </w:p>
    <w:p w14:paraId="7F2FC349" w14:textId="7C9BAC5C" w:rsidR="00B937A0" w:rsidRPr="004F5C02" w:rsidRDefault="00B937A0" w:rsidP="00C63267">
      <w:pPr>
        <w:ind w:firstLine="709"/>
        <w:rPr>
          <w:b/>
          <w:lang w:val="ru-RU"/>
        </w:rPr>
      </w:pPr>
      <w:r w:rsidRPr="00186F49">
        <w:rPr>
          <w:lang w:val="ru-RU"/>
        </w:rPr>
        <w:t>Као ПОНУЂАЧ по</w:t>
      </w:r>
      <w:r w:rsidR="00C63267" w:rsidRPr="00186F49">
        <w:rPr>
          <w:lang w:val="ru-RU"/>
        </w:rPr>
        <w:t xml:space="preserve"> </w:t>
      </w:r>
      <w:r w:rsidRPr="00186F49">
        <w:rPr>
          <w:lang w:val="ru-RU"/>
        </w:rPr>
        <w:t>позиву</w:t>
      </w:r>
      <w:r w:rsidR="00706245">
        <w:rPr>
          <w:lang w:val="ru-RU"/>
        </w:rPr>
        <w:t xml:space="preserve"> </w:t>
      </w:r>
      <w:r w:rsidR="00712EAC">
        <w:rPr>
          <w:lang w:val="sr-Cyrl-CS"/>
        </w:rPr>
        <w:t>ОШ ''Момчило Настасијевић“</w:t>
      </w:r>
      <w:r w:rsidRPr="00BF0953">
        <w:rPr>
          <w:lang w:val="sr-Cyrl-CS"/>
        </w:rPr>
        <w:t xml:space="preserve"> Горњи Милановац</w:t>
      </w:r>
      <w:r w:rsidR="00706245">
        <w:rPr>
          <w:lang w:val="sr-Cyrl-CS"/>
        </w:rPr>
        <w:t xml:space="preserve"> </w:t>
      </w:r>
      <w:r w:rsidRPr="004F5C02">
        <w:rPr>
          <w:lang w:val="sr-Cyrl-CS"/>
        </w:rPr>
        <w:t xml:space="preserve">за прикупљање понуда за  </w:t>
      </w:r>
      <w:r w:rsidRPr="00186F49">
        <w:rPr>
          <w:b/>
          <w:lang w:val="ru-RU"/>
        </w:rPr>
        <w:t>набавку</w:t>
      </w:r>
      <w:r w:rsidR="00C63267" w:rsidRPr="00186F49">
        <w:rPr>
          <w:b/>
          <w:lang w:val="ru-RU"/>
        </w:rPr>
        <w:t xml:space="preserve"> </w:t>
      </w:r>
      <w:r w:rsidRPr="00186F49">
        <w:rPr>
          <w:b/>
          <w:lang w:val="ru-RU"/>
        </w:rPr>
        <w:t xml:space="preserve">услуга – </w:t>
      </w:r>
      <w:r w:rsidRPr="00A36226">
        <w:rPr>
          <w:b/>
          <w:lang w:val="ru-RU"/>
        </w:rPr>
        <w:t xml:space="preserve">достављање припремљених оброка </w:t>
      </w:r>
      <w:r w:rsidRPr="00A36226">
        <w:rPr>
          <w:b/>
          <w:bCs/>
          <w:lang w:val="sr-Cyrl-CS"/>
        </w:rPr>
        <w:t xml:space="preserve">за ђачку кухињу </w:t>
      </w:r>
      <w:r w:rsidRPr="00AF3A1E">
        <w:rPr>
          <w:lang w:val="ru-RU"/>
        </w:rPr>
        <w:t xml:space="preserve">Основне Школе </w:t>
      </w:r>
      <w:r w:rsidRPr="00AF3A1E">
        <w:rPr>
          <w:lang w:val="sr-Cyrl-CS"/>
        </w:rPr>
        <w:t>''</w:t>
      </w:r>
      <w:r w:rsidR="00712EAC">
        <w:rPr>
          <w:lang w:val="ru-RU"/>
        </w:rPr>
        <w:t>Момчило Настасијевић</w:t>
      </w:r>
      <w:r w:rsidRPr="00AF3A1E">
        <w:rPr>
          <w:lang w:val="ru-RU"/>
        </w:rPr>
        <w:t>''</w:t>
      </w:r>
      <w:r w:rsidRPr="00812F30">
        <w:rPr>
          <w:lang w:val="sr-Cyrl-CS"/>
        </w:rPr>
        <w:t>Горњи  Милановац</w:t>
      </w:r>
      <w:r w:rsidRPr="00A36226">
        <w:rPr>
          <w:b/>
          <w:bCs/>
          <w:lang w:val="sr-Cyrl-CS"/>
        </w:rPr>
        <w:t xml:space="preserve"> за </w:t>
      </w:r>
      <w:r w:rsidRPr="00A36226">
        <w:rPr>
          <w:b/>
          <w:lang w:val="sr-Cyrl-BA"/>
        </w:rPr>
        <w:t>школску 20</w:t>
      </w:r>
      <w:r w:rsidR="00C63267" w:rsidRPr="00186F49">
        <w:rPr>
          <w:b/>
          <w:lang w:val="ru-RU"/>
        </w:rPr>
        <w:t>2</w:t>
      </w:r>
      <w:r w:rsidR="007A4523">
        <w:rPr>
          <w:b/>
          <w:lang w:val="ru-RU"/>
        </w:rPr>
        <w:t>4</w:t>
      </w:r>
      <w:r w:rsidRPr="00A36226">
        <w:rPr>
          <w:b/>
          <w:lang w:val="sr-Cyrl-BA"/>
        </w:rPr>
        <w:t>/202</w:t>
      </w:r>
      <w:r w:rsidR="007A4523">
        <w:rPr>
          <w:b/>
          <w:lang w:val="sr-Cyrl-BA"/>
        </w:rPr>
        <w:t>5</w:t>
      </w:r>
      <w:r w:rsidRPr="00A36226">
        <w:rPr>
          <w:b/>
          <w:lang w:val="sr-Cyrl-BA"/>
        </w:rPr>
        <w:t xml:space="preserve"> годину</w:t>
      </w:r>
      <w:r w:rsidRPr="00186F49">
        <w:rPr>
          <w:lang w:val="ru-RU"/>
        </w:rPr>
        <w:t>, кој</w:t>
      </w:r>
      <w:r w:rsidRPr="004F5C02">
        <w:rPr>
          <w:lang w:val="sr-Cyrl-CS"/>
        </w:rPr>
        <w:t>у</w:t>
      </w:r>
      <w:r w:rsidR="00C63267" w:rsidRPr="00186F49">
        <w:rPr>
          <w:lang w:val="ru-RU"/>
        </w:rPr>
        <w:t xml:space="preserve"> </w:t>
      </w:r>
      <w:r w:rsidRPr="00186F49">
        <w:rPr>
          <w:lang w:val="ru-RU"/>
        </w:rPr>
        <w:t>је</w:t>
      </w:r>
      <w:r w:rsidR="00C63267" w:rsidRPr="00186F49">
        <w:rPr>
          <w:lang w:val="ru-RU"/>
        </w:rPr>
        <w:t xml:space="preserve"> </w:t>
      </w:r>
      <w:r w:rsidRPr="00186F49">
        <w:rPr>
          <w:lang w:val="ru-RU"/>
        </w:rPr>
        <w:t>као НАРУЧИЛАЦ покренуо у поступку</w:t>
      </w:r>
      <w:r w:rsidR="00C63267" w:rsidRPr="00186F49">
        <w:rPr>
          <w:lang w:val="ru-RU"/>
        </w:rPr>
        <w:t xml:space="preserve"> </w:t>
      </w:r>
      <w:r w:rsidRPr="00186F49">
        <w:rPr>
          <w:lang w:val="ru-RU"/>
        </w:rPr>
        <w:t>набавке, доставићемо НАРУЧИОЦУ финансијску</w:t>
      </w:r>
      <w:r w:rsidR="00C63267" w:rsidRPr="00186F49">
        <w:rPr>
          <w:lang w:val="ru-RU"/>
        </w:rPr>
        <w:t xml:space="preserve"> </w:t>
      </w:r>
      <w:r w:rsidRPr="00186F49">
        <w:rPr>
          <w:lang w:val="ru-RU"/>
        </w:rPr>
        <w:t>гаранцију и то:</w:t>
      </w:r>
    </w:p>
    <w:p w14:paraId="6663BCA1" w14:textId="77777777" w:rsidR="00B937A0" w:rsidRPr="00186F49" w:rsidRDefault="00B937A0" w:rsidP="00B937A0">
      <w:pPr>
        <w:jc w:val="both"/>
        <w:rPr>
          <w:b/>
          <w:lang w:val="ru-RU"/>
        </w:rPr>
      </w:pPr>
      <w:r w:rsidRPr="00186F49">
        <w:rPr>
          <w:b/>
          <w:u w:val="single"/>
          <w:lang w:val="ru-RU"/>
        </w:rPr>
        <w:t>Приликомпотписивањауговора:</w:t>
      </w:r>
    </w:p>
    <w:p w14:paraId="1B486919" w14:textId="77777777" w:rsidR="00B937A0" w:rsidRPr="00186F49" w:rsidRDefault="00B937A0" w:rsidP="00B937A0">
      <w:pPr>
        <w:jc w:val="both"/>
        <w:rPr>
          <w:b/>
          <w:color w:val="FF0000"/>
          <w:lang w:val="ru-RU"/>
        </w:rPr>
      </w:pPr>
      <w:r w:rsidRPr="00186F49">
        <w:rPr>
          <w:u w:val="single"/>
          <w:lang w:val="ru-RU"/>
        </w:rPr>
        <w:t xml:space="preserve">1 РЕГИСТРОВАНУ МЕНИЦУ КОЈА МОРА БИТИ БЕЗУСЛОВНА И ПЛАТИВА НА ПРВИ ПОЗИВ, КОД ПОСЛОВНЕ БАНКЕ ПОНУЂАЧА, ПОТПИСАНУ ОД СТРАНЕ ОВЛАШЋЕНОГ ЛИЦА И ОВЕРЕНУ ПЕЧАТОМ ПОНУЂАЧА СА МЕНИЧНИМ ОВЛАШЋЕЊЕМ, (ПИСМОМ ) </w:t>
      </w:r>
      <w:r w:rsidRPr="00186F49">
        <w:rPr>
          <w:lang w:val="ru-RU"/>
        </w:rPr>
        <w:t>ЗА ДОБРО ИЗВРШЕЊЕ ПОСЛА, НА  ИЗНОС ОД 10 % ВРЕДНОСТИ УГОВОРА, СА РОКОМ ВАЖНОСТИ 30 ДАНА ДУЖЕ ОД УГОВОРЕНОГ РОКА ВАЖЕЊА УГОВОРА</w:t>
      </w:r>
      <w:r w:rsidRPr="00186F49">
        <w:rPr>
          <w:b/>
          <w:lang w:val="ru-RU"/>
        </w:rPr>
        <w:t>.</w:t>
      </w:r>
    </w:p>
    <w:p w14:paraId="43F49A2E" w14:textId="77777777" w:rsidR="00B937A0" w:rsidRPr="00186F49" w:rsidRDefault="00B937A0" w:rsidP="00B937A0">
      <w:pPr>
        <w:jc w:val="both"/>
        <w:rPr>
          <w:b/>
          <w:lang w:val="ru-RU"/>
        </w:rPr>
      </w:pPr>
    </w:p>
    <w:p w14:paraId="0EFB4A9F" w14:textId="02645CD8" w:rsidR="00B937A0" w:rsidRPr="00186F49" w:rsidRDefault="00B937A0" w:rsidP="00B937A0">
      <w:pPr>
        <w:jc w:val="both"/>
        <w:rPr>
          <w:b/>
          <w:u w:val="single"/>
          <w:lang w:val="ru-RU"/>
        </w:rPr>
      </w:pPr>
      <w:r w:rsidRPr="00186F49">
        <w:rPr>
          <w:b/>
          <w:lang w:val="ru-RU"/>
        </w:rPr>
        <w:t>Уз</w:t>
      </w:r>
      <w:r w:rsidR="00706245">
        <w:rPr>
          <w:b/>
          <w:lang w:val="ru-RU"/>
        </w:rPr>
        <w:t xml:space="preserve"> </w:t>
      </w:r>
      <w:r w:rsidRPr="004F5C02">
        <w:rPr>
          <w:b/>
          <w:lang w:val="sl-SI"/>
        </w:rPr>
        <w:t>меницу коју пону</w:t>
      </w:r>
      <w:r w:rsidRPr="00186F49">
        <w:rPr>
          <w:b/>
          <w:lang w:val="ru-RU"/>
        </w:rPr>
        <w:t>ђ</w:t>
      </w:r>
      <w:r w:rsidRPr="004F5C02">
        <w:rPr>
          <w:b/>
          <w:lang w:val="sl-SI"/>
        </w:rPr>
        <w:t xml:space="preserve">ач доставља понуђач је дужан да достави и менично овлашћење за могућност евентуалне реализације, КАО И </w:t>
      </w:r>
      <w:r w:rsidRPr="004F5C02">
        <w:rPr>
          <w:b/>
          <w:u w:val="single"/>
          <w:lang w:val="sl-SI"/>
        </w:rPr>
        <w:t xml:space="preserve">КОПИЈУ КАРТОНА ДЕПОНОВАНИХ ПОТПИСА ОВЛАШЋЕНИХ ЛИЦА ПОНУЂАЧА. </w:t>
      </w:r>
    </w:p>
    <w:p w14:paraId="596A6172" w14:textId="77777777" w:rsidR="00B937A0" w:rsidRPr="00186F49" w:rsidRDefault="00B937A0" w:rsidP="00B937A0">
      <w:pPr>
        <w:suppressAutoHyphens/>
        <w:spacing w:line="100" w:lineRule="atLeast"/>
        <w:rPr>
          <w:rFonts w:eastAsia="Arial Unicode MS"/>
          <w:color w:val="000000"/>
          <w:kern w:val="1"/>
          <w:lang w:val="ru-RU" w:eastAsia="ar-SA"/>
        </w:rPr>
      </w:pPr>
      <w:r w:rsidRPr="00186F49">
        <w:rPr>
          <w:rFonts w:eastAsia="Arial Unicode MS"/>
          <w:color w:val="000000"/>
          <w:kern w:val="1"/>
          <w:lang w:val="ru-RU" w:eastAsia="ar-SA"/>
        </w:rPr>
        <w:t>Место:_____________                                                          Потписовлашћеног</w:t>
      </w:r>
    </w:p>
    <w:p w14:paraId="61292848" w14:textId="77777777" w:rsidR="00B937A0" w:rsidRPr="00186F49" w:rsidRDefault="00B937A0" w:rsidP="00B937A0">
      <w:pPr>
        <w:suppressAutoHyphens/>
        <w:spacing w:line="100" w:lineRule="atLeast"/>
        <w:rPr>
          <w:rFonts w:eastAsia="Arial Unicode MS"/>
          <w:color w:val="000000"/>
          <w:kern w:val="1"/>
          <w:lang w:val="ru-RU" w:eastAsia="ar-SA"/>
        </w:rPr>
      </w:pPr>
      <w:r w:rsidRPr="00186F49">
        <w:rPr>
          <w:rFonts w:eastAsia="Arial Unicode MS"/>
          <w:color w:val="000000"/>
          <w:kern w:val="1"/>
          <w:lang w:val="ru-RU" w:eastAsia="ar-SA"/>
        </w:rPr>
        <w:t>лица:</w:t>
      </w:r>
    </w:p>
    <w:p w14:paraId="02FB3225" w14:textId="77777777" w:rsidR="00B937A0" w:rsidRPr="00186F49" w:rsidRDefault="00B937A0" w:rsidP="00B937A0">
      <w:pPr>
        <w:suppressAutoHyphens/>
        <w:spacing w:line="100" w:lineRule="atLeast"/>
        <w:rPr>
          <w:rFonts w:eastAsia="Arial Unicode MS"/>
          <w:color w:val="000000"/>
          <w:kern w:val="1"/>
          <w:lang w:val="ru-RU" w:eastAsia="ar-SA"/>
        </w:rPr>
      </w:pPr>
      <w:r w:rsidRPr="00186F49">
        <w:rPr>
          <w:rFonts w:eastAsia="Arial Unicode MS"/>
          <w:color w:val="000000"/>
          <w:kern w:val="1"/>
          <w:lang w:val="ru-RU" w:eastAsia="ar-SA"/>
        </w:rPr>
        <w:t xml:space="preserve">Датум:_____________                                                                        </w:t>
      </w:r>
    </w:p>
    <w:p w14:paraId="695B8F15" w14:textId="40CCB44A" w:rsidR="00B937A0" w:rsidRPr="002D1FA8" w:rsidRDefault="00B937A0" w:rsidP="002D1FA8">
      <w:pPr>
        <w:suppressAutoHyphens/>
        <w:spacing w:line="100" w:lineRule="atLeast"/>
        <w:rPr>
          <w:rFonts w:eastAsia="Arial Unicode MS"/>
          <w:color w:val="000000"/>
          <w:kern w:val="1"/>
          <w:lang w:val="ru-RU" w:eastAsia="ar-SA"/>
        </w:rPr>
      </w:pPr>
      <w:r w:rsidRPr="00186F49">
        <w:rPr>
          <w:rFonts w:eastAsia="Arial Unicode MS"/>
          <w:color w:val="000000"/>
          <w:kern w:val="1"/>
          <w:lang w:val="ru-RU" w:eastAsia="ar-SA"/>
        </w:rPr>
        <w:t xml:space="preserve">                                                                                          _____________________       </w:t>
      </w:r>
    </w:p>
    <w:p w14:paraId="788D063F" w14:textId="77777777" w:rsidR="00A534D5" w:rsidRDefault="00A534D5" w:rsidP="00B937A0">
      <w:pPr>
        <w:rPr>
          <w:lang w:val="ru-RU"/>
        </w:rPr>
      </w:pPr>
    </w:p>
    <w:p w14:paraId="7386C874" w14:textId="77777777" w:rsidR="008F41B5" w:rsidRDefault="008F41B5" w:rsidP="00B937A0">
      <w:pPr>
        <w:rPr>
          <w:lang w:val="ru-RU"/>
        </w:rPr>
      </w:pPr>
    </w:p>
    <w:p w14:paraId="61E934A7" w14:textId="77777777" w:rsidR="008F41B5" w:rsidRDefault="008F41B5" w:rsidP="00B937A0">
      <w:pPr>
        <w:rPr>
          <w:lang w:val="ru-RU"/>
        </w:rPr>
      </w:pPr>
    </w:p>
    <w:p w14:paraId="72A87278" w14:textId="77777777" w:rsidR="008F41B5" w:rsidRDefault="008F41B5" w:rsidP="00B937A0">
      <w:pPr>
        <w:rPr>
          <w:lang w:val="ru-RU"/>
        </w:rPr>
      </w:pPr>
    </w:p>
    <w:p w14:paraId="7BCA1AEE" w14:textId="77777777" w:rsidR="008F41B5" w:rsidRDefault="008F41B5" w:rsidP="00B937A0">
      <w:pPr>
        <w:rPr>
          <w:lang w:val="ru-RU"/>
        </w:rPr>
      </w:pPr>
    </w:p>
    <w:p w14:paraId="00162CEC" w14:textId="77777777" w:rsidR="008F41B5" w:rsidRDefault="008F41B5" w:rsidP="00B937A0">
      <w:pPr>
        <w:rPr>
          <w:lang w:val="ru-RU"/>
        </w:rPr>
      </w:pPr>
    </w:p>
    <w:p w14:paraId="6265BD3F" w14:textId="77777777" w:rsidR="008F41B5" w:rsidRDefault="008F41B5" w:rsidP="00B937A0">
      <w:pPr>
        <w:rPr>
          <w:lang w:val="ru-RU"/>
        </w:rPr>
      </w:pPr>
    </w:p>
    <w:p w14:paraId="238DEDE6" w14:textId="77777777" w:rsidR="008F41B5" w:rsidRDefault="008F41B5" w:rsidP="00B937A0">
      <w:pPr>
        <w:rPr>
          <w:lang w:val="ru-RU"/>
        </w:rPr>
      </w:pPr>
    </w:p>
    <w:p w14:paraId="03451E33" w14:textId="77777777" w:rsidR="008F41B5" w:rsidRDefault="008F41B5" w:rsidP="00B937A0">
      <w:pPr>
        <w:rPr>
          <w:lang w:val="ru-RU"/>
        </w:rPr>
      </w:pPr>
    </w:p>
    <w:p w14:paraId="7158B91F" w14:textId="77777777" w:rsidR="008F41B5" w:rsidRDefault="008F41B5" w:rsidP="00B937A0">
      <w:pPr>
        <w:rPr>
          <w:lang w:val="ru-RU"/>
        </w:rPr>
      </w:pPr>
    </w:p>
    <w:p w14:paraId="126C99C6" w14:textId="77777777" w:rsidR="008F41B5" w:rsidRDefault="008F41B5" w:rsidP="00B937A0">
      <w:pPr>
        <w:rPr>
          <w:lang w:val="ru-RU"/>
        </w:rPr>
      </w:pPr>
    </w:p>
    <w:p w14:paraId="11E1E848" w14:textId="77777777" w:rsidR="008F41B5" w:rsidRDefault="008F41B5" w:rsidP="00B937A0">
      <w:pPr>
        <w:rPr>
          <w:lang w:val="ru-RU"/>
        </w:rPr>
      </w:pPr>
    </w:p>
    <w:p w14:paraId="58953886" w14:textId="77777777" w:rsidR="008F41B5" w:rsidRDefault="008F41B5" w:rsidP="00B937A0">
      <w:pPr>
        <w:rPr>
          <w:lang w:val="ru-RU"/>
        </w:rPr>
      </w:pPr>
    </w:p>
    <w:p w14:paraId="5B81503E" w14:textId="77777777" w:rsidR="008F41B5" w:rsidRDefault="008F41B5" w:rsidP="00B937A0">
      <w:pPr>
        <w:rPr>
          <w:lang w:val="ru-RU"/>
        </w:rPr>
      </w:pPr>
    </w:p>
    <w:p w14:paraId="3DB392D6" w14:textId="77777777" w:rsidR="008F41B5" w:rsidRPr="00186F49" w:rsidRDefault="008F41B5" w:rsidP="00B937A0">
      <w:pPr>
        <w:rPr>
          <w:lang w:val="ru-RU"/>
        </w:rPr>
      </w:pPr>
    </w:p>
    <w:p w14:paraId="5535951F" w14:textId="77777777" w:rsidR="00B937A0" w:rsidRPr="00186F49" w:rsidRDefault="00B937A0" w:rsidP="00B937A0">
      <w:pPr>
        <w:rPr>
          <w:lang w:val="ru-RU"/>
        </w:rPr>
      </w:pPr>
    </w:p>
    <w:p w14:paraId="03A6B862" w14:textId="77777777" w:rsidR="00B937A0" w:rsidRPr="00B37084" w:rsidRDefault="00B937A0" w:rsidP="00B937A0">
      <w:pPr>
        <w:shd w:val="clear" w:color="auto" w:fill="B6DDE8"/>
        <w:ind w:firstLine="720"/>
        <w:jc w:val="both"/>
        <w:rPr>
          <w:b/>
          <w:i/>
          <w:sz w:val="28"/>
          <w:szCs w:val="28"/>
          <w:lang w:val="sr-Cyrl-CS"/>
        </w:rPr>
      </w:pPr>
      <w:r w:rsidRPr="00B37084">
        <w:rPr>
          <w:b/>
          <w:i/>
          <w:sz w:val="28"/>
          <w:szCs w:val="28"/>
          <w:lang w:val="sr-Cyrl-CS"/>
        </w:rPr>
        <w:t>V I I I МОДЕЛ  УГОВОРА</w:t>
      </w:r>
    </w:p>
    <w:p w14:paraId="2DFC2D38" w14:textId="77777777" w:rsidR="00B937A0" w:rsidRPr="009558FD" w:rsidRDefault="00B937A0" w:rsidP="00B937A0">
      <w:pPr>
        <w:rPr>
          <w:b/>
          <w:lang w:val="sr-Cyrl-CS"/>
        </w:rPr>
      </w:pPr>
    </w:p>
    <w:p w14:paraId="3E5F77DD" w14:textId="77777777" w:rsidR="00B937A0" w:rsidRPr="00186F49" w:rsidRDefault="00B937A0" w:rsidP="00B937A0">
      <w:pPr>
        <w:ind w:left="720"/>
        <w:jc w:val="center"/>
        <w:rPr>
          <w:rFonts w:eastAsia="SimSun"/>
          <w:b/>
          <w:bCs/>
          <w:iCs/>
          <w:color w:val="000000"/>
          <w:lang w:val="ru-RU"/>
        </w:rPr>
      </w:pPr>
      <w:r w:rsidRPr="00AC7E69">
        <w:rPr>
          <w:b/>
          <w:lang w:val="sr-Cyrl-CS"/>
        </w:rPr>
        <w:t xml:space="preserve">УГОВОР </w:t>
      </w:r>
      <w:r w:rsidRPr="009558FD">
        <w:rPr>
          <w:b/>
          <w:lang w:val="sr-Cyrl-CS"/>
        </w:rPr>
        <w:t xml:space="preserve">О   </w:t>
      </w:r>
      <w:r w:rsidRPr="00186F49">
        <w:rPr>
          <w:rFonts w:eastAsia="SimSun"/>
          <w:b/>
          <w:bCs/>
          <w:iCs/>
          <w:color w:val="000000"/>
          <w:lang w:val="ru-RU"/>
        </w:rPr>
        <w:t xml:space="preserve">НАБАВЦИ </w:t>
      </w:r>
    </w:p>
    <w:p w14:paraId="6F862DCD" w14:textId="77777777" w:rsidR="00B937A0" w:rsidRPr="00186F49" w:rsidRDefault="00B937A0" w:rsidP="00B937A0">
      <w:pPr>
        <w:jc w:val="center"/>
        <w:rPr>
          <w:b/>
          <w:lang w:val="ru-RU"/>
        </w:rPr>
      </w:pPr>
      <w:r>
        <w:rPr>
          <w:b/>
          <w:lang w:val="ru-RU"/>
        </w:rPr>
        <w:t>НА КОЈУ СЕ НЕ ПРИМЕЊУЈЕ ЗАКОН О ЈАВНИМ НАБАВКАМА</w:t>
      </w:r>
    </w:p>
    <w:p w14:paraId="09980D7C" w14:textId="77777777" w:rsidR="00B937A0" w:rsidRPr="00186F49" w:rsidRDefault="00B937A0" w:rsidP="00B937A0">
      <w:pPr>
        <w:ind w:left="720"/>
        <w:jc w:val="center"/>
        <w:rPr>
          <w:rFonts w:eastAsia="SimSun"/>
          <w:b/>
          <w:bCs/>
          <w:iCs/>
          <w:color w:val="000000"/>
          <w:lang w:val="ru-RU"/>
        </w:rPr>
      </w:pPr>
    </w:p>
    <w:p w14:paraId="2949F2D7" w14:textId="77777777" w:rsidR="00B937A0" w:rsidRDefault="00B937A0" w:rsidP="00B937A0">
      <w:pPr>
        <w:pStyle w:val="Style3"/>
        <w:widowControl/>
        <w:tabs>
          <w:tab w:val="left" w:leader="dot" w:pos="3888"/>
        </w:tabs>
        <w:spacing w:before="96" w:line="552" w:lineRule="exact"/>
        <w:jc w:val="center"/>
        <w:rPr>
          <w:rStyle w:val="FontStyle51"/>
          <w:rFonts w:ascii="Times New Roman" w:hAnsi="Times New Roman" w:cs="Times New Roman"/>
          <w:bCs/>
          <w:sz w:val="30"/>
          <w:szCs w:val="30"/>
          <w:lang w:eastAsia="sr-Cyrl-CS"/>
        </w:rPr>
      </w:pPr>
      <w:r>
        <w:rPr>
          <w:rStyle w:val="FontStyle51"/>
          <w:rFonts w:ascii="Times New Roman" w:hAnsi="Times New Roman" w:cs="Times New Roman"/>
          <w:bCs/>
          <w:sz w:val="30"/>
          <w:szCs w:val="30"/>
          <w:lang w:eastAsia="sr-Cyrl-CS"/>
        </w:rPr>
        <w:t xml:space="preserve">НАБАВКА УСЛУГА </w:t>
      </w:r>
    </w:p>
    <w:p w14:paraId="14F5DCB4" w14:textId="77777777" w:rsidR="00B937A0" w:rsidRPr="00C2641C" w:rsidRDefault="00B937A0" w:rsidP="00B937A0">
      <w:pPr>
        <w:jc w:val="center"/>
        <w:rPr>
          <w:b/>
          <w:lang w:val="ru-RU"/>
        </w:rPr>
      </w:pPr>
    </w:p>
    <w:p w14:paraId="37209A84" w14:textId="77777777" w:rsidR="00B937A0" w:rsidRPr="00186F49" w:rsidRDefault="00B937A0" w:rsidP="00B937A0">
      <w:pPr>
        <w:jc w:val="center"/>
        <w:rPr>
          <w:b/>
          <w:bCs/>
          <w:lang w:val="ru-RU"/>
        </w:rPr>
      </w:pPr>
      <w:r>
        <w:rPr>
          <w:b/>
          <w:lang w:val="ru-RU"/>
        </w:rPr>
        <w:t xml:space="preserve">ДОСТАВЉАЊЕ ПРИПРЕМЉЕНИХ </w:t>
      </w:r>
      <w:r>
        <w:rPr>
          <w:b/>
          <w:bCs/>
          <w:lang w:val="sr-Cyrl-CS"/>
        </w:rPr>
        <w:t>ОБРОКА</w:t>
      </w:r>
    </w:p>
    <w:p w14:paraId="78D48B79" w14:textId="52E28D04" w:rsidR="00B937A0" w:rsidRPr="00186F49" w:rsidRDefault="00B937A0" w:rsidP="00B937A0">
      <w:pPr>
        <w:jc w:val="center"/>
        <w:rPr>
          <w:b/>
          <w:lang w:val="ru-RU"/>
        </w:rPr>
      </w:pPr>
      <w:r w:rsidRPr="00812FC4">
        <w:rPr>
          <w:b/>
          <w:bCs/>
          <w:lang w:val="sr-Cyrl-CS"/>
        </w:rPr>
        <w:t xml:space="preserve">за </w:t>
      </w:r>
      <w:r>
        <w:rPr>
          <w:b/>
          <w:bCs/>
          <w:lang w:val="sr-Cyrl-CS"/>
        </w:rPr>
        <w:t xml:space="preserve">ђачку кухињу за </w:t>
      </w:r>
      <w:r w:rsidRPr="00812FC4">
        <w:rPr>
          <w:b/>
          <w:lang w:val="sr-Cyrl-BA"/>
        </w:rPr>
        <w:t>школску 20</w:t>
      </w:r>
      <w:r w:rsidR="00C63267" w:rsidRPr="00186F49">
        <w:rPr>
          <w:b/>
          <w:lang w:val="ru-RU"/>
        </w:rPr>
        <w:t>2</w:t>
      </w:r>
      <w:r w:rsidR="007A4523">
        <w:rPr>
          <w:b/>
          <w:lang w:val="ru-RU"/>
        </w:rPr>
        <w:t>4</w:t>
      </w:r>
      <w:r w:rsidRPr="00812FC4">
        <w:rPr>
          <w:b/>
          <w:lang w:val="sr-Cyrl-BA"/>
        </w:rPr>
        <w:t>/202</w:t>
      </w:r>
      <w:r w:rsidR="007A4523">
        <w:rPr>
          <w:b/>
          <w:lang w:val="sr-Cyrl-BA"/>
        </w:rPr>
        <w:t>5</w:t>
      </w:r>
      <w:r w:rsidRPr="00812FC4">
        <w:rPr>
          <w:b/>
          <w:lang w:val="sr-Cyrl-BA"/>
        </w:rPr>
        <w:t>. годину</w:t>
      </w:r>
    </w:p>
    <w:p w14:paraId="0CF792C7" w14:textId="77777777" w:rsidR="00B937A0" w:rsidRDefault="00B937A0" w:rsidP="00B937A0">
      <w:pPr>
        <w:ind w:firstLine="709"/>
        <w:jc w:val="center"/>
        <w:rPr>
          <w:lang w:val="sr-Cyrl-CS"/>
        </w:rPr>
      </w:pPr>
      <w:r>
        <w:rPr>
          <w:b/>
          <w:lang w:val="ru-RU"/>
        </w:rPr>
        <w:t xml:space="preserve">за </w:t>
      </w:r>
      <w:r>
        <w:rPr>
          <w:lang w:val="sr-Cyrl-CS"/>
        </w:rPr>
        <w:t xml:space="preserve">ОШ </w:t>
      </w:r>
      <w:r w:rsidR="00712EAC">
        <w:rPr>
          <w:b/>
          <w:lang w:val="sr-Cyrl-CS"/>
        </w:rPr>
        <w:t>„Момчило Настасијевић</w:t>
      </w:r>
      <w:r w:rsidRPr="000A5116">
        <w:rPr>
          <w:b/>
          <w:lang w:val="sr-Cyrl-CS"/>
        </w:rPr>
        <w:t xml:space="preserve">“ </w:t>
      </w:r>
      <w:r>
        <w:rPr>
          <w:lang w:val="sr-Cyrl-CS"/>
        </w:rPr>
        <w:t>Горњи Милановац</w:t>
      </w:r>
    </w:p>
    <w:p w14:paraId="10C68C7A" w14:textId="77777777" w:rsidR="00B937A0" w:rsidRDefault="00B937A0" w:rsidP="00B937A0">
      <w:pPr>
        <w:ind w:firstLine="709"/>
        <w:jc w:val="center"/>
        <w:rPr>
          <w:lang w:val="sr-Cyrl-CS"/>
        </w:rPr>
      </w:pPr>
    </w:p>
    <w:p w14:paraId="2C07CFEE" w14:textId="77777777" w:rsidR="00B937A0" w:rsidRPr="00186F49" w:rsidRDefault="00B937A0" w:rsidP="00B937A0">
      <w:pPr>
        <w:ind w:left="720"/>
        <w:jc w:val="center"/>
        <w:rPr>
          <w:rFonts w:eastAsia="SimSun"/>
          <w:b/>
          <w:bCs/>
          <w:iCs/>
          <w:color w:val="000000"/>
          <w:lang w:val="ru-RU"/>
        </w:rPr>
      </w:pPr>
    </w:p>
    <w:p w14:paraId="42C0AC5C" w14:textId="77777777" w:rsidR="00B937A0" w:rsidRDefault="00B937A0" w:rsidP="00B937A0">
      <w:pPr>
        <w:ind w:firstLine="360"/>
        <w:jc w:val="both"/>
        <w:rPr>
          <w:lang w:val="sr-Cyrl-CS"/>
        </w:rPr>
      </w:pPr>
      <w:r>
        <w:rPr>
          <w:lang w:val="sr-Cyrl-CS"/>
        </w:rPr>
        <w:t xml:space="preserve">Закључен </w:t>
      </w:r>
      <w:r w:rsidRPr="008209AD">
        <w:rPr>
          <w:lang w:val="sr-Cyrl-CS"/>
        </w:rPr>
        <w:t xml:space="preserve">у </w:t>
      </w:r>
      <w:r>
        <w:rPr>
          <w:lang w:val="sr-Cyrl-CS"/>
        </w:rPr>
        <w:t>Горњем Милановцу</w:t>
      </w:r>
      <w:r w:rsidRPr="008209AD">
        <w:rPr>
          <w:lang w:val="sr-Cyrl-CS"/>
        </w:rPr>
        <w:t xml:space="preserve">, дана </w:t>
      </w:r>
      <w:r w:rsidRPr="008209AD">
        <w:rPr>
          <w:lang w:val="sr-Latn-CS"/>
        </w:rPr>
        <w:t xml:space="preserve">___________________ </w:t>
      </w:r>
      <w:r w:rsidRPr="008209AD">
        <w:rPr>
          <w:lang w:val="sr-Cyrl-CS"/>
        </w:rPr>
        <w:t>године између:</w:t>
      </w:r>
    </w:p>
    <w:p w14:paraId="74A12986" w14:textId="77777777" w:rsidR="00B937A0" w:rsidRPr="008209AD" w:rsidRDefault="00B937A0" w:rsidP="00B937A0">
      <w:pPr>
        <w:ind w:firstLine="360"/>
        <w:jc w:val="both"/>
        <w:rPr>
          <w:lang w:val="sr-Cyrl-CS"/>
        </w:rPr>
      </w:pPr>
    </w:p>
    <w:p w14:paraId="65C2ED4B" w14:textId="77777777" w:rsidR="00B937A0" w:rsidRPr="000A5116" w:rsidRDefault="00B937A0" w:rsidP="00B937A0">
      <w:pPr>
        <w:ind w:firstLine="360"/>
        <w:jc w:val="both"/>
        <w:rPr>
          <w:lang w:val="sr-Cyrl-CS"/>
        </w:rPr>
      </w:pPr>
      <w:r w:rsidRPr="000A5116">
        <w:rPr>
          <w:b/>
          <w:lang w:val="sr-Cyrl-CS"/>
        </w:rPr>
        <w:t>1.Наручиоца</w:t>
      </w:r>
      <w:r w:rsidRPr="000A5116">
        <w:rPr>
          <w:b/>
          <w:lang w:val="sr-Latn-CS"/>
        </w:rPr>
        <w:t>,</w:t>
      </w:r>
      <w:r w:rsidRPr="000A5116">
        <w:rPr>
          <w:b/>
          <w:lang w:val="sr-Cyrl-CS"/>
        </w:rPr>
        <w:t xml:space="preserve"> О</w:t>
      </w:r>
      <w:r w:rsidR="00712EAC">
        <w:rPr>
          <w:b/>
          <w:lang w:val="sr-Cyrl-CS"/>
        </w:rPr>
        <w:t>сновне школе „Момчило Настасијевић“</w:t>
      </w:r>
      <w:r w:rsidRPr="000A5116">
        <w:rPr>
          <w:b/>
          <w:lang w:val="sr-Cyrl-CS"/>
        </w:rPr>
        <w:t xml:space="preserve"> Горњи Милановац </w:t>
      </w:r>
      <w:r w:rsidRPr="000A5116">
        <w:rPr>
          <w:lang w:val="sr-Cyrl-CS"/>
        </w:rPr>
        <w:t xml:space="preserve"> са седиштем у Горњем Милановцу</w:t>
      </w:r>
      <w:r w:rsidR="00712EAC">
        <w:rPr>
          <w:lang w:val="sr-Cyrl-CS"/>
        </w:rPr>
        <w:t>, улица Иве Лоле Рибара бр.3</w:t>
      </w:r>
      <w:r w:rsidRPr="000A5116">
        <w:rPr>
          <w:lang w:val="sr-Cyrl-CS"/>
        </w:rPr>
        <w:t>, к</w:t>
      </w:r>
      <w:r w:rsidR="00A534D5">
        <w:rPr>
          <w:lang w:val="sr-Cyrl-CS"/>
        </w:rPr>
        <w:t>оју з</w:t>
      </w:r>
      <w:r w:rsidR="00C63267">
        <w:rPr>
          <w:lang w:val="sr-Cyrl-CS"/>
        </w:rPr>
        <w:t xml:space="preserve">аступа директор </w:t>
      </w:r>
      <w:r w:rsidR="00C63267" w:rsidRPr="00186F49">
        <w:rPr>
          <w:lang w:val="ru-RU"/>
        </w:rPr>
        <w:t xml:space="preserve">Ивана </w:t>
      </w:r>
      <w:r w:rsidR="00C63267" w:rsidRPr="00186F49">
        <w:rPr>
          <w:color w:val="FF0000"/>
          <w:lang w:val="ru-RU"/>
        </w:rPr>
        <w:t>.............</w:t>
      </w:r>
      <w:r w:rsidR="0057746D">
        <w:rPr>
          <w:lang w:val="sr-Cyrl-CS"/>
        </w:rPr>
        <w:t xml:space="preserve"> </w:t>
      </w:r>
      <w:r w:rsidRPr="000A5116">
        <w:rPr>
          <w:lang w:val="sr-Cyrl-CS"/>
        </w:rPr>
        <w:t>(у даљем тексту: Наручилац</w:t>
      </w:r>
      <w:r w:rsidRPr="000A5116">
        <w:rPr>
          <w:b/>
          <w:lang w:val="sr-Cyrl-CS"/>
        </w:rPr>
        <w:t>- купац</w:t>
      </w:r>
      <w:r w:rsidRPr="000A5116">
        <w:rPr>
          <w:lang w:val="sr-Cyrl-CS"/>
        </w:rPr>
        <w:t xml:space="preserve">)  </w:t>
      </w:r>
      <w:r w:rsidRPr="000A5116">
        <w:rPr>
          <w:b/>
          <w:lang w:val="sr-Cyrl-CS"/>
        </w:rPr>
        <w:t>и</w:t>
      </w:r>
    </w:p>
    <w:p w14:paraId="02163A94" w14:textId="77777777" w:rsidR="00B937A0" w:rsidRPr="000A5116" w:rsidRDefault="00B937A0" w:rsidP="00B937A0">
      <w:pPr>
        <w:ind w:firstLine="360"/>
        <w:jc w:val="both"/>
        <w:rPr>
          <w:lang w:val="sr-Cyrl-CS"/>
        </w:rPr>
      </w:pPr>
    </w:p>
    <w:p w14:paraId="29D1FB8F" w14:textId="77777777" w:rsidR="00B937A0" w:rsidRPr="000A5116" w:rsidRDefault="00B937A0" w:rsidP="00B937A0">
      <w:pPr>
        <w:ind w:firstLine="360"/>
        <w:jc w:val="both"/>
        <w:rPr>
          <w:lang w:val="sr-Cyrl-CS"/>
        </w:rPr>
      </w:pPr>
      <w:r w:rsidRPr="000A5116">
        <w:rPr>
          <w:b/>
          <w:lang w:val="sr-Cyrl-CS"/>
        </w:rPr>
        <w:t>2</w:t>
      </w:r>
      <w:r w:rsidRPr="000A5116">
        <w:rPr>
          <w:lang w:val="sr-Cyrl-CS"/>
        </w:rPr>
        <w:t>.</w:t>
      </w:r>
      <w:r w:rsidRPr="000A5116">
        <w:rPr>
          <w:b/>
          <w:lang w:val="sr-Cyrl-CS"/>
        </w:rPr>
        <w:t>Понуђача</w:t>
      </w:r>
      <w:r w:rsidRPr="000A5116">
        <w:rPr>
          <w:b/>
          <w:lang w:val="sr-Latn-CS"/>
        </w:rPr>
        <w:t xml:space="preserve">, </w:t>
      </w:r>
      <w:r w:rsidRPr="000A5116">
        <w:rPr>
          <w:b/>
          <w:lang w:val="sr-Cyrl-CS"/>
        </w:rPr>
        <w:t>____________________________________</w:t>
      </w:r>
      <w:r w:rsidRPr="000A5116">
        <w:rPr>
          <w:lang w:val="sr-Cyrl-CS"/>
        </w:rPr>
        <w:t xml:space="preserve"> са седиштем у __________________, улица ___________________________ број _______, кога заступа _____________________________ (у даљем тексту: </w:t>
      </w:r>
      <w:r w:rsidRPr="004F39B9">
        <w:rPr>
          <w:b/>
          <w:lang w:val="sr-Cyrl-CS"/>
        </w:rPr>
        <w:t>испоручилац</w:t>
      </w:r>
      <w:r w:rsidRPr="000A5116">
        <w:rPr>
          <w:lang w:val="sr-Cyrl-CS"/>
        </w:rPr>
        <w:t>).</w:t>
      </w:r>
    </w:p>
    <w:p w14:paraId="77AC74D7" w14:textId="77777777" w:rsidR="00B937A0" w:rsidRPr="000A5116" w:rsidRDefault="00B937A0" w:rsidP="00B937A0">
      <w:pPr>
        <w:ind w:firstLine="360"/>
        <w:jc w:val="both"/>
        <w:rPr>
          <w:lang w:val="sr-Cyrl-CS"/>
        </w:rPr>
      </w:pPr>
    </w:p>
    <w:p w14:paraId="2E0B4F6C" w14:textId="77777777" w:rsidR="00B937A0" w:rsidRPr="000A5116" w:rsidRDefault="00B937A0" w:rsidP="00B937A0">
      <w:pPr>
        <w:ind w:firstLine="360"/>
        <w:jc w:val="both"/>
        <w:rPr>
          <w:lang w:val="sr-Cyrl-CS"/>
        </w:rPr>
      </w:pPr>
    </w:p>
    <w:tbl>
      <w:tblPr>
        <w:tblW w:w="1044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610"/>
        <w:gridCol w:w="2610"/>
        <w:gridCol w:w="2610"/>
        <w:gridCol w:w="2610"/>
      </w:tblGrid>
      <w:tr w:rsidR="00B937A0" w:rsidRPr="000A5116" w14:paraId="1CA1482A" w14:textId="77777777" w:rsidTr="006763B7">
        <w:trPr>
          <w:trHeight w:val="222"/>
        </w:trPr>
        <w:tc>
          <w:tcPr>
            <w:tcW w:w="5220" w:type="dxa"/>
            <w:gridSpan w:val="2"/>
            <w:tcBorders>
              <w:top w:val="single" w:sz="8" w:space="0" w:color="auto"/>
              <w:right w:val="single" w:sz="8" w:space="0" w:color="auto"/>
            </w:tcBorders>
            <w:vAlign w:val="center"/>
          </w:tcPr>
          <w:p w14:paraId="02F2AAB2" w14:textId="77777777" w:rsidR="00B937A0" w:rsidRPr="000A5116" w:rsidRDefault="00B937A0" w:rsidP="006763B7">
            <w:pPr>
              <w:jc w:val="center"/>
              <w:rPr>
                <w:b/>
                <w:lang w:val="sr-Cyrl-CS"/>
              </w:rPr>
            </w:pPr>
            <w:r w:rsidRPr="000A5116">
              <w:rPr>
                <w:b/>
                <w:lang w:val="sr-Cyrl-CS"/>
              </w:rPr>
              <w:t>Подаци о Наручиоцу</w:t>
            </w:r>
          </w:p>
        </w:tc>
        <w:tc>
          <w:tcPr>
            <w:tcW w:w="5220" w:type="dxa"/>
            <w:gridSpan w:val="2"/>
            <w:tcBorders>
              <w:top w:val="single" w:sz="8" w:space="0" w:color="auto"/>
              <w:left w:val="single" w:sz="8" w:space="0" w:color="auto"/>
            </w:tcBorders>
            <w:vAlign w:val="center"/>
          </w:tcPr>
          <w:p w14:paraId="328B1494" w14:textId="77777777" w:rsidR="00B937A0" w:rsidRPr="000A5116" w:rsidRDefault="00B937A0" w:rsidP="006763B7">
            <w:pPr>
              <w:jc w:val="center"/>
              <w:rPr>
                <w:b/>
                <w:lang w:val="sr-Cyrl-CS"/>
              </w:rPr>
            </w:pPr>
            <w:r w:rsidRPr="000A5116">
              <w:rPr>
                <w:b/>
                <w:lang w:val="sr-Cyrl-CS"/>
              </w:rPr>
              <w:t>Подаци о Понуђачу</w:t>
            </w:r>
          </w:p>
        </w:tc>
      </w:tr>
      <w:tr w:rsidR="00B937A0" w:rsidRPr="000A5116" w14:paraId="23E060E3" w14:textId="77777777" w:rsidTr="006763B7">
        <w:trPr>
          <w:trHeight w:val="222"/>
        </w:trPr>
        <w:tc>
          <w:tcPr>
            <w:tcW w:w="5220" w:type="dxa"/>
            <w:gridSpan w:val="2"/>
            <w:tcBorders>
              <w:right w:val="single" w:sz="8" w:space="0" w:color="auto"/>
            </w:tcBorders>
            <w:vAlign w:val="center"/>
          </w:tcPr>
          <w:p w14:paraId="725A27EE" w14:textId="77777777" w:rsidR="00B937A0" w:rsidRPr="000A5116" w:rsidRDefault="0057746D" w:rsidP="006763B7">
            <w:pPr>
              <w:rPr>
                <w:b/>
                <w:lang w:val="sr-Cyrl-CS"/>
              </w:rPr>
            </w:pPr>
            <w:r>
              <w:rPr>
                <w:lang w:val="sr-Cyrl-CS"/>
              </w:rPr>
              <w:t>ПИБ:  100889460</w:t>
            </w:r>
          </w:p>
        </w:tc>
        <w:tc>
          <w:tcPr>
            <w:tcW w:w="5220" w:type="dxa"/>
            <w:gridSpan w:val="2"/>
            <w:tcBorders>
              <w:left w:val="single" w:sz="8" w:space="0" w:color="auto"/>
            </w:tcBorders>
            <w:vAlign w:val="center"/>
          </w:tcPr>
          <w:p w14:paraId="07BAC9E7" w14:textId="77777777" w:rsidR="00B937A0" w:rsidRPr="000A5116" w:rsidRDefault="00B937A0" w:rsidP="006763B7">
            <w:pPr>
              <w:rPr>
                <w:b/>
                <w:lang w:val="sr-Cyrl-CS"/>
              </w:rPr>
            </w:pPr>
            <w:r w:rsidRPr="000A5116">
              <w:rPr>
                <w:lang w:val="sr-Cyrl-CS"/>
              </w:rPr>
              <w:t xml:space="preserve">ПИБ: </w:t>
            </w:r>
          </w:p>
        </w:tc>
      </w:tr>
      <w:tr w:rsidR="00B937A0" w:rsidRPr="000A5116" w14:paraId="0C08B00A" w14:textId="77777777" w:rsidTr="006763B7">
        <w:trPr>
          <w:trHeight w:val="222"/>
        </w:trPr>
        <w:tc>
          <w:tcPr>
            <w:tcW w:w="5220" w:type="dxa"/>
            <w:gridSpan w:val="2"/>
            <w:tcBorders>
              <w:right w:val="single" w:sz="8" w:space="0" w:color="auto"/>
            </w:tcBorders>
            <w:vAlign w:val="center"/>
          </w:tcPr>
          <w:p w14:paraId="71F1A041" w14:textId="77777777" w:rsidR="00B937A0" w:rsidRPr="000A5116" w:rsidRDefault="0057746D" w:rsidP="006763B7">
            <w:pPr>
              <w:rPr>
                <w:b/>
                <w:lang w:val="sr-Cyrl-CS"/>
              </w:rPr>
            </w:pPr>
            <w:r>
              <w:rPr>
                <w:lang w:val="sr-Cyrl-CS"/>
              </w:rPr>
              <w:t>Матични број: 0739640</w:t>
            </w:r>
          </w:p>
        </w:tc>
        <w:tc>
          <w:tcPr>
            <w:tcW w:w="5220" w:type="dxa"/>
            <w:gridSpan w:val="2"/>
            <w:tcBorders>
              <w:left w:val="single" w:sz="8" w:space="0" w:color="auto"/>
            </w:tcBorders>
            <w:vAlign w:val="center"/>
          </w:tcPr>
          <w:p w14:paraId="5D9DDBDE" w14:textId="77777777" w:rsidR="00B937A0" w:rsidRPr="000A5116" w:rsidRDefault="00B937A0" w:rsidP="006763B7">
            <w:pPr>
              <w:rPr>
                <w:b/>
                <w:lang w:val="sr-Cyrl-CS"/>
              </w:rPr>
            </w:pPr>
            <w:r w:rsidRPr="000A5116">
              <w:rPr>
                <w:lang w:val="sr-Cyrl-CS"/>
              </w:rPr>
              <w:t xml:space="preserve">Матични број: </w:t>
            </w:r>
          </w:p>
        </w:tc>
      </w:tr>
      <w:tr w:rsidR="00B937A0" w:rsidRPr="00EB0FE2" w14:paraId="78B3D74B" w14:textId="77777777" w:rsidTr="006763B7">
        <w:trPr>
          <w:trHeight w:val="222"/>
        </w:trPr>
        <w:tc>
          <w:tcPr>
            <w:tcW w:w="5220" w:type="dxa"/>
            <w:gridSpan w:val="2"/>
            <w:tcBorders>
              <w:right w:val="single" w:sz="8" w:space="0" w:color="auto"/>
            </w:tcBorders>
            <w:vAlign w:val="center"/>
          </w:tcPr>
          <w:p w14:paraId="445621AF" w14:textId="77777777" w:rsidR="00B937A0" w:rsidRPr="000A5116" w:rsidRDefault="00B937A0" w:rsidP="006763B7">
            <w:pPr>
              <w:rPr>
                <w:lang w:val="sr-Cyrl-CS"/>
              </w:rPr>
            </w:pPr>
          </w:p>
        </w:tc>
        <w:tc>
          <w:tcPr>
            <w:tcW w:w="5220" w:type="dxa"/>
            <w:gridSpan w:val="2"/>
            <w:tcBorders>
              <w:left w:val="single" w:sz="8" w:space="0" w:color="auto"/>
            </w:tcBorders>
          </w:tcPr>
          <w:p w14:paraId="37571D4D" w14:textId="77777777" w:rsidR="00B937A0" w:rsidRPr="000A5116" w:rsidRDefault="00B937A0" w:rsidP="006763B7">
            <w:pPr>
              <w:rPr>
                <w:lang w:val="sr-Cyrl-CS"/>
              </w:rPr>
            </w:pPr>
            <w:r w:rsidRPr="000A5116">
              <w:rPr>
                <w:lang w:val="sr-Cyrl-CS"/>
              </w:rPr>
              <w:t xml:space="preserve">Број рачуна, назив и седиште банке: </w:t>
            </w:r>
          </w:p>
          <w:p w14:paraId="240BEDF0" w14:textId="77777777" w:rsidR="00B937A0" w:rsidRPr="000A5116" w:rsidRDefault="00B937A0" w:rsidP="006763B7">
            <w:pPr>
              <w:rPr>
                <w:lang w:val="sr-Cyrl-CS"/>
              </w:rPr>
            </w:pPr>
          </w:p>
        </w:tc>
      </w:tr>
      <w:tr w:rsidR="00B937A0" w:rsidRPr="000A5116" w14:paraId="5FB32A9D" w14:textId="77777777" w:rsidTr="006763B7">
        <w:trPr>
          <w:trHeight w:val="222"/>
        </w:trPr>
        <w:tc>
          <w:tcPr>
            <w:tcW w:w="2610" w:type="dxa"/>
            <w:vAlign w:val="center"/>
          </w:tcPr>
          <w:p w14:paraId="2657408C" w14:textId="77777777" w:rsidR="00B937A0" w:rsidRPr="000A5116" w:rsidRDefault="0057746D" w:rsidP="006763B7">
            <w:pPr>
              <w:rPr>
                <w:b/>
                <w:lang w:val="sr-Cyrl-CS"/>
              </w:rPr>
            </w:pPr>
            <w:r>
              <w:rPr>
                <w:lang w:val="sr-Cyrl-CS"/>
              </w:rPr>
              <w:t>Телефон:  032/720-393</w:t>
            </w:r>
          </w:p>
        </w:tc>
        <w:tc>
          <w:tcPr>
            <w:tcW w:w="2610" w:type="dxa"/>
            <w:tcBorders>
              <w:right w:val="single" w:sz="8" w:space="0" w:color="auto"/>
            </w:tcBorders>
            <w:vAlign w:val="center"/>
          </w:tcPr>
          <w:p w14:paraId="7C540EB3" w14:textId="77777777" w:rsidR="00B937A0" w:rsidRPr="000A5116" w:rsidRDefault="00B937A0" w:rsidP="006763B7">
            <w:pPr>
              <w:rPr>
                <w:b/>
                <w:lang w:val="sr-Cyrl-CS"/>
              </w:rPr>
            </w:pPr>
          </w:p>
        </w:tc>
        <w:tc>
          <w:tcPr>
            <w:tcW w:w="2610" w:type="dxa"/>
            <w:tcBorders>
              <w:left w:val="single" w:sz="8" w:space="0" w:color="auto"/>
            </w:tcBorders>
            <w:vAlign w:val="center"/>
          </w:tcPr>
          <w:p w14:paraId="3FC4F30C" w14:textId="77777777" w:rsidR="00B937A0" w:rsidRPr="000A5116" w:rsidRDefault="00B937A0" w:rsidP="006763B7">
            <w:pPr>
              <w:rPr>
                <w:b/>
                <w:lang w:val="sr-Cyrl-CS"/>
              </w:rPr>
            </w:pPr>
            <w:r w:rsidRPr="000A5116">
              <w:rPr>
                <w:lang w:val="sr-Cyrl-CS"/>
              </w:rPr>
              <w:t xml:space="preserve">Телефон: </w:t>
            </w:r>
          </w:p>
        </w:tc>
        <w:tc>
          <w:tcPr>
            <w:tcW w:w="2610" w:type="dxa"/>
            <w:vAlign w:val="center"/>
          </w:tcPr>
          <w:p w14:paraId="01ACDD51" w14:textId="77777777" w:rsidR="00B937A0" w:rsidRPr="000A5116" w:rsidRDefault="00B937A0" w:rsidP="006763B7">
            <w:pPr>
              <w:rPr>
                <w:b/>
                <w:lang w:val="sr-Cyrl-CS"/>
              </w:rPr>
            </w:pPr>
          </w:p>
        </w:tc>
      </w:tr>
      <w:tr w:rsidR="00B937A0" w:rsidRPr="000A5116" w14:paraId="2011987B" w14:textId="77777777" w:rsidTr="006763B7">
        <w:trPr>
          <w:trHeight w:val="222"/>
        </w:trPr>
        <w:tc>
          <w:tcPr>
            <w:tcW w:w="5220" w:type="dxa"/>
            <w:gridSpan w:val="2"/>
            <w:tcBorders>
              <w:bottom w:val="single" w:sz="8" w:space="0" w:color="auto"/>
              <w:right w:val="single" w:sz="8" w:space="0" w:color="auto"/>
            </w:tcBorders>
            <w:vAlign w:val="center"/>
          </w:tcPr>
          <w:p w14:paraId="7776C018" w14:textId="77777777" w:rsidR="00B937A0" w:rsidRPr="000A5116" w:rsidRDefault="00B937A0" w:rsidP="006763B7">
            <w:pPr>
              <w:rPr>
                <w:b/>
              </w:rPr>
            </w:pPr>
            <w:r w:rsidRPr="000A5116">
              <w:rPr>
                <w:lang w:val="sr-Cyrl-CS"/>
              </w:rPr>
              <w:t>E-mail:</w:t>
            </w:r>
            <w:r w:rsidR="0057746D">
              <w:t>osmn</w:t>
            </w:r>
            <w:r w:rsidR="00A534D5">
              <w:t>@mts</w:t>
            </w:r>
            <w:r w:rsidRPr="000A5116">
              <w:t>.rs</w:t>
            </w:r>
          </w:p>
        </w:tc>
        <w:tc>
          <w:tcPr>
            <w:tcW w:w="5220" w:type="dxa"/>
            <w:gridSpan w:val="2"/>
            <w:tcBorders>
              <w:left w:val="single" w:sz="8" w:space="0" w:color="auto"/>
              <w:bottom w:val="single" w:sz="8" w:space="0" w:color="auto"/>
            </w:tcBorders>
            <w:vAlign w:val="center"/>
          </w:tcPr>
          <w:p w14:paraId="21B4619D" w14:textId="77777777" w:rsidR="00B937A0" w:rsidRPr="000A5116" w:rsidRDefault="00B937A0" w:rsidP="006763B7">
            <w:pPr>
              <w:rPr>
                <w:b/>
                <w:lang w:val="sr-Cyrl-CS"/>
              </w:rPr>
            </w:pPr>
            <w:r w:rsidRPr="000A5116">
              <w:rPr>
                <w:lang w:val="sr-Cyrl-CS"/>
              </w:rPr>
              <w:t xml:space="preserve">E-mail: </w:t>
            </w:r>
          </w:p>
        </w:tc>
      </w:tr>
    </w:tbl>
    <w:p w14:paraId="5E13755B" w14:textId="77777777" w:rsidR="00B937A0" w:rsidRDefault="00B937A0" w:rsidP="00B937A0">
      <w:pPr>
        <w:ind w:left="1500"/>
        <w:rPr>
          <w:lang w:val="sr-Cyrl-CS"/>
        </w:rPr>
      </w:pPr>
    </w:p>
    <w:p w14:paraId="2B8A199F" w14:textId="77777777" w:rsidR="00B937A0" w:rsidRPr="000A5116" w:rsidRDefault="00B937A0" w:rsidP="00B937A0">
      <w:pPr>
        <w:rPr>
          <w:lang w:val="sr-Cyrl-CS"/>
        </w:rPr>
      </w:pPr>
      <w:r w:rsidRPr="000A5116">
        <w:rPr>
          <w:b/>
          <w:lang w:val="sr-Cyrl-CS"/>
        </w:rPr>
        <w:t>Подизвођачи</w:t>
      </w:r>
      <w:r w:rsidRPr="000A5116">
        <w:rPr>
          <w:lang w:val="sr-Cyrl-CS"/>
        </w:rPr>
        <w:t xml:space="preserve"> (назив и седиште): </w:t>
      </w:r>
    </w:p>
    <w:p w14:paraId="6C05C260" w14:textId="77777777" w:rsidR="00B937A0" w:rsidRPr="000A5116" w:rsidRDefault="00B937A0" w:rsidP="00B937A0">
      <w:r w:rsidRPr="000A5116">
        <w:rPr>
          <w:lang w:val="sr-Cyrl-CS"/>
        </w:rPr>
        <w:t>1. _____________________________________________________</w:t>
      </w:r>
      <w:r>
        <w:rPr>
          <w:lang w:val="sr-Cyrl-CS"/>
        </w:rPr>
        <w:t>______________________</w:t>
      </w:r>
    </w:p>
    <w:p w14:paraId="33FEC002" w14:textId="77777777" w:rsidR="00B937A0" w:rsidRPr="00A534D5" w:rsidRDefault="00B937A0" w:rsidP="00B937A0">
      <w:r w:rsidRPr="000A5116">
        <w:rPr>
          <w:lang w:val="sr-Cyrl-CS"/>
        </w:rPr>
        <w:t>2. _____________________________________________________</w:t>
      </w:r>
      <w:r>
        <w:rPr>
          <w:lang w:val="sr-Cyrl-CS"/>
        </w:rPr>
        <w:t>______________________</w:t>
      </w:r>
    </w:p>
    <w:p w14:paraId="4F18CC31" w14:textId="77777777" w:rsidR="00B937A0" w:rsidRPr="000A5116" w:rsidRDefault="00B937A0" w:rsidP="00B937A0">
      <w:pPr>
        <w:rPr>
          <w:lang w:val="sr-Cyrl-CS"/>
        </w:rPr>
      </w:pPr>
      <w:r w:rsidRPr="000A5116">
        <w:rPr>
          <w:b/>
          <w:lang w:val="sr-Cyrl-CS"/>
        </w:rPr>
        <w:t>Остали учесници у заједничкој понуди – Супонуђачи</w:t>
      </w:r>
      <w:r w:rsidRPr="000A5116">
        <w:rPr>
          <w:lang w:val="sr-Cyrl-CS"/>
        </w:rPr>
        <w:t xml:space="preserve"> (назив и седиште):</w:t>
      </w:r>
    </w:p>
    <w:p w14:paraId="055E47E0" w14:textId="77777777" w:rsidR="00B937A0" w:rsidRPr="00186F49" w:rsidRDefault="00B937A0" w:rsidP="00B937A0">
      <w:pPr>
        <w:rPr>
          <w:lang w:val="ru-RU"/>
        </w:rPr>
      </w:pPr>
      <w:r w:rsidRPr="000A5116">
        <w:rPr>
          <w:lang w:val="sr-Cyrl-CS"/>
        </w:rPr>
        <w:t>1. _____________________________________________________</w:t>
      </w:r>
      <w:r>
        <w:rPr>
          <w:lang w:val="sr-Cyrl-CS"/>
        </w:rPr>
        <w:t>______________________</w:t>
      </w:r>
    </w:p>
    <w:p w14:paraId="0CF80836" w14:textId="082D54A7" w:rsidR="00B937A0" w:rsidRDefault="00B937A0" w:rsidP="00B937A0">
      <w:pPr>
        <w:rPr>
          <w:lang w:val="sr-Cyrl-CS"/>
        </w:rPr>
      </w:pPr>
      <w:r w:rsidRPr="000A5116">
        <w:rPr>
          <w:lang w:val="sr-Cyrl-CS"/>
        </w:rPr>
        <w:t>2. _____________________________________________________</w:t>
      </w:r>
      <w:r>
        <w:rPr>
          <w:lang w:val="sr-Cyrl-CS"/>
        </w:rPr>
        <w:t>______________________</w:t>
      </w:r>
    </w:p>
    <w:p w14:paraId="4E152F02" w14:textId="1DB93D3D" w:rsidR="002D1FA8" w:rsidRDefault="002D1FA8" w:rsidP="00B937A0">
      <w:pPr>
        <w:rPr>
          <w:lang w:val="sr-Cyrl-CS"/>
        </w:rPr>
      </w:pPr>
    </w:p>
    <w:p w14:paraId="666F1B02" w14:textId="4F6C115D" w:rsidR="002D1FA8" w:rsidRDefault="002D1FA8" w:rsidP="00B937A0">
      <w:pPr>
        <w:rPr>
          <w:lang w:val="sr-Cyrl-CS"/>
        </w:rPr>
      </w:pPr>
    </w:p>
    <w:p w14:paraId="7FE2FD5D" w14:textId="421EDE28" w:rsidR="002D1FA8" w:rsidRDefault="002D1FA8" w:rsidP="00B937A0">
      <w:pPr>
        <w:rPr>
          <w:lang w:val="sr-Cyrl-CS"/>
        </w:rPr>
      </w:pPr>
    </w:p>
    <w:p w14:paraId="353D8AA9" w14:textId="14FD3EFA" w:rsidR="002D1FA8" w:rsidRDefault="002D1FA8" w:rsidP="00B937A0">
      <w:pPr>
        <w:rPr>
          <w:lang w:val="sr-Cyrl-CS"/>
        </w:rPr>
      </w:pPr>
    </w:p>
    <w:p w14:paraId="5265BE88" w14:textId="244B4CB6" w:rsidR="002D1FA8" w:rsidRDefault="002D1FA8" w:rsidP="00B937A0">
      <w:pPr>
        <w:rPr>
          <w:lang w:val="sr-Cyrl-CS"/>
        </w:rPr>
      </w:pPr>
    </w:p>
    <w:p w14:paraId="77CAABC5" w14:textId="77777777" w:rsidR="002D1FA8" w:rsidRPr="00186F49" w:rsidRDefault="002D1FA8" w:rsidP="00B937A0">
      <w:pPr>
        <w:rPr>
          <w:rFonts w:ascii="Arial" w:hAnsi="Arial" w:cs="Arial"/>
          <w:lang w:val="ru-RU"/>
        </w:rPr>
      </w:pPr>
    </w:p>
    <w:p w14:paraId="225FBD0F" w14:textId="77777777" w:rsidR="00B937A0" w:rsidRPr="008209AD" w:rsidRDefault="00B937A0" w:rsidP="00B937A0">
      <w:pPr>
        <w:jc w:val="both"/>
        <w:rPr>
          <w:lang w:val="sr-Cyrl-CS"/>
        </w:rPr>
      </w:pPr>
    </w:p>
    <w:p w14:paraId="4DE4C031" w14:textId="77777777" w:rsidR="00B937A0" w:rsidRPr="002770E5" w:rsidRDefault="00B937A0" w:rsidP="00B937A0">
      <w:pPr>
        <w:rPr>
          <w:b/>
          <w:lang w:val="sr-Cyrl-CS"/>
        </w:rPr>
      </w:pPr>
      <w:r>
        <w:rPr>
          <w:b/>
          <w:lang w:val="sr-Cyrl-CS"/>
        </w:rPr>
        <w:lastRenderedPageBreak/>
        <w:t xml:space="preserve">I </w:t>
      </w:r>
      <w:r w:rsidRPr="002770E5">
        <w:rPr>
          <w:b/>
          <w:lang w:val="sr-Cyrl-CS"/>
        </w:rPr>
        <w:t xml:space="preserve"> ОПШТЕ ОДРЕДБЕ</w:t>
      </w:r>
    </w:p>
    <w:p w14:paraId="5BADE62D" w14:textId="77777777" w:rsidR="00B937A0" w:rsidRDefault="00B937A0" w:rsidP="00B937A0">
      <w:pPr>
        <w:rPr>
          <w:lang w:val="sr-Cyrl-CS"/>
        </w:rPr>
      </w:pPr>
    </w:p>
    <w:p w14:paraId="3964260A" w14:textId="77777777" w:rsidR="00B937A0" w:rsidRPr="00FB6878" w:rsidRDefault="00B937A0" w:rsidP="00B937A0">
      <w:pPr>
        <w:jc w:val="center"/>
        <w:rPr>
          <w:b/>
          <w:lang w:val="sr-Cyrl-CS"/>
        </w:rPr>
      </w:pPr>
      <w:r w:rsidRPr="00FB6878">
        <w:rPr>
          <w:b/>
          <w:lang w:val="sr-Cyrl-CS"/>
        </w:rPr>
        <w:t>Члан 1.</w:t>
      </w:r>
    </w:p>
    <w:p w14:paraId="5214115E" w14:textId="77777777" w:rsidR="00B937A0" w:rsidRDefault="00B937A0" w:rsidP="00B937A0">
      <w:pPr>
        <w:ind w:firstLine="720"/>
        <w:jc w:val="both"/>
        <w:rPr>
          <w:lang w:val="sr-Cyrl-CS"/>
        </w:rPr>
      </w:pPr>
      <w:r>
        <w:rPr>
          <w:lang w:val="sr-Cyrl-CS"/>
        </w:rPr>
        <w:t xml:space="preserve">Наручилац  и </w:t>
      </w:r>
      <w:r w:rsidRPr="00186F49">
        <w:rPr>
          <w:rFonts w:eastAsia="SimSun"/>
          <w:color w:val="000000"/>
          <w:lang w:val="ru-RU"/>
        </w:rPr>
        <w:t>Испоручилац</w:t>
      </w:r>
      <w:r w:rsidRPr="008209AD">
        <w:rPr>
          <w:lang w:val="sr-Cyrl-CS"/>
        </w:rPr>
        <w:t xml:space="preserve"> (у даљем тексту: уговорне стране) су сагласни:</w:t>
      </w:r>
    </w:p>
    <w:p w14:paraId="66EB24C7" w14:textId="77777777" w:rsidR="00B937A0" w:rsidRPr="008209AD" w:rsidRDefault="00B937A0" w:rsidP="00B937A0">
      <w:pPr>
        <w:ind w:firstLine="720"/>
        <w:jc w:val="both"/>
        <w:rPr>
          <w:lang w:val="sr-Cyrl-CS"/>
        </w:rPr>
      </w:pPr>
    </w:p>
    <w:p w14:paraId="65EEDA21" w14:textId="66AC3AA2" w:rsidR="00B937A0" w:rsidRPr="00186F49" w:rsidRDefault="00B937A0" w:rsidP="00C63267">
      <w:pPr>
        <w:widowControl w:val="0"/>
        <w:tabs>
          <w:tab w:val="left" w:pos="834"/>
        </w:tabs>
        <w:autoSpaceDE w:val="0"/>
        <w:autoSpaceDN w:val="0"/>
        <w:rPr>
          <w:lang w:val="ru-RU"/>
        </w:rPr>
      </w:pPr>
      <w:r>
        <w:rPr>
          <w:lang w:val="sr-Cyrl-CS"/>
        </w:rPr>
        <w:tab/>
      </w:r>
      <w:r w:rsidRPr="008209AD">
        <w:rPr>
          <w:lang w:val="sr-Cyrl-CS"/>
        </w:rPr>
        <w:t>1) д</w:t>
      </w:r>
      <w:r>
        <w:rPr>
          <w:lang w:val="sr-Cyrl-CS"/>
        </w:rPr>
        <w:t>а је Наручилац</w:t>
      </w:r>
      <w:r w:rsidRPr="008209AD">
        <w:rPr>
          <w:lang w:val="sr-Cyrl-CS"/>
        </w:rPr>
        <w:t xml:space="preserve"> у складу са чланом </w:t>
      </w:r>
      <w:r>
        <w:rPr>
          <w:lang w:val="ru-RU"/>
        </w:rPr>
        <w:t>27. став 1. тачка 3)</w:t>
      </w:r>
      <w:r w:rsidRPr="00186F49">
        <w:rPr>
          <w:lang w:val="ru-RU"/>
        </w:rPr>
        <w:t xml:space="preserve">и чланом 75., </w:t>
      </w:r>
      <w:r>
        <w:rPr>
          <w:lang w:val="ru-RU"/>
        </w:rPr>
        <w:t>Закона</w:t>
      </w:r>
      <w:r w:rsidR="00C63267">
        <w:rPr>
          <w:lang w:val="ru-RU"/>
        </w:rPr>
        <w:t xml:space="preserve"> </w:t>
      </w:r>
      <w:r>
        <w:rPr>
          <w:lang w:val="ru-RU"/>
        </w:rPr>
        <w:t>о јавним набавк</w:t>
      </w:r>
      <w:r>
        <w:rPr>
          <w:lang w:val="sr-Cyrl-CS"/>
        </w:rPr>
        <w:t>а</w:t>
      </w:r>
      <w:r>
        <w:rPr>
          <w:lang w:val="ru-RU"/>
        </w:rPr>
        <w:t xml:space="preserve">ма </w:t>
      </w:r>
      <w:r>
        <w:rPr>
          <w:lang w:val="sr-Cyrl-CS"/>
        </w:rPr>
        <w:t>(</w:t>
      </w:r>
      <w:r>
        <w:rPr>
          <w:lang w:val="ru-RU"/>
        </w:rPr>
        <w:t xml:space="preserve">''Сл.гласник РС'' бр. </w:t>
      </w:r>
      <w:r>
        <w:rPr>
          <w:bCs/>
          <w:lang w:val="ru-RU"/>
        </w:rPr>
        <w:t>91/2019</w:t>
      </w:r>
      <w:r w:rsidR="007A4523">
        <w:rPr>
          <w:bCs/>
          <w:lang w:val="ru-RU"/>
        </w:rPr>
        <w:t xml:space="preserve"> и 92/2023</w:t>
      </w:r>
      <w:r>
        <w:rPr>
          <w:bCs/>
          <w:lang w:val="ru-RU"/>
        </w:rPr>
        <w:t>)</w:t>
      </w:r>
      <w:r>
        <w:rPr>
          <w:lang w:val="ru-RU"/>
        </w:rPr>
        <w:t>,</w:t>
      </w:r>
      <w:r w:rsidRPr="008209AD">
        <w:rPr>
          <w:lang w:val="sr-Cyrl-CS"/>
        </w:rPr>
        <w:t xml:space="preserve">спровео поступак </w:t>
      </w:r>
      <w:r w:rsidRPr="00186F49">
        <w:rPr>
          <w:b/>
          <w:lang w:val="ru-RU"/>
        </w:rPr>
        <w:t>за</w:t>
      </w:r>
      <w:r w:rsidR="00C63267" w:rsidRPr="00186F49">
        <w:rPr>
          <w:b/>
          <w:lang w:val="ru-RU"/>
        </w:rPr>
        <w:t xml:space="preserve"> </w:t>
      </w:r>
      <w:r w:rsidRPr="00186F49">
        <w:rPr>
          <w:b/>
          <w:lang w:val="ru-RU"/>
        </w:rPr>
        <w:t>набавку</w:t>
      </w:r>
      <w:r w:rsidR="00C63267" w:rsidRPr="00186F49">
        <w:rPr>
          <w:b/>
          <w:lang w:val="ru-RU"/>
        </w:rPr>
        <w:t xml:space="preserve"> </w:t>
      </w:r>
      <w:r w:rsidRPr="00186F49">
        <w:rPr>
          <w:b/>
          <w:lang w:val="ru-RU"/>
        </w:rPr>
        <w:t xml:space="preserve">услуга – </w:t>
      </w:r>
      <w:r w:rsidRPr="00A36226">
        <w:rPr>
          <w:b/>
          <w:lang w:val="ru-RU"/>
        </w:rPr>
        <w:t xml:space="preserve">достављање припремљених оброка </w:t>
      </w:r>
      <w:r w:rsidRPr="00A36226">
        <w:rPr>
          <w:b/>
          <w:bCs/>
          <w:lang w:val="sr-Cyrl-CS"/>
        </w:rPr>
        <w:t>за ђачку кухињу</w:t>
      </w:r>
      <w:r w:rsidR="00C63267">
        <w:rPr>
          <w:b/>
          <w:bCs/>
          <w:lang w:val="sr-Cyrl-CS"/>
        </w:rPr>
        <w:t xml:space="preserve"> </w:t>
      </w:r>
      <w:r w:rsidR="00C63267">
        <w:rPr>
          <w:lang w:val="ru-RU"/>
        </w:rPr>
        <w:t>Основне ш</w:t>
      </w:r>
      <w:r w:rsidRPr="00AF3A1E">
        <w:rPr>
          <w:lang w:val="ru-RU"/>
        </w:rPr>
        <w:t xml:space="preserve">коле </w:t>
      </w:r>
      <w:r w:rsidRPr="00AF3A1E">
        <w:rPr>
          <w:lang w:val="sr-Cyrl-CS"/>
        </w:rPr>
        <w:t>''</w:t>
      </w:r>
      <w:r w:rsidR="0057746D" w:rsidRPr="00186F49">
        <w:rPr>
          <w:lang w:val="ru-RU"/>
        </w:rPr>
        <w:t>Момчило Настасијевић</w:t>
      </w:r>
      <w:r w:rsidRPr="00AF3A1E">
        <w:rPr>
          <w:lang w:val="ru-RU"/>
        </w:rPr>
        <w:t>''</w:t>
      </w:r>
      <w:r w:rsidR="00C63267">
        <w:rPr>
          <w:lang w:val="ru-RU"/>
        </w:rPr>
        <w:t xml:space="preserve"> </w:t>
      </w:r>
      <w:r w:rsidRPr="00812F30">
        <w:rPr>
          <w:lang w:val="sr-Cyrl-CS"/>
        </w:rPr>
        <w:t>Горњи  Милановац</w:t>
      </w:r>
      <w:r>
        <w:rPr>
          <w:lang w:val="sr-Cyrl-CS"/>
        </w:rPr>
        <w:t>,</w:t>
      </w:r>
      <w:r w:rsidRPr="00A36226">
        <w:rPr>
          <w:b/>
          <w:bCs/>
          <w:lang w:val="sr-Cyrl-CS"/>
        </w:rPr>
        <w:t xml:space="preserve"> за </w:t>
      </w:r>
      <w:r w:rsidRPr="00A36226">
        <w:rPr>
          <w:b/>
          <w:lang w:val="sr-Cyrl-BA"/>
        </w:rPr>
        <w:t>школску 20</w:t>
      </w:r>
      <w:r w:rsidR="00C63267" w:rsidRPr="00186F49">
        <w:rPr>
          <w:b/>
          <w:lang w:val="ru-RU"/>
        </w:rPr>
        <w:t>2</w:t>
      </w:r>
      <w:r w:rsidR="007A4523">
        <w:rPr>
          <w:b/>
          <w:lang w:val="ru-RU"/>
        </w:rPr>
        <w:t>4</w:t>
      </w:r>
      <w:r w:rsidRPr="00A36226">
        <w:rPr>
          <w:b/>
          <w:lang w:val="sr-Cyrl-BA"/>
        </w:rPr>
        <w:t>/202</w:t>
      </w:r>
      <w:r w:rsidR="007A4523">
        <w:rPr>
          <w:b/>
          <w:lang w:val="sr-Cyrl-BA"/>
        </w:rPr>
        <w:t>5</w:t>
      </w:r>
      <w:r w:rsidRPr="00A36226">
        <w:rPr>
          <w:b/>
          <w:lang w:val="sr-Cyrl-BA"/>
        </w:rPr>
        <w:t>. годину</w:t>
      </w:r>
      <w:r w:rsidRPr="001A51C6">
        <w:rPr>
          <w:lang w:val="sr-Cyrl-CS"/>
        </w:rPr>
        <w:t xml:space="preserve"> (</w:t>
      </w:r>
      <w:r w:rsidRPr="00186F49">
        <w:rPr>
          <w:lang w:val="ru-RU"/>
        </w:rPr>
        <w:t>Друштвене и друге</w:t>
      </w:r>
      <w:r w:rsidR="00C63267" w:rsidRPr="00186F49">
        <w:rPr>
          <w:lang w:val="ru-RU"/>
        </w:rPr>
        <w:t xml:space="preserve"> </w:t>
      </w:r>
      <w:r w:rsidRPr="00186F49">
        <w:rPr>
          <w:lang w:val="ru-RU"/>
        </w:rPr>
        <w:t>посебне</w:t>
      </w:r>
      <w:r w:rsidR="00C63267" w:rsidRPr="00186F49">
        <w:rPr>
          <w:lang w:val="ru-RU"/>
        </w:rPr>
        <w:t xml:space="preserve"> </w:t>
      </w:r>
      <w:r w:rsidRPr="00186F49">
        <w:rPr>
          <w:lang w:val="ru-RU"/>
        </w:rPr>
        <w:t>услуге</w:t>
      </w:r>
      <w:r w:rsidR="00C63267" w:rsidRPr="00186F49">
        <w:rPr>
          <w:lang w:val="ru-RU"/>
        </w:rPr>
        <w:t xml:space="preserve"> </w:t>
      </w:r>
      <w:r w:rsidRPr="00186F49">
        <w:rPr>
          <w:lang w:val="ru-RU"/>
        </w:rPr>
        <w:t>из</w:t>
      </w:r>
      <w:r w:rsidR="00C63267" w:rsidRPr="00186F49">
        <w:rPr>
          <w:lang w:val="ru-RU"/>
        </w:rPr>
        <w:t xml:space="preserve"> </w:t>
      </w:r>
      <w:r w:rsidRPr="00186F49">
        <w:rPr>
          <w:lang w:val="ru-RU"/>
        </w:rPr>
        <w:t>прилога 7. Закона о јавним</w:t>
      </w:r>
      <w:r w:rsidR="00C63267" w:rsidRPr="00186F49">
        <w:rPr>
          <w:lang w:val="ru-RU"/>
        </w:rPr>
        <w:t xml:space="preserve"> </w:t>
      </w:r>
      <w:r w:rsidRPr="00186F49">
        <w:rPr>
          <w:lang w:val="ru-RU"/>
        </w:rPr>
        <w:t>набавкама (чл.75 Закона)</w:t>
      </w:r>
      <w:r w:rsidRPr="00ED3828">
        <w:rPr>
          <w:lang w:val="sr-Cyrl-CS"/>
        </w:rPr>
        <w:t>;</w:t>
      </w:r>
    </w:p>
    <w:p w14:paraId="17331D26" w14:textId="77777777" w:rsidR="00B937A0" w:rsidRDefault="00B937A0" w:rsidP="00B937A0">
      <w:pPr>
        <w:ind w:firstLine="720"/>
        <w:jc w:val="both"/>
        <w:rPr>
          <w:lang w:val="sr-Cyrl-CS"/>
        </w:rPr>
      </w:pPr>
      <w:r>
        <w:rPr>
          <w:lang w:val="sr-Cyrl-CS"/>
        </w:rPr>
        <w:t>2</w:t>
      </w:r>
      <w:r w:rsidRPr="00034A68">
        <w:rPr>
          <w:lang w:val="sr-Cyrl-CS"/>
        </w:rPr>
        <w:t xml:space="preserve">) да је </w:t>
      </w:r>
      <w:r w:rsidRPr="00186F49">
        <w:rPr>
          <w:rFonts w:eastAsia="SimSun"/>
          <w:color w:val="000000"/>
          <w:lang w:val="ru-RU"/>
        </w:rPr>
        <w:t>Испоручилац</w:t>
      </w:r>
      <w:r w:rsidRPr="00034A68">
        <w:rPr>
          <w:lang w:val="sr-Cyrl-CS"/>
        </w:rPr>
        <w:t xml:space="preserve"> доставио понуду број ____________ од ______________ године, </w:t>
      </w:r>
      <w:r w:rsidRPr="00186F49">
        <w:rPr>
          <w:lang w:val="ru-RU"/>
        </w:rPr>
        <w:t>заведена</w:t>
      </w:r>
      <w:r w:rsidR="00C63267" w:rsidRPr="00186F49">
        <w:rPr>
          <w:lang w:val="ru-RU"/>
        </w:rPr>
        <w:t xml:space="preserve"> </w:t>
      </w:r>
      <w:r w:rsidRPr="00034A68">
        <w:rPr>
          <w:lang w:val="sr-Cyrl-CS"/>
        </w:rPr>
        <w:t xml:space="preserve">код Наручиоца </w:t>
      </w:r>
      <w:r w:rsidRPr="00186F49">
        <w:rPr>
          <w:lang w:val="ru-RU"/>
        </w:rPr>
        <w:t>по</w:t>
      </w:r>
      <w:r w:rsidR="00C63267" w:rsidRPr="00186F49">
        <w:rPr>
          <w:lang w:val="ru-RU"/>
        </w:rPr>
        <w:t xml:space="preserve"> </w:t>
      </w:r>
      <w:r w:rsidRPr="00186F49">
        <w:rPr>
          <w:lang w:val="ru-RU"/>
        </w:rPr>
        <w:t>дбр</w:t>
      </w:r>
      <w:r w:rsidRPr="00034A68">
        <w:rPr>
          <w:lang w:val="sr-Cyrl-CS"/>
        </w:rPr>
        <w:t>ојем</w:t>
      </w:r>
      <w:r w:rsidRPr="00186F49">
        <w:rPr>
          <w:lang w:val="ru-RU"/>
        </w:rPr>
        <w:t xml:space="preserve"> ____________ од _________________. године</w:t>
      </w:r>
      <w:r w:rsidRPr="00034A68">
        <w:rPr>
          <w:lang w:val="sr-Cyrl-CS"/>
        </w:rPr>
        <w:t>, која је Одлуком Наручиоца о избору н</w:t>
      </w:r>
      <w:r>
        <w:rPr>
          <w:lang w:val="sr-Cyrl-CS"/>
        </w:rPr>
        <w:t>ајповољније понуде, број одлуке ______________</w:t>
      </w:r>
      <w:r w:rsidRPr="00034A68">
        <w:rPr>
          <w:lang w:val="sr-Cyrl-CS"/>
        </w:rPr>
        <w:t xml:space="preserve"> од ______________ године, оцењена као најповољнија</w:t>
      </w:r>
      <w:r w:rsidRPr="008209AD">
        <w:rPr>
          <w:lang w:val="sr-Cyrl-CS"/>
        </w:rPr>
        <w:t>.</w:t>
      </w:r>
    </w:p>
    <w:p w14:paraId="1EF209A2" w14:textId="77777777" w:rsidR="00B937A0" w:rsidRPr="00465AE9" w:rsidRDefault="00B937A0" w:rsidP="00B937A0">
      <w:pPr>
        <w:ind w:firstLine="720"/>
        <w:jc w:val="both"/>
        <w:rPr>
          <w:lang w:val="sr-Cyrl-CS"/>
        </w:rPr>
      </w:pPr>
    </w:p>
    <w:p w14:paraId="466842A0" w14:textId="77777777" w:rsidR="00B937A0" w:rsidRPr="00465AE9" w:rsidRDefault="00B937A0" w:rsidP="00B937A0">
      <w:pPr>
        <w:rPr>
          <w:b/>
          <w:lang w:val="sr-Cyrl-CS"/>
        </w:rPr>
      </w:pPr>
      <w:r>
        <w:rPr>
          <w:b/>
          <w:lang w:val="sr-Cyrl-CS"/>
        </w:rPr>
        <w:t xml:space="preserve">II  </w:t>
      </w:r>
      <w:r w:rsidRPr="00465AE9">
        <w:rPr>
          <w:b/>
          <w:lang w:val="sr-Cyrl-CS"/>
        </w:rPr>
        <w:t>ПРЕДМЕТ УГОВОРА</w:t>
      </w:r>
    </w:p>
    <w:p w14:paraId="28D0C580" w14:textId="77777777" w:rsidR="00B937A0" w:rsidRDefault="00B937A0" w:rsidP="00B937A0">
      <w:pPr>
        <w:ind w:left="1500"/>
        <w:jc w:val="center"/>
        <w:rPr>
          <w:lang w:val="sr-Cyrl-CS"/>
        </w:rPr>
      </w:pPr>
    </w:p>
    <w:p w14:paraId="6C357D04" w14:textId="77777777" w:rsidR="00B937A0" w:rsidRPr="00186F49" w:rsidRDefault="00B937A0" w:rsidP="00B937A0">
      <w:pPr>
        <w:jc w:val="center"/>
        <w:rPr>
          <w:b/>
          <w:lang w:val="ru-RU"/>
        </w:rPr>
      </w:pPr>
      <w:r w:rsidRPr="00FB6878">
        <w:rPr>
          <w:b/>
          <w:lang w:val="sr-Cyrl-CS"/>
        </w:rPr>
        <w:t>Члан2</w:t>
      </w:r>
      <w:r w:rsidRPr="00186F49">
        <w:rPr>
          <w:b/>
          <w:lang w:val="ru-RU"/>
        </w:rPr>
        <w:t>.</w:t>
      </w:r>
    </w:p>
    <w:p w14:paraId="5B09E129" w14:textId="06834A0D" w:rsidR="00B937A0" w:rsidRPr="00186F49" w:rsidRDefault="00B937A0" w:rsidP="00B937A0">
      <w:pPr>
        <w:jc w:val="both"/>
        <w:rPr>
          <w:lang w:val="ru-RU"/>
        </w:rPr>
      </w:pPr>
      <w:r>
        <w:rPr>
          <w:lang w:val="sr-Cyrl-CS"/>
        </w:rPr>
        <w:t xml:space="preserve">           Предмет овог уговора је  </w:t>
      </w:r>
      <w:r>
        <w:rPr>
          <w:b/>
          <w:lang w:val="ru-RU"/>
        </w:rPr>
        <w:t xml:space="preserve">набавка припремљених </w:t>
      </w:r>
      <w:r w:rsidRPr="00186F49">
        <w:rPr>
          <w:shd w:val="clear" w:color="auto" w:fill="FFFFFF"/>
          <w:lang w:val="ru-RU"/>
        </w:rPr>
        <w:t>оброка</w:t>
      </w:r>
      <w:r w:rsidR="00C63267" w:rsidRPr="00186F49">
        <w:rPr>
          <w:shd w:val="clear" w:color="auto" w:fill="FFFFFF"/>
          <w:lang w:val="ru-RU"/>
        </w:rPr>
        <w:t xml:space="preserve"> </w:t>
      </w:r>
      <w:r w:rsidRPr="00186F49">
        <w:rPr>
          <w:shd w:val="clear" w:color="auto" w:fill="FFFFFF"/>
          <w:lang w:val="ru-RU"/>
        </w:rPr>
        <w:t>за</w:t>
      </w:r>
      <w:r w:rsidR="00C63267" w:rsidRPr="00186F49">
        <w:rPr>
          <w:shd w:val="clear" w:color="auto" w:fill="FFFFFF"/>
          <w:lang w:val="ru-RU"/>
        </w:rPr>
        <w:t xml:space="preserve"> </w:t>
      </w:r>
      <w:r w:rsidRPr="00186F49">
        <w:rPr>
          <w:shd w:val="clear" w:color="auto" w:fill="FFFFFF"/>
          <w:lang w:val="ru-RU"/>
        </w:rPr>
        <w:t>исхрану</w:t>
      </w:r>
      <w:r w:rsidR="00C63267" w:rsidRPr="00186F49">
        <w:rPr>
          <w:shd w:val="clear" w:color="auto" w:fill="FFFFFF"/>
          <w:lang w:val="ru-RU"/>
        </w:rPr>
        <w:t xml:space="preserve"> </w:t>
      </w:r>
      <w:r w:rsidRPr="00186F49">
        <w:rPr>
          <w:shd w:val="clear" w:color="auto" w:fill="FFFFFF"/>
          <w:lang w:val="ru-RU"/>
        </w:rPr>
        <w:t>ученика</w:t>
      </w:r>
      <w:r w:rsidRPr="005449C2">
        <w:rPr>
          <w:b/>
          <w:lang w:val="ru-RU"/>
        </w:rPr>
        <w:t xml:space="preserve"> бр. </w:t>
      </w:r>
      <w:r w:rsidR="008F41B5">
        <w:rPr>
          <w:b/>
          <w:lang w:val="ru-RU"/>
        </w:rPr>
        <w:t>3</w:t>
      </w:r>
      <w:r w:rsidR="00C63267">
        <w:rPr>
          <w:b/>
          <w:lang w:val="ru-RU"/>
        </w:rPr>
        <w:t>/202</w:t>
      </w:r>
      <w:r w:rsidR="007A4523">
        <w:rPr>
          <w:b/>
          <w:lang w:val="ru-RU"/>
        </w:rPr>
        <w:t>4</w:t>
      </w:r>
      <w:r w:rsidR="008F41B5">
        <w:rPr>
          <w:b/>
          <w:lang w:val="ru-RU"/>
        </w:rPr>
        <w:t xml:space="preserve"> </w:t>
      </w:r>
      <w:r>
        <w:rPr>
          <w:b/>
          <w:lang w:val="ru-RU"/>
        </w:rPr>
        <w:t xml:space="preserve">за </w:t>
      </w:r>
      <w:r w:rsidRPr="00A36226">
        <w:rPr>
          <w:b/>
          <w:bCs/>
          <w:lang w:val="sr-Cyrl-CS"/>
        </w:rPr>
        <w:t>за ђачку кухињу</w:t>
      </w:r>
      <w:r w:rsidR="00C63267">
        <w:rPr>
          <w:b/>
          <w:bCs/>
          <w:lang w:val="sr-Cyrl-CS"/>
        </w:rPr>
        <w:t xml:space="preserve"> </w:t>
      </w:r>
      <w:r>
        <w:rPr>
          <w:lang w:val="sr-Cyrl-CS"/>
        </w:rPr>
        <w:t xml:space="preserve">ОШ </w:t>
      </w:r>
      <w:r w:rsidR="0057746D">
        <w:rPr>
          <w:b/>
          <w:lang w:val="sr-Cyrl-CS"/>
        </w:rPr>
        <w:t>„Момчило Настасијевић</w:t>
      </w:r>
      <w:r w:rsidRPr="000A5116">
        <w:rPr>
          <w:b/>
          <w:lang w:val="sr-Cyrl-CS"/>
        </w:rPr>
        <w:t xml:space="preserve">“ </w:t>
      </w:r>
      <w:r>
        <w:rPr>
          <w:lang w:val="sr-Cyrl-CS"/>
        </w:rPr>
        <w:t>Горњи Милановац, а према Опису предмета набавке бр.__</w:t>
      </w:r>
      <w:r w:rsidR="008F41B5">
        <w:rPr>
          <w:lang w:val="sr-Cyrl-CS"/>
        </w:rPr>
        <w:t>_____</w:t>
      </w:r>
      <w:r>
        <w:rPr>
          <w:lang w:val="sr-Cyrl-CS"/>
        </w:rPr>
        <w:t>, а у свему у складу са обрасцем Понуде ОПИС ПРЕДМЕТА НАБАВКЕ – бр___</w:t>
      </w:r>
      <w:r w:rsidR="008F41B5">
        <w:rPr>
          <w:lang w:val="sr-Cyrl-CS"/>
        </w:rPr>
        <w:t>___________</w:t>
      </w:r>
      <w:r>
        <w:rPr>
          <w:lang w:val="sr-Cyrl-CS"/>
        </w:rPr>
        <w:t xml:space="preserve">,  </w:t>
      </w:r>
    </w:p>
    <w:p w14:paraId="250FD284" w14:textId="3CA7241F" w:rsidR="00B937A0" w:rsidRDefault="00B937A0" w:rsidP="00B937A0">
      <w:pPr>
        <w:jc w:val="both"/>
        <w:rPr>
          <w:lang w:val="sr-Cyrl-CS"/>
        </w:rPr>
      </w:pPr>
      <w:r>
        <w:rPr>
          <w:lang w:val="sr-Cyrl-CS"/>
        </w:rPr>
        <w:tab/>
        <w:t>Саставни део овог уговора је ПОНУДА БР____</w:t>
      </w:r>
      <w:r w:rsidR="008F41B5">
        <w:rPr>
          <w:lang w:val="sr-Cyrl-CS"/>
        </w:rPr>
        <w:t>________</w:t>
      </w:r>
      <w:r>
        <w:rPr>
          <w:lang w:val="sr-Cyrl-CS"/>
        </w:rPr>
        <w:t xml:space="preserve"> , Образац Опис предмета набавке и Образац структуре понуђене цене :____</w:t>
      </w:r>
      <w:r w:rsidR="008F41B5">
        <w:rPr>
          <w:lang w:val="sr-Cyrl-CS"/>
        </w:rPr>
        <w:t>______</w:t>
      </w:r>
      <w:r>
        <w:rPr>
          <w:lang w:val="sr-Cyrl-CS"/>
        </w:rPr>
        <w:t xml:space="preserve">_, које  је наручилац усвојио  као најповољније. </w:t>
      </w:r>
    </w:p>
    <w:p w14:paraId="6B0BC5A7" w14:textId="26C057F8" w:rsidR="00B937A0" w:rsidRPr="001C4390" w:rsidRDefault="00B937A0" w:rsidP="00B937A0">
      <w:pPr>
        <w:pStyle w:val="Style4"/>
        <w:widowControl/>
        <w:spacing w:line="240" w:lineRule="auto"/>
        <w:jc w:val="both"/>
        <w:rPr>
          <w:rFonts w:ascii="Times New Roman" w:hAnsi="Times New Roman" w:cs="Times New Roman"/>
        </w:rPr>
      </w:pPr>
      <w:r>
        <w:rPr>
          <w:rFonts w:ascii="Times New Roman" w:hAnsi="Times New Roman" w:cs="Times New Roman"/>
          <w:b/>
          <w:lang w:val="ru-RU"/>
        </w:rPr>
        <w:tab/>
        <w:t>Д</w:t>
      </w:r>
      <w:r w:rsidRPr="00F73097">
        <w:rPr>
          <w:rFonts w:ascii="Times New Roman" w:hAnsi="Times New Roman" w:cs="Times New Roman"/>
          <w:b/>
          <w:lang w:val="ru-RU"/>
        </w:rPr>
        <w:t xml:space="preserve">остављање припремљених оброка </w:t>
      </w:r>
      <w:r w:rsidRPr="00F73097">
        <w:rPr>
          <w:rFonts w:ascii="Times New Roman" w:hAnsi="Times New Roman" w:cs="Times New Roman"/>
          <w:b/>
          <w:bCs/>
          <w:lang w:val="sr-Cyrl-CS"/>
        </w:rPr>
        <w:t xml:space="preserve">за ђачку кухињу за </w:t>
      </w:r>
      <w:r w:rsidRPr="00F73097">
        <w:rPr>
          <w:rFonts w:ascii="Times New Roman" w:hAnsi="Times New Roman" w:cs="Times New Roman"/>
          <w:b/>
          <w:lang w:val="sr-Cyrl-BA"/>
        </w:rPr>
        <w:t>школску 20</w:t>
      </w:r>
      <w:r w:rsidR="00C63267">
        <w:rPr>
          <w:rFonts w:ascii="Times New Roman" w:hAnsi="Times New Roman" w:cs="Times New Roman"/>
          <w:b/>
        </w:rPr>
        <w:t>2</w:t>
      </w:r>
      <w:r w:rsidR="007A4523">
        <w:rPr>
          <w:rFonts w:ascii="Times New Roman" w:hAnsi="Times New Roman" w:cs="Times New Roman"/>
          <w:b/>
          <w:lang w:val="sr-Cyrl-RS"/>
        </w:rPr>
        <w:t>4</w:t>
      </w:r>
      <w:r w:rsidRPr="00F73097">
        <w:rPr>
          <w:rFonts w:ascii="Times New Roman" w:hAnsi="Times New Roman" w:cs="Times New Roman"/>
          <w:b/>
          <w:lang w:val="sr-Cyrl-BA"/>
        </w:rPr>
        <w:t>/202</w:t>
      </w:r>
      <w:r w:rsidR="007A4523">
        <w:rPr>
          <w:rFonts w:ascii="Times New Roman" w:hAnsi="Times New Roman" w:cs="Times New Roman"/>
          <w:b/>
          <w:lang w:val="sr-Cyrl-BA"/>
        </w:rPr>
        <w:t>5</w:t>
      </w:r>
      <w:r w:rsidRPr="00F73097">
        <w:rPr>
          <w:rFonts w:ascii="Times New Roman" w:hAnsi="Times New Roman" w:cs="Times New Roman"/>
          <w:b/>
          <w:lang w:val="sr-Cyrl-BA"/>
        </w:rPr>
        <w:t>. годину</w:t>
      </w:r>
      <w:r w:rsidRPr="00F73097">
        <w:rPr>
          <w:rFonts w:ascii="Times New Roman" w:hAnsi="Times New Roman" w:cs="Times New Roman"/>
        </w:rPr>
        <w:t xml:space="preserve">, вршиће се  у периоду од </w:t>
      </w:r>
      <w:r w:rsidR="007A4523">
        <w:rPr>
          <w:rFonts w:ascii="Times New Roman" w:hAnsi="Times New Roman" w:cs="Times New Roman"/>
          <w:lang w:val="sr-Cyrl-RS"/>
        </w:rPr>
        <w:t>2</w:t>
      </w:r>
      <w:r w:rsidR="00F133D8" w:rsidRPr="00B86B30">
        <w:rPr>
          <w:rFonts w:ascii="Times New Roman" w:hAnsi="Times New Roman" w:cs="Times New Roman"/>
        </w:rPr>
        <w:t>.</w:t>
      </w:r>
      <w:r w:rsidR="00C63267">
        <w:rPr>
          <w:rFonts w:ascii="Times New Roman" w:hAnsi="Times New Roman" w:cs="Times New Roman"/>
        </w:rPr>
        <w:t>9.202</w:t>
      </w:r>
      <w:r w:rsidR="007A4523">
        <w:rPr>
          <w:rFonts w:ascii="Times New Roman" w:hAnsi="Times New Roman" w:cs="Times New Roman"/>
          <w:lang w:val="sr-Cyrl-RS"/>
        </w:rPr>
        <w:t>4</w:t>
      </w:r>
      <w:r w:rsidRPr="00F73097">
        <w:rPr>
          <w:rFonts w:ascii="Times New Roman" w:hAnsi="Times New Roman" w:cs="Times New Roman"/>
        </w:rPr>
        <w:t xml:space="preserve">. године до краја  наставне </w:t>
      </w:r>
      <w:r w:rsidRPr="00F73097">
        <w:rPr>
          <w:rFonts w:ascii="Times New Roman" w:hAnsi="Times New Roman" w:cs="Times New Roman"/>
          <w:b/>
          <w:lang w:val="sr-Cyrl-BA"/>
        </w:rPr>
        <w:t>20</w:t>
      </w:r>
      <w:r w:rsidR="00C63267">
        <w:rPr>
          <w:rFonts w:ascii="Times New Roman" w:hAnsi="Times New Roman" w:cs="Times New Roman"/>
          <w:b/>
        </w:rPr>
        <w:t>2</w:t>
      </w:r>
      <w:r w:rsidR="007A4523">
        <w:rPr>
          <w:rFonts w:ascii="Times New Roman" w:hAnsi="Times New Roman" w:cs="Times New Roman"/>
          <w:b/>
          <w:lang w:val="sr-Cyrl-RS"/>
        </w:rPr>
        <w:t>4</w:t>
      </w:r>
      <w:r w:rsidRPr="00F73097">
        <w:rPr>
          <w:rFonts w:ascii="Times New Roman" w:hAnsi="Times New Roman" w:cs="Times New Roman"/>
          <w:b/>
          <w:lang w:val="sr-Cyrl-BA"/>
        </w:rPr>
        <w:t>/202</w:t>
      </w:r>
      <w:r w:rsidR="007A4523">
        <w:rPr>
          <w:rFonts w:ascii="Times New Roman" w:hAnsi="Times New Roman" w:cs="Times New Roman"/>
          <w:b/>
          <w:lang w:val="sr-Cyrl-BA"/>
        </w:rPr>
        <w:t>5</w:t>
      </w:r>
      <w:r w:rsidRPr="00F73097">
        <w:rPr>
          <w:rFonts w:ascii="Times New Roman" w:hAnsi="Times New Roman" w:cs="Times New Roman"/>
        </w:rPr>
        <w:t>.  године, односно до</w:t>
      </w:r>
      <w:r w:rsidR="007A4523">
        <w:rPr>
          <w:rFonts w:ascii="Times New Roman" w:hAnsi="Times New Roman" w:cs="Times New Roman"/>
          <w:color w:val="FF0000"/>
          <w:lang w:val="sr-Cyrl-RS"/>
        </w:rPr>
        <w:t xml:space="preserve"> </w:t>
      </w:r>
      <w:r w:rsidR="009E7CBB" w:rsidRPr="009E7CBB">
        <w:rPr>
          <w:rFonts w:ascii="Times New Roman" w:hAnsi="Times New Roman" w:cs="Times New Roman"/>
          <w:color w:val="FF0000"/>
          <w:lang w:val="sr-Cyrl-RS"/>
        </w:rPr>
        <w:t>1</w:t>
      </w:r>
      <w:r w:rsidR="007A4523">
        <w:rPr>
          <w:rFonts w:ascii="Times New Roman" w:hAnsi="Times New Roman" w:cs="Times New Roman"/>
          <w:color w:val="FF0000"/>
          <w:lang w:val="sr-Cyrl-RS"/>
        </w:rPr>
        <w:t>3</w:t>
      </w:r>
      <w:r w:rsidRPr="009E7CBB">
        <w:rPr>
          <w:rFonts w:ascii="Times New Roman" w:hAnsi="Times New Roman" w:cs="Times New Roman"/>
          <w:b/>
          <w:color w:val="FF0000"/>
        </w:rPr>
        <w:t>.06.202</w:t>
      </w:r>
      <w:r w:rsidR="007A4523">
        <w:rPr>
          <w:rFonts w:ascii="Times New Roman" w:hAnsi="Times New Roman" w:cs="Times New Roman"/>
          <w:b/>
          <w:color w:val="FF0000"/>
          <w:lang w:val="sr-Cyrl-RS"/>
        </w:rPr>
        <w:t>5</w:t>
      </w:r>
      <w:r w:rsidRPr="00F73097">
        <w:rPr>
          <w:rFonts w:ascii="Times New Roman" w:hAnsi="Times New Roman" w:cs="Times New Roman"/>
        </w:rPr>
        <w:t>.</w:t>
      </w:r>
      <w:r>
        <w:rPr>
          <w:rFonts w:ascii="Times New Roman" w:hAnsi="Times New Roman" w:cs="Times New Roman"/>
        </w:rPr>
        <w:t xml:space="preserve"> године,</w:t>
      </w:r>
      <w:r w:rsidR="009E7CBB">
        <w:rPr>
          <w:rFonts w:ascii="Times New Roman" w:hAnsi="Times New Roman" w:cs="Times New Roman"/>
          <w:lang w:val="sr-Cyrl-RS"/>
        </w:rPr>
        <w:t xml:space="preserve"> </w:t>
      </w:r>
      <w:r w:rsidRPr="001C4390">
        <w:rPr>
          <w:rFonts w:ascii="Times New Roman" w:hAnsi="Times New Roman" w:cs="Times New Roman"/>
        </w:rPr>
        <w:t>и то сваког наставног дана, с тим да наручилац задржава право да мења (смањује и повећава) број оброка у току месеца</w:t>
      </w:r>
      <w:r>
        <w:rPr>
          <w:rFonts w:ascii="Times New Roman" w:hAnsi="Times New Roman" w:cs="Times New Roman"/>
        </w:rPr>
        <w:t>.</w:t>
      </w:r>
    </w:p>
    <w:p w14:paraId="3DAA7E3F" w14:textId="77777777" w:rsidR="00B937A0" w:rsidRDefault="00B937A0" w:rsidP="00B937A0">
      <w:pPr>
        <w:rPr>
          <w:lang w:val="sr-Cyrl-CS"/>
        </w:rPr>
      </w:pPr>
    </w:p>
    <w:p w14:paraId="50BA03FD" w14:textId="77777777" w:rsidR="00B937A0" w:rsidRPr="00465AE9" w:rsidRDefault="00B937A0" w:rsidP="00B937A0">
      <w:pPr>
        <w:rPr>
          <w:b/>
          <w:lang w:val="sr-Cyrl-CS"/>
        </w:rPr>
      </w:pPr>
      <w:r>
        <w:rPr>
          <w:b/>
          <w:lang w:val="sr-Cyrl-CS"/>
        </w:rPr>
        <w:t>III</w:t>
      </w:r>
      <w:r w:rsidRPr="00465AE9">
        <w:rPr>
          <w:b/>
          <w:lang w:val="sr-Cyrl-CS"/>
        </w:rPr>
        <w:t>УКУПНА ВРЕДНОСТ</w:t>
      </w:r>
    </w:p>
    <w:p w14:paraId="0B37D73B" w14:textId="77777777" w:rsidR="00B937A0" w:rsidRPr="00D90710" w:rsidRDefault="00B937A0" w:rsidP="00B937A0">
      <w:pPr>
        <w:jc w:val="center"/>
        <w:rPr>
          <w:b/>
          <w:lang w:val="ru-RU"/>
        </w:rPr>
      </w:pPr>
      <w:r w:rsidRPr="00FB6878">
        <w:rPr>
          <w:b/>
          <w:lang w:val="sr-Cyrl-CS"/>
        </w:rPr>
        <w:t>Члан</w:t>
      </w:r>
      <w:r w:rsidRPr="001028E5">
        <w:rPr>
          <w:b/>
          <w:lang w:val="ru-RU"/>
        </w:rPr>
        <w:t>3.</w:t>
      </w:r>
    </w:p>
    <w:p w14:paraId="7848AF7F" w14:textId="17B500F7" w:rsidR="00B937A0" w:rsidRPr="004F39B9" w:rsidRDefault="00B937A0" w:rsidP="00B937A0">
      <w:pPr>
        <w:ind w:firstLine="720"/>
        <w:jc w:val="both"/>
        <w:rPr>
          <w:lang w:val="sr-Cyrl-CS"/>
        </w:rPr>
      </w:pPr>
      <w:r w:rsidRPr="004F39B9">
        <w:rPr>
          <w:lang w:val="sr-Cyrl-CS"/>
        </w:rPr>
        <w:t xml:space="preserve">Укупна цена за </w:t>
      </w:r>
      <w:r w:rsidRPr="00CB2B0C">
        <w:rPr>
          <w:b/>
          <w:lang w:val="sr-Cyrl-CS"/>
        </w:rPr>
        <w:t>оквирну количину</w:t>
      </w:r>
      <w:r w:rsidRPr="004F39B9">
        <w:rPr>
          <w:lang w:val="sr-Cyrl-CS"/>
        </w:rPr>
        <w:t xml:space="preserve"> оброк</w:t>
      </w:r>
      <w:r>
        <w:rPr>
          <w:lang w:val="sr-Cyrl-CS"/>
        </w:rPr>
        <w:t>а - ужина</w:t>
      </w:r>
      <w:r w:rsidR="00F133D8">
        <w:rPr>
          <w:lang w:val="sr-Cyrl-CS"/>
        </w:rPr>
        <w:t xml:space="preserve"> за м школу</w:t>
      </w:r>
      <w:r w:rsidRPr="004F39B9">
        <w:rPr>
          <w:lang w:val="sr-Cyrl-CS"/>
        </w:rPr>
        <w:t>, који су предмет овог уговора дата је у понуди понуђача  бр._______</w:t>
      </w:r>
      <w:r w:rsidR="009E7CBB">
        <w:rPr>
          <w:lang w:val="sr-Cyrl-CS"/>
        </w:rPr>
        <w:t>_____________</w:t>
      </w:r>
      <w:r w:rsidRPr="004F39B9">
        <w:rPr>
          <w:lang w:val="sr-Cyrl-CS"/>
        </w:rPr>
        <w:t xml:space="preserve"> од ______________ године, појединачно, као и у укупном износу.</w:t>
      </w:r>
    </w:p>
    <w:p w14:paraId="17819CC4" w14:textId="2C8EB6CF" w:rsidR="00B937A0" w:rsidRPr="004F39B9" w:rsidRDefault="00B937A0" w:rsidP="00B937A0">
      <w:pPr>
        <w:ind w:firstLine="720"/>
        <w:jc w:val="both"/>
        <w:rPr>
          <w:lang w:val="sr-Cyrl-CS"/>
        </w:rPr>
      </w:pPr>
      <w:r w:rsidRPr="004F39B9">
        <w:rPr>
          <w:lang w:val="sr-Cyrl-CS"/>
        </w:rPr>
        <w:t xml:space="preserve">Утврђена цена </w:t>
      </w:r>
      <w:r w:rsidRPr="004F39B9">
        <w:rPr>
          <w:b/>
          <w:lang w:val="sr-Cyrl-CS"/>
        </w:rPr>
        <w:t>по једном дневном оброку-ужини</w:t>
      </w:r>
      <w:r w:rsidR="00F133D8">
        <w:rPr>
          <w:lang w:val="sr-Cyrl-CS"/>
        </w:rPr>
        <w:t xml:space="preserve"> за  школу </w:t>
      </w:r>
      <w:r w:rsidRPr="004F39B9">
        <w:rPr>
          <w:b/>
          <w:lang w:val="sr-Cyrl-CS"/>
        </w:rPr>
        <w:t>,</w:t>
      </w:r>
      <w:r w:rsidRPr="004F39B9">
        <w:rPr>
          <w:lang w:val="sr-Cyrl-CS"/>
        </w:rPr>
        <w:t xml:space="preserve"> а према понуди :____ </w:t>
      </w:r>
      <w:r w:rsidR="009E7CBB">
        <w:rPr>
          <w:lang w:val="sr-Cyrl-CS"/>
        </w:rPr>
        <w:t>_______</w:t>
      </w:r>
      <w:r w:rsidRPr="004F39B9">
        <w:rPr>
          <w:lang w:val="sr-Cyrl-CS"/>
        </w:rPr>
        <w:t>износи __________ динара без ПДВ-а.</w:t>
      </w:r>
    </w:p>
    <w:p w14:paraId="6267C7F8" w14:textId="77777777" w:rsidR="00B937A0" w:rsidRDefault="00B937A0" w:rsidP="00B937A0">
      <w:pPr>
        <w:ind w:firstLine="720"/>
        <w:jc w:val="both"/>
        <w:rPr>
          <w:lang w:val="sr-Cyrl-CS"/>
        </w:rPr>
      </w:pPr>
    </w:p>
    <w:p w14:paraId="426F5AD9" w14:textId="77777777" w:rsidR="00B937A0" w:rsidRPr="004F39B9" w:rsidRDefault="00B937A0" w:rsidP="00B937A0">
      <w:pPr>
        <w:ind w:firstLine="720"/>
        <w:jc w:val="both"/>
        <w:rPr>
          <w:lang w:val="sr-Cyrl-CS"/>
        </w:rPr>
      </w:pPr>
      <w:r w:rsidRPr="004F39B9">
        <w:rPr>
          <w:lang w:val="sr-Cyrl-CS"/>
        </w:rPr>
        <w:t xml:space="preserve">Укупна цена за </w:t>
      </w:r>
      <w:r w:rsidRPr="00CB2B0C">
        <w:rPr>
          <w:b/>
          <w:lang w:val="sr-Cyrl-CS"/>
        </w:rPr>
        <w:t>оквирну количину</w:t>
      </w:r>
      <w:r w:rsidRPr="004F39B9">
        <w:rPr>
          <w:lang w:val="sr-Cyrl-CS"/>
        </w:rPr>
        <w:t xml:space="preserve"> оброк</w:t>
      </w:r>
      <w:r>
        <w:rPr>
          <w:lang w:val="sr-Cyrl-CS"/>
        </w:rPr>
        <w:t xml:space="preserve">а - ручак </w:t>
      </w:r>
      <w:r w:rsidR="00F133D8">
        <w:rPr>
          <w:lang w:val="sr-Cyrl-CS"/>
        </w:rPr>
        <w:t xml:space="preserve">за </w:t>
      </w:r>
      <w:r w:rsidRPr="004F39B9">
        <w:rPr>
          <w:lang w:val="sr-Cyrl-CS"/>
        </w:rPr>
        <w:t xml:space="preserve"> школу (продужени боравак)</w:t>
      </w:r>
      <w:r w:rsidRPr="004F39B9">
        <w:rPr>
          <w:b/>
          <w:lang w:val="sr-Cyrl-CS"/>
        </w:rPr>
        <w:t>,</w:t>
      </w:r>
      <w:r w:rsidRPr="004F39B9">
        <w:rPr>
          <w:lang w:val="sr-Cyrl-CS"/>
        </w:rPr>
        <w:t xml:space="preserve"> који су предмет овог уговора дата је у понуди понуђача  бр._______ од ______________ године, појединачно, као и у укупном износу.</w:t>
      </w:r>
    </w:p>
    <w:p w14:paraId="44FD03EF" w14:textId="702DC01F" w:rsidR="00B937A0" w:rsidRDefault="00B937A0" w:rsidP="00B937A0">
      <w:pPr>
        <w:jc w:val="both"/>
        <w:rPr>
          <w:lang w:val="sr-Cyrl-CS"/>
        </w:rPr>
      </w:pPr>
      <w:r w:rsidRPr="004F39B9">
        <w:rPr>
          <w:lang w:val="sr-Cyrl-CS"/>
        </w:rPr>
        <w:tab/>
        <w:t xml:space="preserve">Утврђена цена  </w:t>
      </w:r>
      <w:r w:rsidRPr="004F39B9">
        <w:rPr>
          <w:b/>
          <w:lang w:val="sr-Cyrl-CS"/>
        </w:rPr>
        <w:t>по једном дневном оброку-</w:t>
      </w:r>
      <w:r>
        <w:rPr>
          <w:b/>
          <w:lang w:val="sr-Cyrl-CS"/>
        </w:rPr>
        <w:t>ручку</w:t>
      </w:r>
      <w:r w:rsidR="00F133D8">
        <w:rPr>
          <w:lang w:val="sr-Cyrl-CS"/>
        </w:rPr>
        <w:t xml:space="preserve"> за </w:t>
      </w:r>
      <w:r w:rsidRPr="004F39B9">
        <w:rPr>
          <w:lang w:val="sr-Cyrl-CS"/>
        </w:rPr>
        <w:t xml:space="preserve"> школу (продужени боравак)</w:t>
      </w:r>
      <w:r w:rsidRPr="004F39B9">
        <w:rPr>
          <w:b/>
          <w:lang w:val="sr-Cyrl-CS"/>
        </w:rPr>
        <w:t>,</w:t>
      </w:r>
      <w:r w:rsidRPr="004F39B9">
        <w:rPr>
          <w:lang w:val="sr-Cyrl-CS"/>
        </w:rPr>
        <w:t xml:space="preserve"> а према понуди :____</w:t>
      </w:r>
      <w:r w:rsidR="009E7CBB">
        <w:rPr>
          <w:lang w:val="sr-Cyrl-CS"/>
        </w:rPr>
        <w:t>________</w:t>
      </w:r>
      <w:r w:rsidRPr="004F39B9">
        <w:rPr>
          <w:lang w:val="sr-Cyrl-CS"/>
        </w:rPr>
        <w:t xml:space="preserve"> износи __________ динара без ПДВ-а.</w:t>
      </w:r>
    </w:p>
    <w:p w14:paraId="398CBE24" w14:textId="77777777" w:rsidR="00B937A0" w:rsidRPr="004F39B9" w:rsidRDefault="00B937A0" w:rsidP="00B937A0">
      <w:pPr>
        <w:jc w:val="both"/>
        <w:rPr>
          <w:lang w:val="sr-Cyrl-CS"/>
        </w:rPr>
      </w:pPr>
    </w:p>
    <w:p w14:paraId="67674E82" w14:textId="77777777" w:rsidR="00B937A0" w:rsidRDefault="00B937A0" w:rsidP="00B937A0">
      <w:pPr>
        <w:jc w:val="both"/>
        <w:rPr>
          <w:lang w:val="sr-Cyrl-CS"/>
        </w:rPr>
      </w:pPr>
      <w:r w:rsidRPr="004F39B9">
        <w:rPr>
          <w:lang w:val="sr-Cyrl-CS"/>
        </w:rPr>
        <w:lastRenderedPageBreak/>
        <w:tab/>
        <w:t>Наведене количине</w:t>
      </w:r>
      <w:r>
        <w:rPr>
          <w:lang w:val="sr-Cyrl-CS"/>
        </w:rPr>
        <w:t xml:space="preserve"> оброка које су предмет набавке</w:t>
      </w:r>
      <w:r w:rsidRPr="004F39B9">
        <w:rPr>
          <w:lang w:val="sr-Cyrl-CS"/>
        </w:rPr>
        <w:t xml:space="preserve"> дате с</w:t>
      </w:r>
      <w:r>
        <w:rPr>
          <w:lang w:val="sr-Cyrl-CS"/>
        </w:rPr>
        <w:t xml:space="preserve">у оквирно због чега  наручилац </w:t>
      </w:r>
      <w:r w:rsidRPr="004F39B9">
        <w:rPr>
          <w:lang w:val="sr-Cyrl-CS"/>
        </w:rPr>
        <w:t>задржава право измене у погледу уговорених количина у зависности од конкретних потреба до износа укупно утврђене цене.</w:t>
      </w:r>
    </w:p>
    <w:p w14:paraId="013BAC7E" w14:textId="77777777" w:rsidR="00B937A0" w:rsidRPr="00E52E90" w:rsidRDefault="00B937A0" w:rsidP="00B937A0">
      <w:pPr>
        <w:jc w:val="both"/>
        <w:rPr>
          <w:lang w:val="sr-Cyrl-CS"/>
        </w:rPr>
      </w:pPr>
    </w:p>
    <w:p w14:paraId="69551A63" w14:textId="77777777" w:rsidR="00B937A0" w:rsidRPr="00186F49" w:rsidRDefault="00B937A0" w:rsidP="00B937A0">
      <w:pPr>
        <w:jc w:val="center"/>
        <w:rPr>
          <w:b/>
          <w:lang w:val="ru-RU"/>
        </w:rPr>
      </w:pPr>
      <w:r w:rsidRPr="00186F49">
        <w:rPr>
          <w:b/>
          <w:lang w:val="ru-RU"/>
        </w:rPr>
        <w:t>Члан</w:t>
      </w:r>
      <w:r w:rsidR="00C63267" w:rsidRPr="00186F49">
        <w:rPr>
          <w:b/>
          <w:lang w:val="ru-RU"/>
        </w:rPr>
        <w:t xml:space="preserve"> </w:t>
      </w:r>
      <w:r w:rsidRPr="00186F49">
        <w:rPr>
          <w:b/>
          <w:lang w:val="ru-RU"/>
        </w:rPr>
        <w:t>4.</w:t>
      </w:r>
    </w:p>
    <w:p w14:paraId="00E24626" w14:textId="26305B93" w:rsidR="00B937A0" w:rsidRPr="00186F49" w:rsidRDefault="00B937A0" w:rsidP="00C63267">
      <w:pPr>
        <w:rPr>
          <w:lang w:val="ru-RU"/>
        </w:rPr>
      </w:pPr>
      <w:r w:rsidRPr="00A841A6">
        <w:rPr>
          <w:color w:val="FF0000"/>
          <w:lang w:val="sr-Cyrl-CS"/>
        </w:rPr>
        <w:tab/>
      </w:r>
      <w:r w:rsidRPr="00BF35D4">
        <w:rPr>
          <w:lang w:val="ru-RU"/>
        </w:rPr>
        <w:t>Наручилац се обавезује да ће</w:t>
      </w:r>
      <w:r w:rsidR="00C63267">
        <w:rPr>
          <w:lang w:val="ru-RU"/>
        </w:rPr>
        <w:t xml:space="preserve"> </w:t>
      </w:r>
      <w:r w:rsidRPr="00BF35D4">
        <w:rPr>
          <w:lang w:val="ru-RU"/>
        </w:rPr>
        <w:t>уговорени износ испоручиоцу исплаћивати сукцесивно према достављеним фактурама</w:t>
      </w:r>
      <w:r w:rsidRPr="00C87217">
        <w:rPr>
          <w:lang w:val="ru-RU"/>
        </w:rPr>
        <w:t xml:space="preserve">, у року од </w:t>
      </w:r>
      <w:r w:rsidRPr="00C87217">
        <w:rPr>
          <w:spacing w:val="5"/>
          <w:sz w:val="22"/>
          <w:szCs w:val="22"/>
          <w:lang w:val="ru-RU"/>
        </w:rPr>
        <w:t>45 (четрдесетпет)</w:t>
      </w:r>
      <w:r w:rsidR="009E7CBB">
        <w:rPr>
          <w:spacing w:val="5"/>
          <w:sz w:val="22"/>
          <w:szCs w:val="22"/>
          <w:lang w:val="ru-RU"/>
        </w:rPr>
        <w:t xml:space="preserve"> </w:t>
      </w:r>
      <w:r w:rsidRPr="00BF35D4">
        <w:rPr>
          <w:lang w:val="ru-RU"/>
        </w:rPr>
        <w:t>дана</w:t>
      </w:r>
      <w:r w:rsidRPr="00186F49">
        <w:rPr>
          <w:lang w:val="ru-RU"/>
        </w:rPr>
        <w:t>, о</w:t>
      </w:r>
      <w:r w:rsidRPr="00BF35D4">
        <w:rPr>
          <w:lang w:val="ru-RU"/>
        </w:rPr>
        <w:t>д дана пријема фактуре и отпремнице потписаних о стране наручиоца и овлашћеног представника испоручиоца.</w:t>
      </w:r>
    </w:p>
    <w:p w14:paraId="03A9DA41" w14:textId="485DC1EA" w:rsidR="00B937A0" w:rsidRDefault="00B937A0" w:rsidP="00B937A0">
      <w:pPr>
        <w:tabs>
          <w:tab w:val="left" w:pos="0"/>
        </w:tabs>
        <w:autoSpaceDE w:val="0"/>
        <w:autoSpaceDN w:val="0"/>
        <w:adjustRightInd w:val="0"/>
        <w:jc w:val="both"/>
        <w:outlineLvl w:val="0"/>
        <w:rPr>
          <w:lang w:val="sr-Cyrl-CS"/>
        </w:rPr>
      </w:pPr>
      <w:r>
        <w:rPr>
          <w:lang w:val="sr-Cyrl-CS"/>
        </w:rPr>
        <w:tab/>
      </w:r>
      <w:r w:rsidRPr="00BF35D4">
        <w:rPr>
          <w:lang w:val="sr-Cyrl-CS"/>
        </w:rPr>
        <w:t>Раелизација уговорне вредности у 20</w:t>
      </w:r>
      <w:r w:rsidR="00C63267">
        <w:rPr>
          <w:lang w:val="sr-Cyrl-CS"/>
        </w:rPr>
        <w:t>2</w:t>
      </w:r>
      <w:r w:rsidR="00820836">
        <w:rPr>
          <w:lang w:val="sr-Cyrl-CS"/>
        </w:rPr>
        <w:t>4</w:t>
      </w:r>
      <w:r w:rsidRPr="00BF35D4">
        <w:rPr>
          <w:lang w:val="sr-Cyrl-CS"/>
        </w:rPr>
        <w:t>.години вршиће се до максималног расположивог износа средстава одобрених за 20</w:t>
      </w:r>
      <w:r w:rsidR="00C63267">
        <w:rPr>
          <w:lang w:val="sr-Cyrl-CS"/>
        </w:rPr>
        <w:t>2</w:t>
      </w:r>
      <w:r w:rsidR="00820836">
        <w:rPr>
          <w:lang w:val="sr-Cyrl-CS"/>
        </w:rPr>
        <w:t>4</w:t>
      </w:r>
      <w:r w:rsidRPr="00BF35D4">
        <w:rPr>
          <w:lang w:val="sr-Cyrl-CS"/>
        </w:rPr>
        <w:t>. годину, а обавезе које доспевају у наредној буџетској 20</w:t>
      </w:r>
      <w:r w:rsidR="00C63267">
        <w:rPr>
          <w:lang w:val="sr-Cyrl-CS"/>
        </w:rPr>
        <w:t>2</w:t>
      </w:r>
      <w:r w:rsidR="00820836">
        <w:rPr>
          <w:lang w:val="sr-Cyrl-CS"/>
        </w:rPr>
        <w:t>5</w:t>
      </w:r>
      <w:r w:rsidRPr="00BF35D4">
        <w:rPr>
          <w:lang w:val="sr-Cyrl-CS"/>
        </w:rPr>
        <w:t xml:space="preserve">. години биће реализоване највише до износа средстава која ће им за ту намену бити одобрена у </w:t>
      </w:r>
      <w:r w:rsidR="00C63267">
        <w:rPr>
          <w:lang w:val="sr-Cyrl-CS"/>
        </w:rPr>
        <w:t>202</w:t>
      </w:r>
      <w:r w:rsidR="00820836">
        <w:rPr>
          <w:lang w:val="sr-Cyrl-CS"/>
        </w:rPr>
        <w:t>5</w:t>
      </w:r>
      <w:r>
        <w:rPr>
          <w:lang w:val="sr-Cyrl-CS"/>
        </w:rPr>
        <w:t>.</w:t>
      </w:r>
      <w:r w:rsidRPr="00BF35D4">
        <w:rPr>
          <w:lang w:val="sr-Cyrl-CS"/>
        </w:rPr>
        <w:t xml:space="preserve"> години.</w:t>
      </w:r>
    </w:p>
    <w:p w14:paraId="262696CE" w14:textId="77777777" w:rsidR="00B937A0" w:rsidRPr="00BF35D4" w:rsidRDefault="00B937A0" w:rsidP="00B937A0">
      <w:pPr>
        <w:tabs>
          <w:tab w:val="left" w:pos="0"/>
        </w:tabs>
        <w:autoSpaceDE w:val="0"/>
        <w:autoSpaceDN w:val="0"/>
        <w:adjustRightInd w:val="0"/>
        <w:jc w:val="both"/>
        <w:outlineLvl w:val="0"/>
        <w:rPr>
          <w:lang w:val="sr-Cyrl-CS"/>
        </w:rPr>
      </w:pPr>
    </w:p>
    <w:p w14:paraId="5BEE0ED7" w14:textId="22AF8762" w:rsidR="00CB4910" w:rsidRPr="005E1E45" w:rsidRDefault="00B937A0" w:rsidP="00CB4910">
      <w:pPr>
        <w:widowControl w:val="0"/>
        <w:suppressAutoHyphens/>
        <w:autoSpaceDE w:val="0"/>
        <w:autoSpaceDN w:val="0"/>
        <w:adjustRightInd w:val="0"/>
        <w:spacing w:line="100" w:lineRule="atLeast"/>
        <w:jc w:val="both"/>
        <w:rPr>
          <w:rFonts w:eastAsia="Arial Unicode MS"/>
          <w:color w:val="000000"/>
          <w:kern w:val="1"/>
          <w:lang w:val="sr-Cyrl-CS" w:eastAsia="ar-SA"/>
        </w:rPr>
      </w:pPr>
      <w:r w:rsidRPr="00BF35D4">
        <w:rPr>
          <w:lang w:val="sr-Cyrl-CS"/>
        </w:rPr>
        <w:tab/>
      </w:r>
      <w:r w:rsidR="00CB4910" w:rsidRPr="005E1E45">
        <w:rPr>
          <w:rFonts w:eastAsia="Arial Unicode MS"/>
          <w:color w:val="000000"/>
          <w:spacing w:val="2"/>
          <w:kern w:val="1"/>
          <w:lang w:val="sr-Cyrl-CS" w:eastAsia="ar-SA"/>
        </w:rPr>
        <w:t xml:space="preserve">Цене </w:t>
      </w:r>
      <w:r w:rsidR="00CB4910" w:rsidRPr="005E1E45">
        <w:rPr>
          <w:rFonts w:eastAsia="Arial Unicode MS"/>
          <w:color w:val="000000"/>
          <w:kern w:val="1"/>
          <w:lang w:val="sr-Latn-CS" w:eastAsia="ar-SA"/>
        </w:rPr>
        <w:t>добара</w:t>
      </w:r>
      <w:r w:rsidR="00CB4910" w:rsidRPr="005E1E45">
        <w:rPr>
          <w:rFonts w:eastAsia="Arial Unicode MS"/>
          <w:color w:val="000000"/>
          <w:kern w:val="1"/>
          <w:lang w:val="sr-Cyrl-CS" w:eastAsia="ar-SA"/>
        </w:rPr>
        <w:t xml:space="preserve"> </w:t>
      </w:r>
      <w:r w:rsidR="00CB4910" w:rsidRPr="005E1E45">
        <w:rPr>
          <w:rFonts w:eastAsia="Arial Unicode MS"/>
          <w:color w:val="000000"/>
          <w:kern w:val="1"/>
          <w:lang w:val="sr-Latn-CS" w:eastAsia="ar-SA"/>
        </w:rPr>
        <w:t>д</w:t>
      </w:r>
      <w:r w:rsidR="00CB4910" w:rsidRPr="005E1E45">
        <w:rPr>
          <w:rFonts w:eastAsia="Arial Unicode MS"/>
          <w:color w:val="000000"/>
          <w:spacing w:val="-1"/>
          <w:kern w:val="1"/>
          <w:lang w:val="sr-Latn-CS" w:eastAsia="ar-SA"/>
        </w:rPr>
        <w:t>а</w:t>
      </w:r>
      <w:r w:rsidR="00CB4910" w:rsidRPr="005E1E45">
        <w:rPr>
          <w:rFonts w:eastAsia="Arial Unicode MS"/>
          <w:color w:val="000000"/>
          <w:kern w:val="1"/>
          <w:lang w:val="sr-Latn-CS" w:eastAsia="ar-SA"/>
        </w:rPr>
        <w:t>те</w:t>
      </w:r>
      <w:r w:rsidR="00CB4910" w:rsidRPr="005E1E45">
        <w:rPr>
          <w:rFonts w:eastAsia="Arial Unicode MS"/>
          <w:color w:val="000000"/>
          <w:kern w:val="1"/>
          <w:lang w:val="sr-Cyrl-CS" w:eastAsia="ar-SA"/>
        </w:rPr>
        <w:t xml:space="preserve"> у </w:t>
      </w:r>
      <w:r w:rsidR="00CB4910" w:rsidRPr="005E1E45">
        <w:rPr>
          <w:rFonts w:eastAsia="Arial Unicode MS"/>
          <w:color w:val="000000"/>
          <w:spacing w:val="1"/>
          <w:kern w:val="1"/>
          <w:lang w:val="sr-Latn-CS" w:eastAsia="ar-SA"/>
        </w:rPr>
        <w:t>п</w:t>
      </w:r>
      <w:r w:rsidR="00CB4910" w:rsidRPr="005E1E45">
        <w:rPr>
          <w:rFonts w:eastAsia="Arial Unicode MS"/>
          <w:color w:val="000000"/>
          <w:kern w:val="1"/>
          <w:lang w:val="sr-Latn-CS" w:eastAsia="ar-SA"/>
        </w:rPr>
        <w:t>о</w:t>
      </w:r>
      <w:r w:rsidR="00CB4910" w:rsidRPr="005E1E45">
        <w:rPr>
          <w:rFonts w:eastAsia="Arial Unicode MS"/>
          <w:color w:val="000000"/>
          <w:spacing w:val="6"/>
          <w:kern w:val="1"/>
          <w:lang w:val="sr-Latn-CS" w:eastAsia="ar-SA"/>
        </w:rPr>
        <w:t>н</w:t>
      </w:r>
      <w:r w:rsidR="00CB4910" w:rsidRPr="005E1E45">
        <w:rPr>
          <w:rFonts w:eastAsia="Arial Unicode MS"/>
          <w:color w:val="000000"/>
          <w:spacing w:val="-2"/>
          <w:kern w:val="1"/>
          <w:lang w:val="sr-Latn-CS" w:eastAsia="ar-SA"/>
        </w:rPr>
        <w:t>у</w:t>
      </w:r>
      <w:r w:rsidR="00CB4910" w:rsidRPr="005E1E45">
        <w:rPr>
          <w:rFonts w:eastAsia="Arial Unicode MS"/>
          <w:color w:val="000000"/>
          <w:kern w:val="1"/>
          <w:lang w:val="sr-Latn-CS" w:eastAsia="ar-SA"/>
        </w:rPr>
        <w:t>д</w:t>
      </w:r>
      <w:r w:rsidR="00CB4910" w:rsidRPr="005E1E45">
        <w:rPr>
          <w:rFonts w:eastAsia="Arial Unicode MS"/>
          <w:color w:val="000000"/>
          <w:kern w:val="1"/>
          <w:lang w:val="sr-Cyrl-CS" w:eastAsia="ar-SA"/>
        </w:rPr>
        <w:t>и бр</w:t>
      </w:r>
      <w:proofErr w:type="spellStart"/>
      <w:r w:rsidR="00CB4910" w:rsidRPr="005E1E45">
        <w:rPr>
          <w:rFonts w:eastAsia="Arial Unicode MS"/>
          <w:color w:val="000000"/>
          <w:kern w:val="1"/>
          <w:lang w:eastAsia="ar-SA"/>
        </w:rPr>
        <w:t>oj</w:t>
      </w:r>
      <w:proofErr w:type="spellEnd"/>
      <w:r w:rsidR="00CB4910" w:rsidRPr="005E1E45">
        <w:rPr>
          <w:rFonts w:eastAsia="Arial Unicode MS"/>
          <w:color w:val="000000"/>
          <w:kern w:val="1"/>
          <w:lang w:val="sr-Cyrl-CS" w:eastAsia="ar-SA"/>
        </w:rPr>
        <w:t>: _______ од __________</w:t>
      </w:r>
      <w:r w:rsidR="00CB4910" w:rsidRPr="005E1E45">
        <w:rPr>
          <w:rFonts w:eastAsia="Arial Unicode MS"/>
          <w:color w:val="000000"/>
          <w:kern w:val="1"/>
          <w:lang w:val="sr-Latn-CS" w:eastAsia="ar-SA"/>
        </w:rPr>
        <w:t>.20</w:t>
      </w:r>
      <w:r w:rsidR="00CB4910" w:rsidRPr="005E1E45">
        <w:rPr>
          <w:rFonts w:eastAsia="Arial Unicode MS"/>
          <w:color w:val="000000"/>
          <w:kern w:val="1"/>
          <w:lang w:eastAsia="ar-SA"/>
        </w:rPr>
        <w:t>2</w:t>
      </w:r>
      <w:r w:rsidR="00820836">
        <w:rPr>
          <w:rFonts w:eastAsia="Arial Unicode MS"/>
          <w:color w:val="000000"/>
          <w:kern w:val="1"/>
          <w:lang w:val="sr-Cyrl-RS" w:eastAsia="ar-SA"/>
        </w:rPr>
        <w:t>4</w:t>
      </w:r>
      <w:r w:rsidR="00CB4910" w:rsidRPr="005E1E45">
        <w:rPr>
          <w:rFonts w:eastAsia="Arial Unicode MS"/>
          <w:color w:val="000000"/>
          <w:kern w:val="1"/>
          <w:lang w:val="sr-Latn-CS" w:eastAsia="ar-SA"/>
        </w:rPr>
        <w:t>.годи</w:t>
      </w:r>
      <w:r w:rsidR="00CB4910" w:rsidRPr="005E1E45">
        <w:rPr>
          <w:rFonts w:eastAsia="Arial Unicode MS"/>
          <w:color w:val="000000"/>
          <w:spacing w:val="1"/>
          <w:kern w:val="1"/>
          <w:lang w:val="sr-Latn-CS" w:eastAsia="ar-SA"/>
        </w:rPr>
        <w:t>н</w:t>
      </w:r>
      <w:r w:rsidR="00CB4910" w:rsidRPr="005E1E45">
        <w:rPr>
          <w:rFonts w:eastAsia="Arial Unicode MS"/>
          <w:color w:val="000000"/>
          <w:kern w:val="1"/>
          <w:lang w:val="sr-Latn-CS" w:eastAsia="ar-SA"/>
        </w:rPr>
        <w:t>е</w:t>
      </w:r>
      <w:r w:rsidR="00CB4910" w:rsidRPr="005E1E45">
        <w:rPr>
          <w:rFonts w:eastAsia="Arial Unicode MS"/>
          <w:color w:val="000000"/>
          <w:kern w:val="1"/>
          <w:lang w:eastAsia="ar-SA"/>
        </w:rPr>
        <w:t xml:space="preserve">  </w:t>
      </w:r>
      <w:r w:rsidR="00CB4910" w:rsidRPr="005E1E45">
        <w:rPr>
          <w:rFonts w:eastAsia="Arial Unicode MS"/>
          <w:color w:val="000000"/>
          <w:kern w:val="1"/>
          <w:lang w:val="sr-Latn-CS" w:eastAsia="ar-SA"/>
        </w:rPr>
        <w:t xml:space="preserve">не </w:t>
      </w:r>
      <w:r w:rsidR="00CB4910" w:rsidRPr="005E1E45">
        <w:rPr>
          <w:rFonts w:eastAsia="Arial Unicode MS"/>
          <w:color w:val="000000"/>
          <w:spacing w:val="-1"/>
          <w:kern w:val="1"/>
          <w:lang w:val="sr-Latn-CS" w:eastAsia="ar-SA"/>
        </w:rPr>
        <w:t>м</w:t>
      </w:r>
      <w:r w:rsidR="00CB4910" w:rsidRPr="005E1E45">
        <w:rPr>
          <w:rFonts w:eastAsia="Arial Unicode MS"/>
          <w:color w:val="000000"/>
          <w:kern w:val="1"/>
          <w:lang w:val="sr-Latn-CS" w:eastAsia="ar-SA"/>
        </w:rPr>
        <w:t>о</w:t>
      </w:r>
      <w:r w:rsidR="00CB4910" w:rsidRPr="005E1E45">
        <w:rPr>
          <w:rFonts w:eastAsia="Arial Unicode MS"/>
          <w:color w:val="000000"/>
          <w:spacing w:val="2"/>
          <w:kern w:val="1"/>
          <w:lang w:val="sr-Latn-CS" w:eastAsia="ar-SA"/>
        </w:rPr>
        <w:t>г</w:t>
      </w:r>
      <w:r w:rsidR="00CB4910" w:rsidRPr="005E1E45">
        <w:rPr>
          <w:rFonts w:eastAsia="Arial Unicode MS"/>
          <w:color w:val="000000"/>
          <w:kern w:val="1"/>
          <w:lang w:val="sr-Latn-CS" w:eastAsia="ar-SA"/>
        </w:rPr>
        <w:t xml:space="preserve">у </w:t>
      </w:r>
      <w:r w:rsidR="00CB4910" w:rsidRPr="005E1E45">
        <w:rPr>
          <w:rFonts w:eastAsia="Arial Unicode MS"/>
          <w:color w:val="000000"/>
          <w:spacing w:val="1"/>
          <w:kern w:val="1"/>
          <w:lang w:val="sr-Latn-CS" w:eastAsia="ar-SA"/>
        </w:rPr>
        <w:t>с</w:t>
      </w:r>
      <w:r w:rsidR="00CB4910" w:rsidRPr="005E1E45">
        <w:rPr>
          <w:rFonts w:eastAsia="Arial Unicode MS"/>
          <w:color w:val="000000"/>
          <w:kern w:val="1"/>
          <w:lang w:val="sr-Latn-CS" w:eastAsia="ar-SA"/>
        </w:rPr>
        <w:t xml:space="preserve">е </w:t>
      </w:r>
      <w:r w:rsidR="00CB4910" w:rsidRPr="005E1E45">
        <w:rPr>
          <w:rFonts w:eastAsia="Arial Unicode MS"/>
          <w:color w:val="000000"/>
          <w:spacing w:val="-1"/>
          <w:kern w:val="1"/>
          <w:lang w:val="sr-Latn-CS" w:eastAsia="ar-SA"/>
        </w:rPr>
        <w:t>ме</w:t>
      </w:r>
      <w:r w:rsidR="00CB4910" w:rsidRPr="005E1E45">
        <w:rPr>
          <w:rFonts w:eastAsia="Arial Unicode MS"/>
          <w:color w:val="000000"/>
          <w:kern w:val="1"/>
          <w:lang w:val="sr-Latn-CS" w:eastAsia="ar-SA"/>
        </w:rPr>
        <w:t>њ</w:t>
      </w:r>
      <w:r w:rsidR="00CB4910" w:rsidRPr="005E1E45">
        <w:rPr>
          <w:rFonts w:eastAsia="Arial Unicode MS"/>
          <w:color w:val="000000"/>
          <w:spacing w:val="-2"/>
          <w:kern w:val="1"/>
          <w:lang w:val="sr-Latn-CS" w:eastAsia="ar-SA"/>
        </w:rPr>
        <w:t>а</w:t>
      </w:r>
      <w:r w:rsidR="00CB4910" w:rsidRPr="005E1E45">
        <w:rPr>
          <w:rFonts w:eastAsia="Arial Unicode MS"/>
          <w:color w:val="000000"/>
          <w:kern w:val="1"/>
          <w:lang w:val="sr-Latn-CS" w:eastAsia="ar-SA"/>
        </w:rPr>
        <w:t>ти</w:t>
      </w:r>
      <w:r w:rsidR="00CB4910" w:rsidRPr="005E1E45">
        <w:rPr>
          <w:rFonts w:eastAsia="Arial Unicode MS"/>
          <w:color w:val="000000"/>
          <w:kern w:val="1"/>
          <w:lang w:val="sr-Cyrl-CS" w:eastAsia="ar-SA"/>
        </w:rPr>
        <w:t xml:space="preserve"> </w:t>
      </w:r>
      <w:r w:rsidR="00CB4910" w:rsidRPr="005E1E45">
        <w:rPr>
          <w:rFonts w:eastAsia="Arial Unicode MS"/>
          <w:color w:val="000000"/>
          <w:kern w:val="1"/>
          <w:lang w:val="sr-Latn-CS" w:eastAsia="ar-SA"/>
        </w:rPr>
        <w:t xml:space="preserve">док </w:t>
      </w:r>
      <w:r w:rsidR="00CB4910" w:rsidRPr="005E1E45">
        <w:rPr>
          <w:rFonts w:eastAsia="Arial Unicode MS"/>
          <w:color w:val="000000"/>
          <w:kern w:val="1"/>
          <w:lang w:eastAsia="ar-SA"/>
        </w:rPr>
        <w:t xml:space="preserve"> </w:t>
      </w:r>
      <w:r w:rsidR="00CB4910" w:rsidRPr="005E1E45">
        <w:rPr>
          <w:rFonts w:eastAsia="Arial Unicode MS"/>
          <w:color w:val="000000"/>
          <w:kern w:val="1"/>
          <w:lang w:val="sr-Latn-CS" w:eastAsia="ar-SA"/>
        </w:rPr>
        <w:t xml:space="preserve">важи </w:t>
      </w:r>
      <w:r w:rsidR="00CB4910" w:rsidRPr="005E1E45">
        <w:rPr>
          <w:rFonts w:eastAsia="Arial Unicode MS"/>
          <w:color w:val="000000"/>
          <w:kern w:val="1"/>
          <w:lang w:eastAsia="ar-SA"/>
        </w:rPr>
        <w:t xml:space="preserve"> </w:t>
      </w:r>
      <w:r w:rsidR="00CB4910" w:rsidRPr="005E1E45">
        <w:rPr>
          <w:rFonts w:eastAsia="Arial Unicode MS"/>
          <w:color w:val="000000"/>
          <w:kern w:val="1"/>
          <w:lang w:val="sr-Latn-CS" w:eastAsia="ar-SA"/>
        </w:rPr>
        <w:t>понуда (</w:t>
      </w:r>
      <w:r w:rsidR="00CB4910">
        <w:rPr>
          <w:rFonts w:eastAsia="Arial Unicode MS"/>
          <w:color w:val="000000"/>
          <w:kern w:val="1"/>
          <w:lang w:eastAsia="ar-SA"/>
        </w:rPr>
        <w:t>3</w:t>
      </w:r>
      <w:r w:rsidR="00CB4910" w:rsidRPr="005E1E45">
        <w:rPr>
          <w:rFonts w:eastAsia="Arial Unicode MS"/>
          <w:color w:val="000000"/>
          <w:kern w:val="1"/>
          <w:lang w:val="sr-Latn-CS" w:eastAsia="ar-SA"/>
        </w:rPr>
        <w:t>0 дана од дана отварања понуда)</w:t>
      </w:r>
      <w:r w:rsidR="00CB4910" w:rsidRPr="005E1E45">
        <w:rPr>
          <w:rFonts w:eastAsia="Arial Unicode MS"/>
          <w:color w:val="000000"/>
          <w:kern w:val="1"/>
          <w:lang w:val="sr-Cyrl-CS" w:eastAsia="ar-SA"/>
        </w:rPr>
        <w:t>.</w:t>
      </w:r>
    </w:p>
    <w:p w14:paraId="56BC45D7" w14:textId="77777777" w:rsidR="00CB4910" w:rsidRPr="005E1E45" w:rsidRDefault="00CB4910" w:rsidP="00CB4910">
      <w:pPr>
        <w:widowControl w:val="0"/>
        <w:suppressAutoHyphens/>
        <w:autoSpaceDE w:val="0"/>
        <w:autoSpaceDN w:val="0"/>
        <w:adjustRightInd w:val="0"/>
        <w:spacing w:line="100" w:lineRule="atLeast"/>
        <w:jc w:val="both"/>
        <w:rPr>
          <w:rFonts w:eastAsia="Arial Unicode MS"/>
          <w:b/>
          <w:color w:val="000000"/>
          <w:kern w:val="1"/>
          <w:lang w:val="sr-Cyrl-CS" w:eastAsia="ar-SA"/>
        </w:rPr>
      </w:pPr>
      <w:r w:rsidRPr="005E1E45">
        <w:rPr>
          <w:rFonts w:eastAsia="Arial Unicode MS"/>
          <w:color w:val="000000"/>
          <w:kern w:val="1"/>
          <w:lang w:val="sr-Latn-CS" w:eastAsia="ar-SA"/>
        </w:rPr>
        <w:t>Кор</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кци</w:t>
      </w:r>
      <w:r w:rsidRPr="005E1E45">
        <w:rPr>
          <w:rFonts w:eastAsia="Arial Unicode MS"/>
          <w:color w:val="000000"/>
          <w:kern w:val="1"/>
          <w:lang w:val="sr-Latn-CS" w:eastAsia="ar-SA"/>
        </w:rPr>
        <w:t>ја</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ц</w:t>
      </w:r>
      <w:r w:rsidRPr="005E1E45">
        <w:rPr>
          <w:rFonts w:eastAsia="Arial Unicode MS"/>
          <w:color w:val="000000"/>
          <w:spacing w:val="-3"/>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spacing w:val="-1"/>
          <w:kern w:val="1"/>
          <w:lang w:val="sr-Latn-CS" w:eastAsia="ar-SA"/>
        </w:rPr>
        <w:t xml:space="preserve"> (</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авиш</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spacing w:val="1"/>
          <w:kern w:val="1"/>
          <w:lang w:val="sr-Latn-CS" w:eastAsia="ar-SA"/>
        </w:rPr>
        <w:t>ни</w:t>
      </w:r>
      <w:r w:rsidRPr="005E1E45">
        <w:rPr>
          <w:rFonts w:eastAsia="Arial Unicode MS"/>
          <w:color w:val="000000"/>
          <w:kern w:val="1"/>
          <w:lang w:val="sr-Latn-CS" w:eastAsia="ar-SA"/>
        </w:rPr>
        <w:t>ж</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w:t>
      </w:r>
      <w:r w:rsidRPr="005E1E45">
        <w:rPr>
          <w:rFonts w:eastAsia="Arial Unicode MS"/>
          <w:color w:val="000000"/>
          <w:spacing w:val="-5"/>
          <w:kern w:val="1"/>
          <w:lang w:val="sr-Latn-CS" w:eastAsia="ar-SA"/>
        </w:rPr>
        <w:t>у</w:t>
      </w:r>
      <w:r w:rsidRPr="005E1E45">
        <w:rPr>
          <w:rFonts w:eastAsia="Arial Unicode MS"/>
          <w:color w:val="000000"/>
          <w:kern w:val="1"/>
          <w:lang w:val="sr-Latn-CS" w:eastAsia="ar-SA"/>
        </w:rPr>
        <w:t>гово</w:t>
      </w:r>
      <w:r w:rsidRPr="005E1E45">
        <w:rPr>
          <w:rFonts w:eastAsia="Arial Unicode MS"/>
          <w:color w:val="000000"/>
          <w:spacing w:val="2"/>
          <w:kern w:val="1"/>
          <w:lang w:val="sr-Latn-CS" w:eastAsia="ar-SA"/>
        </w:rPr>
        <w:t>р</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ни</w:t>
      </w:r>
      <w:r w:rsidRPr="005E1E45">
        <w:rPr>
          <w:rFonts w:eastAsia="Arial Unicode MS"/>
          <w:color w:val="000000"/>
          <w:kern w:val="1"/>
          <w:lang w:val="sr-Latn-CS" w:eastAsia="ar-SA"/>
        </w:rPr>
        <w:t>х добар</w:t>
      </w:r>
      <w:r w:rsidRPr="005E1E45">
        <w:rPr>
          <w:rFonts w:eastAsia="Arial Unicode MS"/>
          <w:color w:val="000000"/>
          <w:kern w:val="1"/>
          <w:lang w:val="sr-Cyrl-CS" w:eastAsia="ar-SA"/>
        </w:rPr>
        <w:t xml:space="preserve">а </w:t>
      </w:r>
      <w:r w:rsidRPr="005E1E45">
        <w:rPr>
          <w:rFonts w:eastAsia="Arial Unicode MS"/>
          <w:color w:val="000000"/>
          <w:kern w:val="1"/>
          <w:lang w:val="sr-Latn-CS" w:eastAsia="ar-SA"/>
        </w:rPr>
        <w:t xml:space="preserve">врши </w:t>
      </w:r>
      <w:r w:rsidRPr="005E1E45">
        <w:rPr>
          <w:rFonts w:eastAsia="Arial Unicode MS"/>
          <w:color w:val="000000"/>
          <w:spacing w:val="-1"/>
          <w:kern w:val="1"/>
          <w:lang w:val="sr-Latn-CS" w:eastAsia="ar-SA"/>
        </w:rPr>
        <w:t>с</w:t>
      </w:r>
      <w:r w:rsidRPr="005E1E45">
        <w:rPr>
          <w:rFonts w:eastAsia="Arial Unicode MS"/>
          <w:color w:val="000000"/>
          <w:kern w:val="1"/>
          <w:lang w:val="sr-Latn-CS" w:eastAsia="ar-SA"/>
        </w:rPr>
        <w:t>е</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у</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с</w:t>
      </w:r>
      <w:r w:rsidRPr="005E1E45">
        <w:rPr>
          <w:rFonts w:eastAsia="Arial Unicode MS"/>
          <w:color w:val="000000"/>
          <w:spacing w:val="5"/>
          <w:kern w:val="1"/>
          <w:lang w:val="sr-Latn-CS" w:eastAsia="ar-SA"/>
        </w:rPr>
        <w:t>л</w:t>
      </w:r>
      <w:r w:rsidRPr="005E1E45">
        <w:rPr>
          <w:rFonts w:eastAsia="Arial Unicode MS"/>
          <w:color w:val="000000"/>
          <w:spacing w:val="-5"/>
          <w:kern w:val="1"/>
          <w:lang w:val="sr-Latn-CS" w:eastAsia="ar-SA"/>
        </w:rPr>
        <w:t>у</w:t>
      </w:r>
      <w:r w:rsidRPr="005E1E45">
        <w:rPr>
          <w:rFonts w:eastAsia="Arial Unicode MS"/>
          <w:color w:val="000000"/>
          <w:spacing w:val="1"/>
          <w:kern w:val="1"/>
          <w:lang w:val="sr-Latn-CS" w:eastAsia="ar-SA"/>
        </w:rPr>
        <w:t>ча</w:t>
      </w:r>
      <w:r w:rsidRPr="005E1E45">
        <w:rPr>
          <w:rFonts w:eastAsia="Arial Unicode MS"/>
          <w:color w:val="000000"/>
          <w:spacing w:val="3"/>
          <w:kern w:val="1"/>
          <w:lang w:val="sr-Latn-CS" w:eastAsia="ar-SA"/>
        </w:rPr>
        <w:t>ј</w:t>
      </w:r>
      <w:r w:rsidRPr="005E1E45">
        <w:rPr>
          <w:rFonts w:eastAsia="Arial Unicode MS"/>
          <w:color w:val="000000"/>
          <w:kern w:val="1"/>
          <w:lang w:val="sr-Latn-CS" w:eastAsia="ar-SA"/>
        </w:rPr>
        <w:t>у</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п</w:t>
      </w:r>
      <w:r w:rsidRPr="005E1E45">
        <w:rPr>
          <w:rFonts w:eastAsia="Arial Unicode MS"/>
          <w:color w:val="000000"/>
          <w:kern w:val="1"/>
          <w:lang w:val="sr-Latn-CS" w:eastAsia="ar-SA"/>
        </w:rPr>
        <w:t>ро</w:t>
      </w:r>
      <w:r w:rsidRPr="005E1E45">
        <w:rPr>
          <w:rFonts w:eastAsia="Arial Unicode MS"/>
          <w:color w:val="000000"/>
          <w:spacing w:val="-1"/>
          <w:kern w:val="1"/>
          <w:lang w:val="sr-Latn-CS" w:eastAsia="ar-SA"/>
        </w:rPr>
        <w:t>ме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е</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трж</w:t>
      </w:r>
      <w:r w:rsidRPr="005E1E45">
        <w:rPr>
          <w:rFonts w:eastAsia="Arial Unicode MS"/>
          <w:color w:val="000000"/>
          <w:spacing w:val="1"/>
          <w:kern w:val="1"/>
          <w:lang w:val="sr-Latn-CS" w:eastAsia="ar-SA"/>
        </w:rPr>
        <w:t>и</w:t>
      </w:r>
      <w:r w:rsidRPr="005E1E45">
        <w:rPr>
          <w:rFonts w:eastAsia="Arial Unicode MS"/>
          <w:color w:val="000000"/>
          <w:kern w:val="1"/>
          <w:lang w:val="sr-Latn-CS" w:eastAsia="ar-SA"/>
        </w:rPr>
        <w:t>ш</w:t>
      </w:r>
      <w:r w:rsidRPr="005E1E45">
        <w:rPr>
          <w:rFonts w:eastAsia="Arial Unicode MS"/>
          <w:color w:val="000000"/>
          <w:spacing w:val="1"/>
          <w:kern w:val="1"/>
          <w:lang w:val="sr-Latn-CS" w:eastAsia="ar-SA"/>
        </w:rPr>
        <w:t>н</w:t>
      </w:r>
      <w:r w:rsidRPr="005E1E45">
        <w:rPr>
          <w:rFonts w:eastAsia="Arial Unicode MS"/>
          <w:color w:val="000000"/>
          <w:spacing w:val="-1"/>
          <w:kern w:val="1"/>
          <w:lang w:val="sr-Latn-CS" w:eastAsia="ar-SA"/>
        </w:rPr>
        <w:t>и</w:t>
      </w:r>
      <w:r w:rsidRPr="005E1E45">
        <w:rPr>
          <w:rFonts w:eastAsia="Arial Unicode MS"/>
          <w:color w:val="000000"/>
          <w:kern w:val="1"/>
          <w:lang w:val="sr-Latn-CS" w:eastAsia="ar-SA"/>
        </w:rPr>
        <w:t xml:space="preserve">х </w:t>
      </w:r>
      <w:r w:rsidRPr="005E1E45">
        <w:rPr>
          <w:rFonts w:eastAsia="Arial Unicode MS"/>
          <w:color w:val="000000"/>
          <w:spacing w:val="1"/>
          <w:kern w:val="1"/>
          <w:lang w:val="sr-Latn-CS" w:eastAsia="ar-SA"/>
        </w:rPr>
        <w:t>ц</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р</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фер</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т</w:t>
      </w:r>
      <w:r w:rsidRPr="005E1E45">
        <w:rPr>
          <w:rFonts w:eastAsia="Arial Unicode MS"/>
          <w:color w:val="000000"/>
          <w:spacing w:val="1"/>
          <w:kern w:val="1"/>
          <w:lang w:val="sr-Latn-CS" w:eastAsia="ar-SA"/>
        </w:rPr>
        <w:t>н</w:t>
      </w:r>
      <w:r w:rsidRPr="005E1E45">
        <w:rPr>
          <w:rFonts w:eastAsia="Arial Unicode MS"/>
          <w:color w:val="000000"/>
          <w:spacing w:val="-1"/>
          <w:kern w:val="1"/>
          <w:lang w:val="sr-Latn-CS" w:eastAsia="ar-SA"/>
        </w:rPr>
        <w:t>и</w:t>
      </w:r>
      <w:r w:rsidRPr="005E1E45">
        <w:rPr>
          <w:rFonts w:eastAsia="Arial Unicode MS"/>
          <w:color w:val="000000"/>
          <w:kern w:val="1"/>
          <w:lang w:val="sr-Latn-CS" w:eastAsia="ar-SA"/>
        </w:rPr>
        <w:t>х</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добара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к</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да</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је</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изн</w:t>
      </w:r>
      <w:r w:rsidRPr="005E1E45">
        <w:rPr>
          <w:rFonts w:eastAsia="Arial Unicode MS"/>
          <w:color w:val="000000"/>
          <w:kern w:val="1"/>
          <w:lang w:val="sr-Latn-CS" w:eastAsia="ar-SA"/>
        </w:rPr>
        <w:t xml:space="preserve">ос </w:t>
      </w:r>
      <w:r w:rsidRPr="005E1E45">
        <w:rPr>
          <w:rFonts w:eastAsia="Arial Unicode MS"/>
          <w:color w:val="000000"/>
          <w:spacing w:val="1"/>
          <w:kern w:val="1"/>
          <w:lang w:val="sr-Latn-CS" w:eastAsia="ar-SA"/>
        </w:rPr>
        <w:t>п</w:t>
      </w:r>
      <w:r w:rsidRPr="005E1E45">
        <w:rPr>
          <w:rFonts w:eastAsia="Arial Unicode MS"/>
          <w:color w:val="000000"/>
          <w:kern w:val="1"/>
          <w:lang w:val="sr-Latn-CS" w:eastAsia="ar-SA"/>
        </w:rPr>
        <w:t>ов</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ћ</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њ</w:t>
      </w:r>
      <w:r w:rsidRPr="005E1E45">
        <w:rPr>
          <w:rFonts w:eastAsia="Arial Unicode MS"/>
          <w:color w:val="000000"/>
          <w:spacing w:val="-2"/>
          <w:kern w:val="1"/>
          <w:lang w:val="sr-Latn-CS" w:eastAsia="ar-SA"/>
        </w:rPr>
        <w:t>а</w:t>
      </w:r>
      <w:r w:rsidRPr="005E1E45">
        <w:rPr>
          <w:rFonts w:eastAsia="Arial Unicode MS"/>
          <w:color w:val="000000"/>
          <w:kern w:val="1"/>
          <w:lang w:val="sr-Latn-CS" w:eastAsia="ar-SA"/>
        </w:rPr>
        <w:t>/с</w:t>
      </w:r>
      <w:r w:rsidRPr="005E1E45">
        <w:rPr>
          <w:rFonts w:eastAsia="Arial Unicode MS"/>
          <w:color w:val="000000"/>
          <w:spacing w:val="1"/>
          <w:kern w:val="1"/>
          <w:lang w:val="sr-Latn-CS" w:eastAsia="ar-SA"/>
        </w:rPr>
        <w:t>м</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њења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ц</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spacing w:val="2"/>
          <w:kern w:val="1"/>
          <w:lang w:val="sr-Latn-CS" w:eastAsia="ar-SA"/>
        </w:rPr>
        <w:t>в</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ћи</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од</w:t>
      </w:r>
      <w:r w:rsidRPr="005E1E45">
        <w:rPr>
          <w:rFonts w:eastAsia="Arial Unicode MS"/>
          <w:color w:val="000000"/>
          <w:kern w:val="1"/>
          <w:lang w:val="sr-Cyrl-CS" w:eastAsia="ar-SA"/>
        </w:rPr>
        <w:t xml:space="preserve"> 10</w:t>
      </w:r>
      <w:r w:rsidRPr="005E1E45">
        <w:rPr>
          <w:rFonts w:eastAsia="Arial Unicode MS"/>
          <w:color w:val="000000"/>
          <w:kern w:val="1"/>
          <w:lang w:val="sr-Latn-CS" w:eastAsia="ar-SA"/>
        </w:rPr>
        <w:t>%у</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од</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о</w:t>
      </w:r>
      <w:r w:rsidRPr="005E1E45">
        <w:rPr>
          <w:rFonts w:eastAsia="Arial Unicode MS"/>
          <w:color w:val="000000"/>
          <w:spacing w:val="3"/>
          <w:kern w:val="1"/>
          <w:lang w:val="sr-Latn-CS" w:eastAsia="ar-SA"/>
        </w:rPr>
        <w:t>с</w:t>
      </w:r>
      <w:r w:rsidRPr="005E1E45">
        <w:rPr>
          <w:rFonts w:eastAsia="Arial Unicode MS"/>
          <w:color w:val="000000"/>
          <w:kern w:val="1"/>
          <w:lang w:val="sr-Latn-CS" w:eastAsia="ar-SA"/>
        </w:rPr>
        <w:t>у</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ц</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 xml:space="preserve">е </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д</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н</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отв</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р</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ња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п</w:t>
      </w:r>
      <w:r w:rsidRPr="005E1E45">
        <w:rPr>
          <w:rFonts w:eastAsia="Arial Unicode MS"/>
          <w:color w:val="000000"/>
          <w:kern w:val="1"/>
          <w:lang w:val="sr-Latn-CS" w:eastAsia="ar-SA"/>
        </w:rPr>
        <w:t>о</w:t>
      </w:r>
      <w:r w:rsidRPr="005E1E45">
        <w:rPr>
          <w:rFonts w:eastAsia="Arial Unicode MS"/>
          <w:color w:val="000000"/>
          <w:spacing w:val="3"/>
          <w:kern w:val="1"/>
          <w:lang w:val="sr-Latn-CS" w:eastAsia="ar-SA"/>
        </w:rPr>
        <w:t>н</w:t>
      </w:r>
      <w:r w:rsidRPr="005E1E45">
        <w:rPr>
          <w:rFonts w:eastAsia="Arial Unicode MS"/>
          <w:color w:val="000000"/>
          <w:spacing w:val="-5"/>
          <w:kern w:val="1"/>
          <w:lang w:val="sr-Latn-CS" w:eastAsia="ar-SA"/>
        </w:rPr>
        <w:t>у</w:t>
      </w:r>
      <w:r w:rsidRPr="005E1E45">
        <w:rPr>
          <w:rFonts w:eastAsia="Arial Unicode MS"/>
          <w:color w:val="000000"/>
          <w:kern w:val="1"/>
          <w:lang w:val="sr-Latn-CS" w:eastAsia="ar-SA"/>
        </w:rPr>
        <w:t>д</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w:t>
      </w:r>
    </w:p>
    <w:p w14:paraId="0FD02CFD" w14:textId="77777777" w:rsidR="00CB4910" w:rsidRPr="005E1E45" w:rsidRDefault="00CB4910" w:rsidP="00CB4910">
      <w:pPr>
        <w:widowControl w:val="0"/>
        <w:suppressAutoHyphens/>
        <w:autoSpaceDE w:val="0"/>
        <w:autoSpaceDN w:val="0"/>
        <w:adjustRightInd w:val="0"/>
        <w:spacing w:line="100" w:lineRule="atLeast"/>
        <w:jc w:val="both"/>
        <w:rPr>
          <w:rFonts w:eastAsia="Arial Unicode MS"/>
          <w:color w:val="000000"/>
          <w:kern w:val="1"/>
          <w:lang w:val="sr-Latn-CS" w:eastAsia="ar-SA"/>
        </w:rPr>
      </w:pPr>
      <w:r w:rsidRPr="005E1E45">
        <w:rPr>
          <w:rFonts w:eastAsia="Arial Unicode MS"/>
          <w:color w:val="000000"/>
          <w:kern w:val="1"/>
          <w:lang w:val="sr-Latn-CS" w:eastAsia="ar-SA"/>
        </w:rPr>
        <w:t>Стр</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з</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ин</w:t>
      </w:r>
      <w:r w:rsidRPr="005E1E45">
        <w:rPr>
          <w:rFonts w:eastAsia="Arial Unicode MS"/>
          <w:color w:val="000000"/>
          <w:kern w:val="1"/>
          <w:lang w:val="sr-Latn-CS" w:eastAsia="ar-SA"/>
        </w:rPr>
        <w:t>т</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р</w:t>
      </w:r>
      <w:r w:rsidRPr="005E1E45">
        <w:rPr>
          <w:rFonts w:eastAsia="Arial Unicode MS"/>
          <w:color w:val="000000"/>
          <w:spacing w:val="-1"/>
          <w:kern w:val="1"/>
          <w:lang w:val="sr-Latn-CS" w:eastAsia="ar-SA"/>
        </w:rPr>
        <w:t>ес</w:t>
      </w:r>
      <w:r w:rsidRPr="005E1E45">
        <w:rPr>
          <w:rFonts w:eastAsia="Arial Unicode MS"/>
          <w:color w:val="000000"/>
          <w:kern w:val="1"/>
          <w:lang w:val="sr-Latn-CS" w:eastAsia="ar-SA"/>
        </w:rPr>
        <w:t>ов</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з</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п</w:t>
      </w:r>
      <w:r w:rsidRPr="005E1E45">
        <w:rPr>
          <w:rFonts w:eastAsia="Arial Unicode MS"/>
          <w:color w:val="000000"/>
          <w:kern w:val="1"/>
          <w:lang w:val="sr-Latn-CS" w:eastAsia="ar-SA"/>
        </w:rPr>
        <w:t>ро</w:t>
      </w:r>
      <w:r w:rsidRPr="005E1E45">
        <w:rPr>
          <w:rFonts w:eastAsia="Arial Unicode MS"/>
          <w:color w:val="000000"/>
          <w:spacing w:val="-1"/>
          <w:kern w:val="1"/>
          <w:lang w:val="sr-Latn-CS" w:eastAsia="ar-SA"/>
        </w:rPr>
        <w:t>ме</w:t>
      </w:r>
      <w:r w:rsidRPr="005E1E45">
        <w:rPr>
          <w:rFonts w:eastAsia="Arial Unicode MS"/>
          <w:color w:val="000000"/>
          <w:spacing w:val="3"/>
          <w:kern w:val="1"/>
          <w:lang w:val="sr-Latn-CS" w:eastAsia="ar-SA"/>
        </w:rPr>
        <w:t>н</w:t>
      </w:r>
      <w:r w:rsidRPr="005E1E45">
        <w:rPr>
          <w:rFonts w:eastAsia="Arial Unicode MS"/>
          <w:color w:val="000000"/>
          <w:kern w:val="1"/>
          <w:lang w:val="sr-Latn-CS" w:eastAsia="ar-SA"/>
        </w:rPr>
        <w:t xml:space="preserve">у </w:t>
      </w:r>
      <w:r w:rsidRPr="005E1E45">
        <w:rPr>
          <w:rFonts w:eastAsia="Arial Unicode MS"/>
          <w:color w:val="000000"/>
          <w:spacing w:val="1"/>
          <w:kern w:val="1"/>
          <w:lang w:val="sr-Latn-CS" w:eastAsia="ar-SA"/>
        </w:rPr>
        <w:t>ц</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е</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је</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у</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о</w:t>
      </w:r>
      <w:r w:rsidRPr="005E1E45">
        <w:rPr>
          <w:rFonts w:eastAsia="Arial Unicode MS"/>
          <w:color w:val="000000"/>
          <w:spacing w:val="2"/>
          <w:kern w:val="1"/>
          <w:lang w:val="sr-Latn-CS" w:eastAsia="ar-SA"/>
        </w:rPr>
        <w:t>б</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в</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з</w:t>
      </w:r>
      <w:r w:rsidRPr="005E1E45">
        <w:rPr>
          <w:rFonts w:eastAsia="Arial Unicode MS"/>
          <w:color w:val="000000"/>
          <w:kern w:val="1"/>
          <w:lang w:val="sr-Latn-CS" w:eastAsia="ar-SA"/>
        </w:rPr>
        <w:t>и</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да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п</w:t>
      </w:r>
      <w:r w:rsidRPr="005E1E45">
        <w:rPr>
          <w:rFonts w:eastAsia="Arial Unicode MS"/>
          <w:color w:val="000000"/>
          <w:kern w:val="1"/>
          <w:lang w:val="sr-Latn-CS" w:eastAsia="ar-SA"/>
        </w:rPr>
        <w:t>од</w:t>
      </w:r>
      <w:r w:rsidRPr="005E1E45">
        <w:rPr>
          <w:rFonts w:eastAsia="Arial Unicode MS"/>
          <w:color w:val="000000"/>
          <w:spacing w:val="1"/>
          <w:kern w:val="1"/>
          <w:lang w:val="sr-Latn-CS" w:eastAsia="ar-SA"/>
        </w:rPr>
        <w:t>н</w:t>
      </w:r>
      <w:r w:rsidRPr="005E1E45">
        <w:rPr>
          <w:rFonts w:eastAsia="Arial Unicode MS"/>
          <w:color w:val="000000"/>
          <w:spacing w:val="-1"/>
          <w:kern w:val="1"/>
          <w:lang w:val="sr-Latn-CS" w:eastAsia="ar-SA"/>
        </w:rPr>
        <w:t>ес</w:t>
      </w:r>
      <w:r w:rsidRPr="005E1E45">
        <w:rPr>
          <w:rFonts w:eastAsia="Arial Unicode MS"/>
          <w:color w:val="000000"/>
          <w:kern w:val="1"/>
          <w:lang w:val="sr-Latn-CS" w:eastAsia="ar-SA"/>
        </w:rPr>
        <w:t>е</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обр</w:t>
      </w:r>
      <w:r w:rsidRPr="005E1E45">
        <w:rPr>
          <w:rFonts w:eastAsia="Arial Unicode MS"/>
          <w:color w:val="000000"/>
          <w:spacing w:val="-1"/>
          <w:kern w:val="1"/>
          <w:lang w:val="sr-Latn-CS" w:eastAsia="ar-SA"/>
        </w:rPr>
        <w:t>а</w:t>
      </w:r>
      <w:r w:rsidRPr="005E1E45">
        <w:rPr>
          <w:rFonts w:eastAsia="Arial Unicode MS"/>
          <w:color w:val="000000"/>
          <w:spacing w:val="3"/>
          <w:kern w:val="1"/>
          <w:lang w:val="sr-Latn-CS" w:eastAsia="ar-SA"/>
        </w:rPr>
        <w:t>з</w:t>
      </w:r>
      <w:r w:rsidRPr="005E1E45">
        <w:rPr>
          <w:rFonts w:eastAsia="Arial Unicode MS"/>
          <w:color w:val="000000"/>
          <w:kern w:val="1"/>
          <w:lang w:val="sr-Latn-CS" w:eastAsia="ar-SA"/>
        </w:rPr>
        <w:t>лож</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и</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пи</w:t>
      </w:r>
      <w:r w:rsidRPr="005E1E45">
        <w:rPr>
          <w:rFonts w:eastAsia="Arial Unicode MS"/>
          <w:color w:val="000000"/>
          <w:spacing w:val="-1"/>
          <w:kern w:val="1"/>
          <w:lang w:val="sr-Latn-CS" w:eastAsia="ar-SA"/>
        </w:rPr>
        <w:t>са</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и</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з</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хтев д</w:t>
      </w:r>
      <w:r w:rsidRPr="005E1E45">
        <w:rPr>
          <w:rFonts w:eastAsia="Arial Unicode MS"/>
          <w:color w:val="000000"/>
          <w:spacing w:val="2"/>
          <w:kern w:val="1"/>
          <w:lang w:val="sr-Latn-CS" w:eastAsia="ar-SA"/>
        </w:rPr>
        <w:t>р</w:t>
      </w:r>
      <w:r w:rsidRPr="005E1E45">
        <w:rPr>
          <w:rFonts w:eastAsia="Arial Unicode MS"/>
          <w:color w:val="000000"/>
          <w:spacing w:val="-5"/>
          <w:kern w:val="1"/>
          <w:lang w:val="sr-Latn-CS" w:eastAsia="ar-SA"/>
        </w:rPr>
        <w:t>у</w:t>
      </w:r>
      <w:r w:rsidRPr="005E1E45">
        <w:rPr>
          <w:rFonts w:eastAsia="Arial Unicode MS"/>
          <w:color w:val="000000"/>
          <w:kern w:val="1"/>
          <w:lang w:val="sr-Latn-CS" w:eastAsia="ar-SA"/>
        </w:rPr>
        <w:t>гој</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с</w:t>
      </w:r>
      <w:r w:rsidRPr="005E1E45">
        <w:rPr>
          <w:rFonts w:eastAsia="Arial Unicode MS"/>
          <w:color w:val="000000"/>
          <w:kern w:val="1"/>
          <w:lang w:val="sr-Latn-CS" w:eastAsia="ar-SA"/>
        </w:rPr>
        <w:t>тр</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и</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к</w:t>
      </w:r>
      <w:r w:rsidRPr="005E1E45">
        <w:rPr>
          <w:rFonts w:eastAsia="Arial Unicode MS"/>
          <w:color w:val="000000"/>
          <w:kern w:val="1"/>
          <w:lang w:val="sr-Latn-CS" w:eastAsia="ar-SA"/>
        </w:rPr>
        <w:t>оји</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м</w:t>
      </w:r>
      <w:r w:rsidRPr="005E1E45">
        <w:rPr>
          <w:rFonts w:eastAsia="Arial Unicode MS"/>
          <w:color w:val="000000"/>
          <w:kern w:val="1"/>
          <w:lang w:val="sr-Latn-CS" w:eastAsia="ar-SA"/>
        </w:rPr>
        <w:t>ора</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да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са</w:t>
      </w:r>
      <w:r w:rsidRPr="005E1E45">
        <w:rPr>
          <w:rFonts w:eastAsia="Arial Unicode MS"/>
          <w:color w:val="000000"/>
          <w:kern w:val="1"/>
          <w:lang w:val="sr-Latn-CS" w:eastAsia="ar-SA"/>
        </w:rPr>
        <w:t>држи</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н</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зи</w:t>
      </w:r>
      <w:r w:rsidRPr="005E1E45">
        <w:rPr>
          <w:rFonts w:eastAsia="Arial Unicode MS"/>
          <w:color w:val="000000"/>
          <w:kern w:val="1"/>
          <w:lang w:val="sr-Latn-CS" w:eastAsia="ar-SA"/>
        </w:rPr>
        <w:t xml:space="preserve">в, </w:t>
      </w:r>
      <w:r w:rsidRPr="005E1E45">
        <w:rPr>
          <w:rFonts w:eastAsia="Arial Unicode MS"/>
          <w:color w:val="000000"/>
          <w:spacing w:val="-1"/>
          <w:kern w:val="1"/>
          <w:lang w:val="sr-Latn-CS" w:eastAsia="ar-SA"/>
        </w:rPr>
        <w:t>с</w:t>
      </w:r>
      <w:r w:rsidRPr="005E1E45">
        <w:rPr>
          <w:rFonts w:eastAsia="Arial Unicode MS"/>
          <w:color w:val="000000"/>
          <w:spacing w:val="1"/>
          <w:kern w:val="1"/>
          <w:lang w:val="sr-Latn-CS" w:eastAsia="ar-SA"/>
        </w:rPr>
        <w:t>пи</w:t>
      </w:r>
      <w:r w:rsidRPr="005E1E45">
        <w:rPr>
          <w:rFonts w:eastAsia="Arial Unicode MS"/>
          <w:color w:val="000000"/>
          <w:spacing w:val="-1"/>
          <w:kern w:val="1"/>
          <w:lang w:val="sr-Latn-CS" w:eastAsia="ar-SA"/>
        </w:rPr>
        <w:t>са</w:t>
      </w:r>
      <w:r w:rsidRPr="005E1E45">
        <w:rPr>
          <w:rFonts w:eastAsia="Arial Unicode MS"/>
          <w:color w:val="000000"/>
          <w:kern w:val="1"/>
          <w:lang w:val="sr-Latn-CS" w:eastAsia="ar-SA"/>
        </w:rPr>
        <w:t>к</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добара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з</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к</w:t>
      </w:r>
      <w:r w:rsidRPr="005E1E45">
        <w:rPr>
          <w:rFonts w:eastAsia="Arial Unicode MS"/>
          <w:color w:val="000000"/>
          <w:kern w:val="1"/>
          <w:lang w:val="sr-Latn-CS" w:eastAsia="ar-SA"/>
        </w:rPr>
        <w:t xml:space="preserve">оје </w:t>
      </w:r>
      <w:r w:rsidRPr="005E1E45">
        <w:rPr>
          <w:rFonts w:eastAsia="Arial Unicode MS"/>
          <w:color w:val="000000"/>
          <w:spacing w:val="-1"/>
          <w:kern w:val="1"/>
          <w:lang w:val="sr-Latn-CS" w:eastAsia="ar-SA"/>
        </w:rPr>
        <w:t>с</w:t>
      </w:r>
      <w:r w:rsidRPr="005E1E45">
        <w:rPr>
          <w:rFonts w:eastAsia="Arial Unicode MS"/>
          <w:color w:val="000000"/>
          <w:kern w:val="1"/>
          <w:lang w:val="sr-Latn-CS" w:eastAsia="ar-SA"/>
        </w:rPr>
        <w:t>е</w:t>
      </w:r>
      <w:r w:rsidRPr="005E1E45">
        <w:rPr>
          <w:rFonts w:eastAsia="Arial Unicode MS"/>
          <w:color w:val="000000"/>
          <w:kern w:val="1"/>
          <w:lang w:val="sr-Cyrl-CS" w:eastAsia="ar-SA"/>
        </w:rPr>
        <w:t xml:space="preserve"> т</w:t>
      </w:r>
      <w:r w:rsidRPr="005E1E45">
        <w:rPr>
          <w:rFonts w:eastAsia="Arial Unicode MS"/>
          <w:color w:val="000000"/>
          <w:kern w:val="1"/>
          <w:lang w:val="sr-Latn-CS" w:eastAsia="ar-SA"/>
        </w:rPr>
        <w:t>р</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жи</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п</w:t>
      </w:r>
      <w:r w:rsidRPr="005E1E45">
        <w:rPr>
          <w:rFonts w:eastAsia="Arial Unicode MS"/>
          <w:color w:val="000000"/>
          <w:kern w:val="1"/>
          <w:lang w:val="sr-Latn-CS" w:eastAsia="ar-SA"/>
        </w:rPr>
        <w:t>ро</w:t>
      </w:r>
      <w:r w:rsidRPr="005E1E45">
        <w:rPr>
          <w:rFonts w:eastAsia="Arial Unicode MS"/>
          <w:color w:val="000000"/>
          <w:spacing w:val="-1"/>
          <w:kern w:val="1"/>
          <w:lang w:val="sr-Latn-CS" w:eastAsia="ar-SA"/>
        </w:rPr>
        <w:t>ме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ц</w:t>
      </w:r>
      <w:r w:rsidRPr="005E1E45">
        <w:rPr>
          <w:rFonts w:eastAsia="Arial Unicode MS"/>
          <w:color w:val="000000"/>
          <w:spacing w:val="-3"/>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обр</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з</w:t>
      </w:r>
      <w:r w:rsidRPr="005E1E45">
        <w:rPr>
          <w:rFonts w:eastAsia="Arial Unicode MS"/>
          <w:color w:val="000000"/>
          <w:kern w:val="1"/>
          <w:lang w:val="sr-Latn-CS" w:eastAsia="ar-SA"/>
        </w:rPr>
        <w:t>лож</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ње</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р</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з</w:t>
      </w:r>
      <w:r w:rsidRPr="005E1E45">
        <w:rPr>
          <w:rFonts w:eastAsia="Arial Unicode MS"/>
          <w:color w:val="000000"/>
          <w:kern w:val="1"/>
          <w:lang w:val="sr-Latn-CS" w:eastAsia="ar-SA"/>
        </w:rPr>
        <w:t>лога</w:t>
      </w:r>
      <w:r w:rsidRPr="005E1E45">
        <w:rPr>
          <w:rFonts w:eastAsia="Arial Unicode MS"/>
          <w:color w:val="000000"/>
          <w:kern w:val="1"/>
          <w:lang w:val="sr-Cyrl-CS" w:eastAsia="ar-SA"/>
        </w:rPr>
        <w:t xml:space="preserve"> </w:t>
      </w:r>
      <w:r w:rsidRPr="005E1E45">
        <w:rPr>
          <w:rFonts w:eastAsia="Arial Unicode MS"/>
          <w:color w:val="000000"/>
          <w:spacing w:val="3"/>
          <w:kern w:val="1"/>
          <w:lang w:val="sr-Latn-CS" w:eastAsia="ar-SA"/>
        </w:rPr>
        <w:t>п</w:t>
      </w:r>
      <w:r w:rsidRPr="005E1E45">
        <w:rPr>
          <w:rFonts w:eastAsia="Arial Unicode MS"/>
          <w:color w:val="000000"/>
          <w:kern w:val="1"/>
          <w:lang w:val="sr-Latn-CS" w:eastAsia="ar-SA"/>
        </w:rPr>
        <w:t>ов</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ћ</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њ</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од</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о</w:t>
      </w:r>
      <w:r w:rsidRPr="005E1E45">
        <w:rPr>
          <w:rFonts w:eastAsia="Arial Unicode MS"/>
          <w:color w:val="000000"/>
          <w:spacing w:val="-1"/>
          <w:kern w:val="1"/>
          <w:lang w:val="sr-Latn-CS" w:eastAsia="ar-SA"/>
        </w:rPr>
        <w:t>с</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 xml:space="preserve">о </w:t>
      </w:r>
      <w:r w:rsidRPr="005E1E45">
        <w:rPr>
          <w:rFonts w:eastAsia="Arial Unicode MS"/>
          <w:color w:val="000000"/>
          <w:spacing w:val="-1"/>
          <w:kern w:val="1"/>
          <w:lang w:val="sr-Latn-CS" w:eastAsia="ar-SA"/>
        </w:rPr>
        <w:t>сма</w:t>
      </w:r>
      <w:r w:rsidRPr="005E1E45">
        <w:rPr>
          <w:rFonts w:eastAsia="Arial Unicode MS"/>
          <w:color w:val="000000"/>
          <w:spacing w:val="1"/>
          <w:kern w:val="1"/>
          <w:lang w:val="sr-Latn-CS" w:eastAsia="ar-SA"/>
        </w:rPr>
        <w:t>њ</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ња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ц</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и</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да</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п</w:t>
      </w:r>
      <w:r w:rsidRPr="005E1E45">
        <w:rPr>
          <w:rFonts w:eastAsia="Arial Unicode MS"/>
          <w:color w:val="000000"/>
          <w:kern w:val="1"/>
          <w:lang w:val="sr-Latn-CS" w:eastAsia="ar-SA"/>
        </w:rPr>
        <w:t>од</w:t>
      </w:r>
      <w:r w:rsidRPr="005E1E45">
        <w:rPr>
          <w:rFonts w:eastAsia="Arial Unicode MS"/>
          <w:color w:val="000000"/>
          <w:spacing w:val="1"/>
          <w:kern w:val="1"/>
          <w:lang w:val="sr-Latn-CS" w:eastAsia="ar-SA"/>
        </w:rPr>
        <w:t>н</w:t>
      </w:r>
      <w:r w:rsidRPr="005E1E45">
        <w:rPr>
          <w:rFonts w:eastAsia="Arial Unicode MS"/>
          <w:color w:val="000000"/>
          <w:spacing w:val="-1"/>
          <w:kern w:val="1"/>
          <w:lang w:val="sr-Latn-CS" w:eastAsia="ar-SA"/>
        </w:rPr>
        <w:t>ес</w:t>
      </w:r>
      <w:r w:rsidRPr="005E1E45">
        <w:rPr>
          <w:rFonts w:eastAsia="Arial Unicode MS"/>
          <w:color w:val="000000"/>
          <w:kern w:val="1"/>
          <w:lang w:val="sr-Latn-CS" w:eastAsia="ar-SA"/>
        </w:rPr>
        <w:t>е</w:t>
      </w:r>
      <w:r w:rsidRPr="005E1E45">
        <w:rPr>
          <w:rFonts w:eastAsia="Arial Unicode MS"/>
          <w:color w:val="000000"/>
          <w:kern w:val="1"/>
          <w:lang w:val="sr-Cyrl-CS" w:eastAsia="ar-SA"/>
        </w:rPr>
        <w:t xml:space="preserve"> </w:t>
      </w:r>
      <w:r w:rsidRPr="005E1E45">
        <w:rPr>
          <w:rFonts w:eastAsia="Arial Unicode MS"/>
          <w:color w:val="000000"/>
          <w:spacing w:val="2"/>
          <w:kern w:val="1"/>
          <w:lang w:val="sr-Latn-CS" w:eastAsia="ar-SA"/>
        </w:rPr>
        <w:t>р</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л</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в</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т</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е</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до</w:t>
      </w:r>
      <w:r w:rsidRPr="005E1E45">
        <w:rPr>
          <w:rFonts w:eastAsia="Arial Unicode MS"/>
          <w:color w:val="000000"/>
          <w:spacing w:val="1"/>
          <w:kern w:val="1"/>
          <w:lang w:val="sr-Latn-CS" w:eastAsia="ar-SA"/>
        </w:rPr>
        <w:t>к</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з</w:t>
      </w:r>
      <w:r w:rsidRPr="005E1E45">
        <w:rPr>
          <w:rFonts w:eastAsia="Arial Unicode MS"/>
          <w:color w:val="000000"/>
          <w:spacing w:val="-1"/>
          <w:kern w:val="1"/>
          <w:lang w:val="sr-Latn-CS" w:eastAsia="ar-SA"/>
        </w:rPr>
        <w:t>е</w:t>
      </w:r>
      <w:r w:rsidRPr="005E1E45">
        <w:rPr>
          <w:rFonts w:eastAsia="Arial Unicode MS"/>
          <w:color w:val="000000"/>
          <w:kern w:val="1"/>
          <w:lang w:val="sr-Latn-CS" w:eastAsia="ar-SA"/>
        </w:rPr>
        <w:t>.</w:t>
      </w:r>
    </w:p>
    <w:p w14:paraId="405A9E42" w14:textId="77777777" w:rsidR="00CB4910" w:rsidRPr="005E1E45" w:rsidRDefault="00CB4910" w:rsidP="00CB4910">
      <w:pPr>
        <w:widowControl w:val="0"/>
        <w:suppressAutoHyphens/>
        <w:autoSpaceDE w:val="0"/>
        <w:autoSpaceDN w:val="0"/>
        <w:adjustRightInd w:val="0"/>
        <w:spacing w:line="100" w:lineRule="atLeast"/>
        <w:ind w:firstLine="720"/>
        <w:jc w:val="both"/>
        <w:rPr>
          <w:rFonts w:eastAsia="Arial Unicode MS"/>
          <w:color w:val="000000"/>
          <w:kern w:val="1"/>
          <w:lang w:val="sr-Cyrl-CS" w:eastAsia="ar-SA"/>
        </w:rPr>
      </w:pPr>
      <w:r w:rsidRPr="005E1E45">
        <w:rPr>
          <w:rFonts w:eastAsia="Arial Unicode MS"/>
          <w:color w:val="000000"/>
          <w:kern w:val="1"/>
          <w:lang w:val="sr-Latn-CS" w:eastAsia="ar-SA"/>
        </w:rPr>
        <w:t xml:space="preserve"> Про</w:t>
      </w:r>
      <w:r w:rsidRPr="005E1E45">
        <w:rPr>
          <w:rFonts w:eastAsia="Arial Unicode MS"/>
          <w:color w:val="000000"/>
          <w:spacing w:val="-1"/>
          <w:kern w:val="1"/>
          <w:lang w:val="sr-Latn-CS" w:eastAsia="ar-SA"/>
        </w:rPr>
        <w:t>ме</w:t>
      </w:r>
      <w:r w:rsidRPr="005E1E45">
        <w:rPr>
          <w:rFonts w:eastAsia="Arial Unicode MS"/>
          <w:color w:val="000000"/>
          <w:spacing w:val="1"/>
          <w:kern w:val="1"/>
          <w:lang w:val="sr-Latn-CS" w:eastAsia="ar-SA"/>
        </w:rPr>
        <w:t>њ</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е</w:t>
      </w:r>
      <w:r w:rsidRPr="005E1E45">
        <w:rPr>
          <w:rFonts w:eastAsia="Arial Unicode MS"/>
          <w:color w:val="000000"/>
          <w:spacing w:val="1"/>
          <w:kern w:val="1"/>
          <w:lang w:val="sr-Latn-CS" w:eastAsia="ar-SA"/>
        </w:rPr>
        <w:t xml:space="preserve"> ц</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е</w:t>
      </w:r>
      <w:r w:rsidRPr="005E1E45">
        <w:rPr>
          <w:rFonts w:eastAsia="Arial Unicode MS"/>
          <w:color w:val="000000"/>
          <w:spacing w:val="1"/>
          <w:kern w:val="1"/>
          <w:lang w:val="sr-Latn-CS" w:eastAsia="ar-SA"/>
        </w:rPr>
        <w:t xml:space="preserve"> п</w:t>
      </w:r>
      <w:r w:rsidRPr="005E1E45">
        <w:rPr>
          <w:rFonts w:eastAsia="Arial Unicode MS"/>
          <w:color w:val="000000"/>
          <w:kern w:val="1"/>
          <w:lang w:val="sr-Latn-CS" w:eastAsia="ar-SA"/>
        </w:rPr>
        <w:t>р</w:t>
      </w:r>
      <w:r w:rsidRPr="005E1E45">
        <w:rPr>
          <w:rFonts w:eastAsia="Arial Unicode MS"/>
          <w:color w:val="000000"/>
          <w:spacing w:val="1"/>
          <w:kern w:val="1"/>
          <w:lang w:val="sr-Latn-CS" w:eastAsia="ar-SA"/>
        </w:rPr>
        <w:t>и</w:t>
      </w:r>
      <w:r w:rsidRPr="005E1E45">
        <w:rPr>
          <w:rFonts w:eastAsia="Arial Unicode MS"/>
          <w:color w:val="000000"/>
          <w:spacing w:val="-1"/>
          <w:kern w:val="1"/>
          <w:lang w:val="sr-Latn-CS" w:eastAsia="ar-SA"/>
        </w:rPr>
        <w:t>м</w:t>
      </w:r>
      <w:r w:rsidRPr="005E1E45">
        <w:rPr>
          <w:rFonts w:eastAsia="Arial Unicode MS"/>
          <w:color w:val="000000"/>
          <w:spacing w:val="-3"/>
          <w:kern w:val="1"/>
          <w:lang w:val="sr-Latn-CS" w:eastAsia="ar-SA"/>
        </w:rPr>
        <w:t>е</w:t>
      </w:r>
      <w:r w:rsidRPr="005E1E45">
        <w:rPr>
          <w:rFonts w:eastAsia="Arial Unicode MS"/>
          <w:color w:val="000000"/>
          <w:kern w:val="1"/>
          <w:lang w:val="sr-Latn-CS" w:eastAsia="ar-SA"/>
        </w:rPr>
        <w:t>њив</w:t>
      </w:r>
      <w:r w:rsidRPr="005E1E45">
        <w:rPr>
          <w:rFonts w:eastAsia="Arial Unicode MS"/>
          <w:color w:val="000000"/>
          <w:spacing w:val="-1"/>
          <w:kern w:val="1"/>
          <w:lang w:val="sr-Latn-CS" w:eastAsia="ar-SA"/>
        </w:rPr>
        <w:t>а</w:t>
      </w:r>
      <w:r w:rsidRPr="005E1E45">
        <w:rPr>
          <w:rFonts w:eastAsia="Arial Unicode MS"/>
          <w:color w:val="000000"/>
          <w:kern w:val="1"/>
          <w:lang w:val="sr-Cyrl-CS" w:eastAsia="ar-SA"/>
        </w:rPr>
        <w:t xml:space="preserve">ће се </w:t>
      </w:r>
      <w:r w:rsidRPr="005E1E45">
        <w:rPr>
          <w:rFonts w:eastAsia="Arial Unicode MS"/>
          <w:color w:val="000000"/>
          <w:kern w:val="1"/>
          <w:lang w:val="sr-Latn-CS" w:eastAsia="ar-SA"/>
        </w:rPr>
        <w:t>од</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д</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spacing w:val="1"/>
          <w:kern w:val="1"/>
          <w:lang w:val="sr-Latn-CS" w:eastAsia="ar-SA"/>
        </w:rPr>
        <w:t xml:space="preserve"> з</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к</w:t>
      </w:r>
      <w:r w:rsidRPr="005E1E45">
        <w:rPr>
          <w:rFonts w:eastAsia="Arial Unicode MS"/>
          <w:color w:val="000000"/>
          <w:spacing w:val="-2"/>
          <w:kern w:val="1"/>
          <w:lang w:val="sr-Latn-CS" w:eastAsia="ar-SA"/>
        </w:rPr>
        <w:t>љ</w:t>
      </w:r>
      <w:r w:rsidRPr="005E1E45">
        <w:rPr>
          <w:rFonts w:eastAsia="Arial Unicode MS"/>
          <w:color w:val="000000"/>
          <w:spacing w:val="-5"/>
          <w:kern w:val="1"/>
          <w:lang w:val="sr-Latn-CS" w:eastAsia="ar-SA"/>
        </w:rPr>
        <w:t>у</w:t>
      </w:r>
      <w:r w:rsidRPr="005E1E45">
        <w:rPr>
          <w:rFonts w:eastAsia="Arial Unicode MS"/>
          <w:color w:val="000000"/>
          <w:spacing w:val="1"/>
          <w:kern w:val="1"/>
          <w:lang w:val="sr-Latn-CS" w:eastAsia="ar-SA"/>
        </w:rPr>
        <w:t>че</w:t>
      </w:r>
      <w:r w:rsidRPr="005E1E45">
        <w:rPr>
          <w:rFonts w:eastAsia="Arial Unicode MS"/>
          <w:color w:val="000000"/>
          <w:kern w:val="1"/>
          <w:lang w:val="sr-Latn-CS" w:eastAsia="ar-SA"/>
        </w:rPr>
        <w:t xml:space="preserve">ња </w:t>
      </w:r>
      <w:r w:rsidRPr="005E1E45">
        <w:rPr>
          <w:rFonts w:eastAsia="Arial Unicode MS"/>
          <w:color w:val="000000"/>
          <w:spacing w:val="-1"/>
          <w:kern w:val="1"/>
          <w:lang w:val="sr-Latn-CS" w:eastAsia="ar-SA"/>
        </w:rPr>
        <w:t>а</w:t>
      </w:r>
      <w:r w:rsidRPr="005E1E45">
        <w:rPr>
          <w:rFonts w:eastAsia="Arial Unicode MS"/>
          <w:color w:val="000000"/>
          <w:spacing w:val="1"/>
          <w:kern w:val="1"/>
          <w:lang w:val="sr-Latn-CS" w:eastAsia="ar-SA"/>
        </w:rPr>
        <w:t>н</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кс</w:t>
      </w:r>
      <w:r w:rsidRPr="005E1E45">
        <w:rPr>
          <w:rFonts w:eastAsia="Arial Unicode MS"/>
          <w:color w:val="000000"/>
          <w:kern w:val="1"/>
          <w:lang w:val="sr-Latn-CS" w:eastAsia="ar-SA"/>
        </w:rPr>
        <w:t>а</w:t>
      </w:r>
      <w:r w:rsidRPr="005E1E45">
        <w:rPr>
          <w:rFonts w:eastAsia="Arial Unicode MS"/>
          <w:color w:val="000000"/>
          <w:kern w:val="1"/>
          <w:lang w:val="sr-Cyrl-CS" w:eastAsia="ar-SA"/>
        </w:rPr>
        <w:t xml:space="preserve"> </w:t>
      </w:r>
      <w:r w:rsidRPr="005E1E45">
        <w:rPr>
          <w:rFonts w:eastAsia="Arial Unicode MS"/>
          <w:color w:val="000000"/>
          <w:spacing w:val="-5"/>
          <w:kern w:val="1"/>
          <w:lang w:val="sr-Latn-CS" w:eastAsia="ar-SA"/>
        </w:rPr>
        <w:t>у</w:t>
      </w:r>
      <w:r w:rsidRPr="005E1E45">
        <w:rPr>
          <w:rFonts w:eastAsia="Arial Unicode MS"/>
          <w:color w:val="000000"/>
          <w:kern w:val="1"/>
          <w:lang w:val="sr-Latn-CS" w:eastAsia="ar-SA"/>
        </w:rPr>
        <w:t>г</w:t>
      </w:r>
      <w:r w:rsidRPr="005E1E45">
        <w:rPr>
          <w:rFonts w:eastAsia="Arial Unicode MS"/>
          <w:color w:val="000000"/>
          <w:spacing w:val="2"/>
          <w:kern w:val="1"/>
          <w:lang w:val="sr-Latn-CS" w:eastAsia="ar-SA"/>
        </w:rPr>
        <w:t>о</w:t>
      </w:r>
      <w:r w:rsidRPr="005E1E45">
        <w:rPr>
          <w:rFonts w:eastAsia="Arial Unicode MS"/>
          <w:color w:val="000000"/>
          <w:kern w:val="1"/>
          <w:lang w:val="sr-Latn-CS" w:eastAsia="ar-SA"/>
        </w:rPr>
        <w:t>вора</w:t>
      </w:r>
      <w:r w:rsidRPr="005E1E45">
        <w:rPr>
          <w:rFonts w:eastAsia="Arial Unicode MS"/>
          <w:color w:val="000000"/>
          <w:spacing w:val="1"/>
          <w:kern w:val="1"/>
          <w:lang w:val="sr-Latn-CS" w:eastAsia="ar-SA"/>
        </w:rPr>
        <w:t xml:space="preserve"> к</w:t>
      </w:r>
      <w:r w:rsidRPr="005E1E45">
        <w:rPr>
          <w:rFonts w:eastAsia="Arial Unicode MS"/>
          <w:color w:val="000000"/>
          <w:kern w:val="1"/>
          <w:lang w:val="sr-Latn-CS" w:eastAsia="ar-SA"/>
        </w:rPr>
        <w:t>ој</w:t>
      </w:r>
      <w:r w:rsidRPr="005E1E45">
        <w:rPr>
          <w:rFonts w:eastAsia="Arial Unicode MS"/>
          <w:color w:val="000000"/>
          <w:spacing w:val="1"/>
          <w:kern w:val="1"/>
          <w:lang w:val="sr-Latn-CS" w:eastAsia="ar-SA"/>
        </w:rPr>
        <w:t>и</w:t>
      </w:r>
      <w:r w:rsidRPr="005E1E45">
        <w:rPr>
          <w:rFonts w:eastAsia="Arial Unicode MS"/>
          <w:color w:val="000000"/>
          <w:kern w:val="1"/>
          <w:lang w:val="sr-Latn-CS" w:eastAsia="ar-SA"/>
        </w:rPr>
        <w:t>м</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ће</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с</w:t>
      </w:r>
      <w:r w:rsidRPr="005E1E45">
        <w:rPr>
          <w:rFonts w:eastAsia="Arial Unicode MS"/>
          <w:color w:val="000000"/>
          <w:kern w:val="1"/>
          <w:lang w:val="sr-Latn-CS" w:eastAsia="ar-SA"/>
        </w:rPr>
        <w:t>е</w:t>
      </w:r>
      <w:r w:rsidRPr="005E1E45">
        <w:rPr>
          <w:rFonts w:eastAsia="Arial Unicode MS"/>
          <w:color w:val="000000"/>
          <w:kern w:val="1"/>
          <w:lang w:val="sr-Cyrl-CS" w:eastAsia="ar-SA"/>
        </w:rPr>
        <w:t xml:space="preserve"> </w:t>
      </w:r>
      <w:r w:rsidRPr="005E1E45">
        <w:rPr>
          <w:rFonts w:eastAsia="Arial Unicode MS"/>
          <w:color w:val="000000"/>
          <w:kern w:val="1"/>
          <w:lang w:val="sr-Latn-CS" w:eastAsia="ar-SA"/>
        </w:rPr>
        <w:t>р</w:t>
      </w:r>
      <w:r w:rsidRPr="005E1E45">
        <w:rPr>
          <w:rFonts w:eastAsia="Arial Unicode MS"/>
          <w:color w:val="000000"/>
          <w:spacing w:val="-1"/>
          <w:kern w:val="1"/>
          <w:lang w:val="sr-Latn-CS" w:eastAsia="ar-SA"/>
        </w:rPr>
        <w:t>е</w:t>
      </w:r>
      <w:r w:rsidRPr="005E1E45">
        <w:rPr>
          <w:rFonts w:eastAsia="Arial Unicode MS"/>
          <w:color w:val="000000"/>
          <w:spacing w:val="2"/>
          <w:kern w:val="1"/>
          <w:lang w:val="sr-Latn-CS" w:eastAsia="ar-SA"/>
        </w:rPr>
        <w:t>г</w:t>
      </w:r>
      <w:r w:rsidRPr="005E1E45">
        <w:rPr>
          <w:rFonts w:eastAsia="Arial Unicode MS"/>
          <w:color w:val="000000"/>
          <w:spacing w:val="-5"/>
          <w:kern w:val="1"/>
          <w:lang w:val="sr-Latn-CS" w:eastAsia="ar-SA"/>
        </w:rPr>
        <w:t>у</w:t>
      </w:r>
      <w:r w:rsidRPr="005E1E45">
        <w:rPr>
          <w:rFonts w:eastAsia="Arial Unicode MS"/>
          <w:color w:val="000000"/>
          <w:kern w:val="1"/>
          <w:lang w:val="sr-Latn-CS" w:eastAsia="ar-SA"/>
        </w:rPr>
        <w:t>л</w:t>
      </w:r>
      <w:r w:rsidRPr="005E1E45">
        <w:rPr>
          <w:rFonts w:eastAsia="Arial Unicode MS"/>
          <w:color w:val="000000"/>
          <w:spacing w:val="1"/>
          <w:kern w:val="1"/>
          <w:lang w:val="sr-Latn-CS" w:eastAsia="ar-SA"/>
        </w:rPr>
        <w:t>и</w:t>
      </w:r>
      <w:r w:rsidRPr="005E1E45">
        <w:rPr>
          <w:rFonts w:eastAsia="Arial Unicode MS"/>
          <w:color w:val="000000"/>
          <w:spacing w:val="-1"/>
          <w:kern w:val="1"/>
          <w:lang w:val="sr-Latn-CS" w:eastAsia="ar-SA"/>
        </w:rPr>
        <w:t>са</w:t>
      </w:r>
      <w:r w:rsidRPr="005E1E45">
        <w:rPr>
          <w:rFonts w:eastAsia="Arial Unicode MS"/>
          <w:color w:val="000000"/>
          <w:kern w:val="1"/>
          <w:lang w:val="sr-Latn-CS" w:eastAsia="ar-SA"/>
        </w:rPr>
        <w:t xml:space="preserve">ти </w:t>
      </w:r>
      <w:r w:rsidRPr="005E1E45">
        <w:rPr>
          <w:rFonts w:eastAsia="Arial Unicode MS"/>
          <w:color w:val="000000"/>
          <w:kern w:val="1"/>
          <w:lang w:eastAsia="ar-SA"/>
        </w:rPr>
        <w:t xml:space="preserve"> </w:t>
      </w:r>
      <w:r w:rsidRPr="005E1E45">
        <w:rPr>
          <w:rFonts w:eastAsia="Arial Unicode MS"/>
          <w:color w:val="000000"/>
          <w:spacing w:val="1"/>
          <w:kern w:val="1"/>
          <w:lang w:val="sr-Latn-CS" w:eastAsia="ar-SA"/>
        </w:rPr>
        <w:t>п</w:t>
      </w:r>
      <w:r w:rsidRPr="005E1E45">
        <w:rPr>
          <w:rFonts w:eastAsia="Arial Unicode MS"/>
          <w:color w:val="000000"/>
          <w:kern w:val="1"/>
          <w:lang w:val="sr-Latn-CS" w:eastAsia="ar-SA"/>
        </w:rPr>
        <w:t>ро</w:t>
      </w:r>
      <w:r w:rsidRPr="005E1E45">
        <w:rPr>
          <w:rFonts w:eastAsia="Arial Unicode MS"/>
          <w:color w:val="000000"/>
          <w:spacing w:val="-1"/>
          <w:kern w:val="1"/>
          <w:lang w:val="sr-Latn-CS" w:eastAsia="ar-SA"/>
        </w:rPr>
        <w:t>ме</w:t>
      </w:r>
      <w:r w:rsidRPr="005E1E45">
        <w:rPr>
          <w:rFonts w:eastAsia="Arial Unicode MS"/>
          <w:color w:val="000000"/>
          <w:spacing w:val="1"/>
          <w:kern w:val="1"/>
          <w:lang w:val="sr-Latn-CS" w:eastAsia="ar-SA"/>
        </w:rPr>
        <w:t>н</w:t>
      </w:r>
      <w:r w:rsidRPr="005E1E45">
        <w:rPr>
          <w:rFonts w:eastAsia="Arial Unicode MS"/>
          <w:color w:val="000000"/>
          <w:kern w:val="1"/>
          <w:lang w:val="sr-Latn-CS" w:eastAsia="ar-SA"/>
        </w:rPr>
        <w:t>а</w:t>
      </w:r>
      <w:r w:rsidRPr="005E1E45">
        <w:rPr>
          <w:rFonts w:eastAsia="Arial Unicode MS"/>
          <w:color w:val="000000"/>
          <w:kern w:val="1"/>
          <w:lang w:eastAsia="ar-SA"/>
        </w:rPr>
        <w:t xml:space="preserve"> </w:t>
      </w:r>
      <w:r w:rsidRPr="005E1E45">
        <w:rPr>
          <w:rFonts w:eastAsia="Arial Unicode MS"/>
          <w:color w:val="000000"/>
          <w:kern w:val="1"/>
          <w:lang w:val="sr-Cyrl-CS" w:eastAsia="ar-SA"/>
        </w:rPr>
        <w:t xml:space="preserve"> </w:t>
      </w:r>
      <w:r w:rsidRPr="005E1E45">
        <w:rPr>
          <w:rFonts w:eastAsia="Arial Unicode MS"/>
          <w:color w:val="000000"/>
          <w:spacing w:val="1"/>
          <w:kern w:val="1"/>
          <w:lang w:val="sr-Latn-CS" w:eastAsia="ar-SA"/>
        </w:rPr>
        <w:t>ц</w:t>
      </w:r>
      <w:r w:rsidRPr="005E1E45">
        <w:rPr>
          <w:rFonts w:eastAsia="Arial Unicode MS"/>
          <w:color w:val="000000"/>
          <w:spacing w:val="-1"/>
          <w:kern w:val="1"/>
          <w:lang w:val="sr-Latn-CS" w:eastAsia="ar-SA"/>
        </w:rPr>
        <w:t>е</w:t>
      </w:r>
      <w:r w:rsidRPr="005E1E45">
        <w:rPr>
          <w:rFonts w:eastAsia="Arial Unicode MS"/>
          <w:color w:val="000000"/>
          <w:spacing w:val="1"/>
          <w:kern w:val="1"/>
          <w:lang w:val="sr-Latn-CS" w:eastAsia="ar-SA"/>
        </w:rPr>
        <w:t>н</w:t>
      </w:r>
      <w:r w:rsidRPr="005E1E45">
        <w:rPr>
          <w:rFonts w:eastAsia="Arial Unicode MS"/>
          <w:color w:val="000000"/>
          <w:spacing w:val="-1"/>
          <w:kern w:val="1"/>
          <w:lang w:val="sr-Latn-CS" w:eastAsia="ar-SA"/>
        </w:rPr>
        <w:t>а</w:t>
      </w:r>
      <w:r w:rsidRPr="005E1E45">
        <w:rPr>
          <w:rFonts w:eastAsia="Arial Unicode MS"/>
          <w:color w:val="000000"/>
          <w:kern w:val="1"/>
          <w:lang w:val="sr-Latn-CS" w:eastAsia="ar-SA"/>
        </w:rPr>
        <w:t>.</w:t>
      </w:r>
    </w:p>
    <w:p w14:paraId="6F76143A" w14:textId="77777777" w:rsidR="00CB4910" w:rsidRPr="00D90710" w:rsidRDefault="00CB4910" w:rsidP="00CB4910">
      <w:pPr>
        <w:jc w:val="both"/>
        <w:rPr>
          <w:lang w:val="sr-Cyrl-CS"/>
        </w:rPr>
      </w:pPr>
    </w:p>
    <w:p w14:paraId="31741BBC" w14:textId="1FF2F580" w:rsidR="00B937A0" w:rsidRDefault="00B937A0" w:rsidP="00B937A0">
      <w:pPr>
        <w:jc w:val="both"/>
        <w:rPr>
          <w:lang w:val="sr-Cyrl-CS"/>
        </w:rPr>
      </w:pPr>
    </w:p>
    <w:p w14:paraId="4E58CD01" w14:textId="77777777" w:rsidR="00B937A0" w:rsidRPr="00D90710" w:rsidRDefault="00B937A0" w:rsidP="00B937A0">
      <w:pPr>
        <w:jc w:val="both"/>
        <w:rPr>
          <w:lang w:val="sr-Cyrl-CS"/>
        </w:rPr>
      </w:pPr>
    </w:p>
    <w:p w14:paraId="3FBD8F6B" w14:textId="77777777" w:rsidR="00B937A0" w:rsidRDefault="00B937A0" w:rsidP="00B937A0">
      <w:pPr>
        <w:jc w:val="both"/>
        <w:rPr>
          <w:b/>
          <w:lang w:val="sr-Cyrl-CS"/>
        </w:rPr>
      </w:pPr>
      <w:r>
        <w:rPr>
          <w:b/>
        </w:rPr>
        <w:t>IV</w:t>
      </w:r>
      <w:r w:rsidRPr="00186F49">
        <w:rPr>
          <w:b/>
          <w:lang w:val="ru-RU"/>
        </w:rPr>
        <w:t xml:space="preserve"> </w:t>
      </w:r>
      <w:r w:rsidRPr="00C437DB">
        <w:rPr>
          <w:b/>
          <w:lang w:val="sr-Cyrl-CS"/>
        </w:rPr>
        <w:t>ОБАВЕЗЕ</w:t>
      </w:r>
      <w:r>
        <w:rPr>
          <w:b/>
          <w:lang w:val="sr-Cyrl-CS"/>
        </w:rPr>
        <w:t xml:space="preserve"> ИСПОРУЧИОЦА </w:t>
      </w:r>
    </w:p>
    <w:p w14:paraId="6633DB2E" w14:textId="77777777" w:rsidR="00B937A0" w:rsidRPr="004D613A" w:rsidRDefault="00B937A0" w:rsidP="00B937A0">
      <w:pPr>
        <w:jc w:val="both"/>
        <w:rPr>
          <w:lang w:val="sr-Cyrl-CS"/>
        </w:rPr>
      </w:pPr>
    </w:p>
    <w:p w14:paraId="6E6C4F59" w14:textId="77777777" w:rsidR="00B937A0" w:rsidRPr="00186F49" w:rsidRDefault="00B937A0" w:rsidP="00B937A0">
      <w:pPr>
        <w:jc w:val="center"/>
        <w:rPr>
          <w:b/>
          <w:lang w:val="ru-RU"/>
        </w:rPr>
      </w:pPr>
      <w:r w:rsidRPr="00186F49">
        <w:rPr>
          <w:b/>
          <w:lang w:val="ru-RU"/>
        </w:rPr>
        <w:t>Члан5.</w:t>
      </w:r>
    </w:p>
    <w:p w14:paraId="4C2CE8CA" w14:textId="77777777" w:rsidR="00B937A0" w:rsidRPr="000C4196" w:rsidRDefault="00B937A0" w:rsidP="00B937A0">
      <w:pPr>
        <w:ind w:firstLine="720"/>
        <w:jc w:val="both"/>
        <w:rPr>
          <w:lang w:val="sr-Cyrl-CS"/>
        </w:rPr>
      </w:pPr>
      <w:r w:rsidRPr="000C4196">
        <w:rPr>
          <w:lang w:val="sr-Cyrl-CS"/>
        </w:rPr>
        <w:t>Испоручилац има следеће обавезе:</w:t>
      </w:r>
    </w:p>
    <w:p w14:paraId="71EB771B" w14:textId="0B28E1C4" w:rsidR="00B937A0" w:rsidRPr="000C4196" w:rsidRDefault="00B937A0" w:rsidP="00F133D8">
      <w:pPr>
        <w:numPr>
          <w:ilvl w:val="0"/>
          <w:numId w:val="20"/>
        </w:numPr>
        <w:rPr>
          <w:lang w:val="sr-Cyrl-CS"/>
        </w:rPr>
      </w:pPr>
      <w:r w:rsidRPr="000C4196">
        <w:rPr>
          <w:lang w:val="sr-Cyrl-CS"/>
        </w:rPr>
        <w:t xml:space="preserve">да </w:t>
      </w:r>
      <w:r>
        <w:rPr>
          <w:lang w:val="sr-Cyrl-CS"/>
        </w:rPr>
        <w:t xml:space="preserve">испоруку оброка </w:t>
      </w:r>
      <w:r w:rsidRPr="000C4196">
        <w:rPr>
          <w:lang w:val="sr-Cyrl-CS"/>
        </w:rPr>
        <w:t>изведе квалитетно, п</w:t>
      </w:r>
      <w:r>
        <w:rPr>
          <w:lang w:val="sr-Cyrl-CS"/>
        </w:rPr>
        <w:t xml:space="preserve">о стандардима </w:t>
      </w:r>
      <w:r w:rsidRPr="000C4196">
        <w:rPr>
          <w:lang w:val="sr-Cyrl-CS"/>
        </w:rPr>
        <w:t xml:space="preserve">и </w:t>
      </w:r>
      <w:r w:rsidR="0057746D">
        <w:rPr>
          <w:lang w:val="sr-Cyrl-CS"/>
        </w:rPr>
        <w:t>у складу са законским прописима,</w:t>
      </w:r>
      <w:r w:rsidR="00CB4910">
        <w:rPr>
          <w:lang w:val="sr-Cyrl-CS"/>
        </w:rPr>
        <w:t xml:space="preserve"> доставним возилима </w:t>
      </w:r>
      <w:r w:rsidR="00CB4910" w:rsidRPr="00CB4910">
        <w:rPr>
          <w:b/>
          <w:bCs/>
          <w:lang w:val="sr-Cyrl-CS"/>
        </w:rPr>
        <w:t>за транспорт</w:t>
      </w:r>
      <w:r w:rsidR="00CB4910">
        <w:rPr>
          <w:lang w:val="sr-Cyrl-CS"/>
        </w:rPr>
        <w:t>,</w:t>
      </w:r>
    </w:p>
    <w:p w14:paraId="71452BF6" w14:textId="77777777" w:rsidR="00B937A0" w:rsidRPr="000C4196" w:rsidRDefault="00B937A0" w:rsidP="00B937A0">
      <w:pPr>
        <w:numPr>
          <w:ilvl w:val="0"/>
          <w:numId w:val="20"/>
        </w:numPr>
        <w:jc w:val="both"/>
        <w:rPr>
          <w:lang w:val="sr-Cyrl-CS"/>
        </w:rPr>
      </w:pPr>
      <w:r w:rsidRPr="000C4196">
        <w:rPr>
          <w:lang w:val="sr-Cyrl-CS"/>
        </w:rPr>
        <w:t>да користи производе који испуњавају све захтеве у погледу стандарда и квалитета,</w:t>
      </w:r>
    </w:p>
    <w:p w14:paraId="05B45E9A" w14:textId="77777777" w:rsidR="00B937A0" w:rsidRPr="000C4196" w:rsidRDefault="00B937A0" w:rsidP="00B937A0">
      <w:pPr>
        <w:numPr>
          <w:ilvl w:val="0"/>
          <w:numId w:val="20"/>
        </w:numPr>
        <w:jc w:val="both"/>
        <w:rPr>
          <w:lang w:val="sr-Cyrl-CS"/>
        </w:rPr>
      </w:pPr>
      <w:r w:rsidRPr="000C4196">
        <w:rPr>
          <w:lang w:val="sr-Cyrl-CS"/>
        </w:rPr>
        <w:t xml:space="preserve">да наручиоцу доставља сертификате којима ће потврђивати квалитет производа, </w:t>
      </w:r>
    </w:p>
    <w:p w14:paraId="739DF283" w14:textId="77777777" w:rsidR="00B937A0" w:rsidRDefault="00B937A0" w:rsidP="00B937A0">
      <w:pPr>
        <w:numPr>
          <w:ilvl w:val="0"/>
          <w:numId w:val="20"/>
        </w:numPr>
        <w:jc w:val="both"/>
        <w:rPr>
          <w:lang w:val="sr-Cyrl-CS"/>
        </w:rPr>
      </w:pPr>
      <w:r w:rsidRPr="000C4196">
        <w:rPr>
          <w:lang w:val="sr-Cyrl-CS"/>
        </w:rPr>
        <w:t>да ужину</w:t>
      </w:r>
      <w:r>
        <w:rPr>
          <w:lang w:val="sr-Cyrl-CS"/>
        </w:rPr>
        <w:t xml:space="preserve"> и оброке</w:t>
      </w:r>
      <w:r w:rsidRPr="000C4196">
        <w:rPr>
          <w:lang w:val="sr-Cyrl-CS"/>
        </w:rPr>
        <w:t xml:space="preserve"> доставља прописно запаковану и у договореним терминима.</w:t>
      </w:r>
    </w:p>
    <w:p w14:paraId="0D6D911E" w14:textId="77777777" w:rsidR="00B937A0" w:rsidRPr="00186F49" w:rsidRDefault="00B937A0" w:rsidP="00B937A0">
      <w:pPr>
        <w:jc w:val="both"/>
        <w:rPr>
          <w:b/>
          <w:lang w:val="ru-RU"/>
        </w:rPr>
      </w:pPr>
    </w:p>
    <w:p w14:paraId="3F64D363" w14:textId="77777777" w:rsidR="00B937A0" w:rsidRPr="004D613A" w:rsidRDefault="00B937A0" w:rsidP="00B937A0">
      <w:pPr>
        <w:jc w:val="both"/>
        <w:rPr>
          <w:lang w:val="sr-Cyrl-CS"/>
        </w:rPr>
      </w:pPr>
      <w:r>
        <w:rPr>
          <w:b/>
        </w:rPr>
        <w:t>V</w:t>
      </w:r>
      <w:r w:rsidRPr="00186F49">
        <w:rPr>
          <w:b/>
          <w:lang w:val="ru-RU"/>
        </w:rPr>
        <w:t xml:space="preserve"> </w:t>
      </w:r>
      <w:r w:rsidRPr="00C437DB">
        <w:rPr>
          <w:b/>
          <w:lang w:val="sr-Cyrl-CS"/>
        </w:rPr>
        <w:t>ОБАВЕЗЕ</w:t>
      </w:r>
      <w:r>
        <w:rPr>
          <w:b/>
          <w:lang w:val="sr-Cyrl-CS"/>
        </w:rPr>
        <w:t xml:space="preserve"> НАРУЧИОЦА  </w:t>
      </w:r>
    </w:p>
    <w:p w14:paraId="1A0E4C3E" w14:textId="77777777" w:rsidR="00B937A0" w:rsidRDefault="00B937A0" w:rsidP="00B937A0">
      <w:pPr>
        <w:jc w:val="both"/>
        <w:rPr>
          <w:lang w:val="sr-Cyrl-CS"/>
        </w:rPr>
      </w:pPr>
    </w:p>
    <w:p w14:paraId="318FA0BE" w14:textId="77777777" w:rsidR="00B937A0" w:rsidRDefault="00B937A0" w:rsidP="00B937A0">
      <w:pPr>
        <w:jc w:val="center"/>
        <w:rPr>
          <w:b/>
          <w:lang w:val="sr-Cyrl-CS"/>
        </w:rPr>
      </w:pPr>
      <w:r w:rsidRPr="000C4196">
        <w:rPr>
          <w:b/>
          <w:lang w:val="sr-Cyrl-CS"/>
        </w:rPr>
        <w:t xml:space="preserve">Члан </w:t>
      </w:r>
      <w:r>
        <w:rPr>
          <w:b/>
          <w:lang w:val="sr-Cyrl-CS"/>
        </w:rPr>
        <w:t>6</w:t>
      </w:r>
      <w:r w:rsidRPr="000C4196">
        <w:rPr>
          <w:b/>
          <w:lang w:val="sr-Cyrl-CS"/>
        </w:rPr>
        <w:t>.</w:t>
      </w:r>
    </w:p>
    <w:p w14:paraId="6E167808" w14:textId="77777777" w:rsidR="00B937A0" w:rsidRPr="000C4196" w:rsidRDefault="00B937A0" w:rsidP="00B937A0">
      <w:pPr>
        <w:ind w:firstLine="708"/>
        <w:rPr>
          <w:b/>
          <w:lang w:val="sr-Cyrl-CS"/>
        </w:rPr>
      </w:pPr>
      <w:r w:rsidRPr="000C4196">
        <w:rPr>
          <w:lang w:val="sr-Cyrl-CS"/>
        </w:rPr>
        <w:t>Наручилац има следеће обавезе:</w:t>
      </w:r>
    </w:p>
    <w:p w14:paraId="6F07B108" w14:textId="77777777" w:rsidR="00B937A0" w:rsidRPr="000C4196" w:rsidRDefault="00B937A0" w:rsidP="00B937A0">
      <w:pPr>
        <w:numPr>
          <w:ilvl w:val="0"/>
          <w:numId w:val="21"/>
        </w:numPr>
        <w:jc w:val="both"/>
        <w:rPr>
          <w:lang w:val="sr-Cyrl-CS"/>
        </w:rPr>
      </w:pPr>
      <w:r>
        <w:rPr>
          <w:lang w:val="sr-Cyrl-CS"/>
        </w:rPr>
        <w:t>да испоручиоцу</w:t>
      </w:r>
      <w:r w:rsidRPr="000C4196">
        <w:rPr>
          <w:lang w:val="sr-Cyrl-CS"/>
        </w:rPr>
        <w:t xml:space="preserve"> обезбеди потребне услове за уредно достављање </w:t>
      </w:r>
      <w:r>
        <w:rPr>
          <w:lang w:val="sr-Cyrl-CS"/>
        </w:rPr>
        <w:t>оброка (</w:t>
      </w:r>
      <w:r w:rsidRPr="000C4196">
        <w:rPr>
          <w:lang w:val="sr-Cyrl-CS"/>
        </w:rPr>
        <w:t>ужине</w:t>
      </w:r>
      <w:r>
        <w:rPr>
          <w:lang w:val="sr-Cyrl-CS"/>
        </w:rPr>
        <w:t xml:space="preserve"> и ручка)</w:t>
      </w:r>
      <w:r w:rsidRPr="000C4196">
        <w:rPr>
          <w:lang w:val="sr-Cyrl-CS"/>
        </w:rPr>
        <w:t>, и</w:t>
      </w:r>
    </w:p>
    <w:p w14:paraId="151F6FED" w14:textId="77777777" w:rsidR="00B937A0" w:rsidRPr="004D613A" w:rsidRDefault="00B937A0" w:rsidP="00B937A0">
      <w:pPr>
        <w:numPr>
          <w:ilvl w:val="0"/>
          <w:numId w:val="21"/>
        </w:numPr>
        <w:jc w:val="both"/>
        <w:rPr>
          <w:b/>
          <w:lang w:val="sr-Cyrl-CS"/>
        </w:rPr>
      </w:pPr>
      <w:r w:rsidRPr="004D613A">
        <w:rPr>
          <w:lang w:val="sr-Cyrl-CS"/>
        </w:rPr>
        <w:t>да изврши плаћање на начин и у роковима утврђеним уговором.</w:t>
      </w:r>
    </w:p>
    <w:p w14:paraId="72159FDA" w14:textId="77777777" w:rsidR="00B937A0" w:rsidRDefault="00B937A0" w:rsidP="00B937A0">
      <w:pPr>
        <w:ind w:left="1068"/>
        <w:jc w:val="both"/>
        <w:rPr>
          <w:b/>
          <w:lang w:val="sr-Cyrl-CS"/>
        </w:rPr>
      </w:pPr>
    </w:p>
    <w:p w14:paraId="42A25659" w14:textId="77777777" w:rsidR="00B937A0" w:rsidRPr="004D613A" w:rsidRDefault="00B937A0" w:rsidP="00B937A0">
      <w:pPr>
        <w:ind w:left="1068"/>
        <w:jc w:val="both"/>
        <w:rPr>
          <w:b/>
          <w:lang w:val="sr-Cyrl-CS"/>
        </w:rPr>
      </w:pPr>
    </w:p>
    <w:p w14:paraId="68D75A63" w14:textId="77777777" w:rsidR="00B937A0" w:rsidRPr="004D613A" w:rsidRDefault="00B937A0" w:rsidP="00B937A0">
      <w:pPr>
        <w:rPr>
          <w:b/>
          <w:lang w:val="sr-Cyrl-CS"/>
        </w:rPr>
      </w:pPr>
      <w:r>
        <w:rPr>
          <w:b/>
        </w:rPr>
        <w:t>VI</w:t>
      </w:r>
      <w:r>
        <w:rPr>
          <w:b/>
          <w:lang w:val="sr-Cyrl-CS"/>
        </w:rPr>
        <w:t xml:space="preserve"> МЕСТО И ВРЕМЕ ИСПОРУКЕ</w:t>
      </w:r>
    </w:p>
    <w:p w14:paraId="28B381CD" w14:textId="77777777" w:rsidR="00B937A0" w:rsidRDefault="00B937A0" w:rsidP="00B937A0">
      <w:pPr>
        <w:rPr>
          <w:lang w:val="sr-Cyrl-CS"/>
        </w:rPr>
      </w:pPr>
    </w:p>
    <w:p w14:paraId="0987564A" w14:textId="77777777" w:rsidR="00B937A0" w:rsidRPr="00186F49" w:rsidRDefault="00B937A0" w:rsidP="00B937A0">
      <w:pPr>
        <w:jc w:val="center"/>
        <w:rPr>
          <w:b/>
          <w:lang w:val="ru-RU"/>
        </w:rPr>
      </w:pPr>
      <w:r w:rsidRPr="00186F49">
        <w:rPr>
          <w:b/>
          <w:lang w:val="ru-RU"/>
        </w:rPr>
        <w:t>Члан</w:t>
      </w:r>
      <w:r w:rsidRPr="001028E5">
        <w:rPr>
          <w:b/>
          <w:lang w:val="ru-RU"/>
        </w:rPr>
        <w:t>7</w:t>
      </w:r>
      <w:r w:rsidRPr="00186F49">
        <w:rPr>
          <w:b/>
          <w:lang w:val="ru-RU"/>
        </w:rPr>
        <w:t>.</w:t>
      </w:r>
    </w:p>
    <w:p w14:paraId="28060CEE" w14:textId="77777777" w:rsidR="00B937A0" w:rsidRPr="00186F49" w:rsidRDefault="00B937A0" w:rsidP="00B937A0">
      <w:pPr>
        <w:jc w:val="center"/>
        <w:rPr>
          <w:b/>
          <w:lang w:val="ru-RU"/>
        </w:rPr>
      </w:pPr>
    </w:p>
    <w:p w14:paraId="0B2ADB35" w14:textId="77777777" w:rsidR="00B937A0" w:rsidRPr="00186F49" w:rsidRDefault="00B937A0" w:rsidP="00B937A0">
      <w:pPr>
        <w:ind w:firstLine="720"/>
        <w:jc w:val="both"/>
        <w:rPr>
          <w:lang w:val="ru-RU"/>
        </w:rPr>
      </w:pPr>
      <w:r w:rsidRPr="00186F49">
        <w:rPr>
          <w:lang w:val="ru-RU"/>
        </w:rPr>
        <w:t>Испоручилац</w:t>
      </w:r>
      <w:r w:rsidR="0012406E" w:rsidRPr="00186F49">
        <w:rPr>
          <w:lang w:val="ru-RU"/>
        </w:rPr>
        <w:t xml:space="preserve"> </w:t>
      </w:r>
      <w:r w:rsidRPr="00186F49">
        <w:rPr>
          <w:lang w:val="ru-RU"/>
        </w:rPr>
        <w:t>је</w:t>
      </w:r>
      <w:r w:rsidR="0012406E" w:rsidRPr="00186F49">
        <w:rPr>
          <w:lang w:val="ru-RU"/>
        </w:rPr>
        <w:t xml:space="preserve"> </w:t>
      </w:r>
      <w:r w:rsidRPr="00186F49">
        <w:rPr>
          <w:lang w:val="ru-RU"/>
        </w:rPr>
        <w:t>дужан</w:t>
      </w:r>
      <w:r w:rsidR="0012406E" w:rsidRPr="00186F49">
        <w:rPr>
          <w:lang w:val="ru-RU"/>
        </w:rPr>
        <w:t xml:space="preserve"> </w:t>
      </w:r>
      <w:r w:rsidRPr="00186F49">
        <w:rPr>
          <w:lang w:val="ru-RU"/>
        </w:rPr>
        <w:t>да</w:t>
      </w:r>
      <w:r w:rsidR="0012406E" w:rsidRPr="00186F49">
        <w:rPr>
          <w:lang w:val="ru-RU"/>
        </w:rPr>
        <w:t xml:space="preserve"> </w:t>
      </w:r>
      <w:r w:rsidRPr="00186F49">
        <w:rPr>
          <w:lang w:val="ru-RU"/>
        </w:rPr>
        <w:t>снабдевање</w:t>
      </w:r>
      <w:r w:rsidR="0012406E" w:rsidRPr="00186F49">
        <w:rPr>
          <w:lang w:val="ru-RU"/>
        </w:rPr>
        <w:t xml:space="preserve"> </w:t>
      </w:r>
      <w:r w:rsidRPr="00186F49">
        <w:rPr>
          <w:lang w:val="ru-RU"/>
        </w:rPr>
        <w:t>оброцима</w:t>
      </w:r>
      <w:r w:rsidR="0012406E" w:rsidRPr="00186F49">
        <w:rPr>
          <w:lang w:val="ru-RU"/>
        </w:rPr>
        <w:t xml:space="preserve"> врши за школу :</w:t>
      </w:r>
      <w:r w:rsidRPr="00664A71">
        <w:rPr>
          <w:lang w:val="sr-Cyrl-CS"/>
        </w:rPr>
        <w:t>Ос</w:t>
      </w:r>
      <w:r w:rsidR="0057746D">
        <w:rPr>
          <w:lang w:val="sr-Cyrl-CS"/>
        </w:rPr>
        <w:t>новна школа ''Момчило Настасијевић</w:t>
      </w:r>
      <w:r w:rsidRPr="00664A71">
        <w:rPr>
          <w:lang w:val="sr-Cyrl-CS"/>
        </w:rPr>
        <w:t xml:space="preserve">'' у </w:t>
      </w:r>
      <w:r w:rsidR="0057746D" w:rsidRPr="00186F49">
        <w:rPr>
          <w:lang w:val="ru-RU"/>
        </w:rPr>
        <w:t>ул. Иве Лоле Рибара бр.3</w:t>
      </w:r>
    </w:p>
    <w:p w14:paraId="06284471" w14:textId="77777777" w:rsidR="00B937A0" w:rsidRPr="00186F49" w:rsidRDefault="00B937A0" w:rsidP="0012406E">
      <w:pPr>
        <w:ind w:firstLine="720"/>
        <w:rPr>
          <w:b/>
          <w:lang w:val="ru-RU"/>
        </w:rPr>
      </w:pPr>
      <w:r w:rsidRPr="00186F49">
        <w:rPr>
          <w:lang w:val="ru-RU"/>
        </w:rPr>
        <w:t>Наручилац</w:t>
      </w:r>
      <w:r w:rsidR="0012406E" w:rsidRPr="00186F49">
        <w:rPr>
          <w:lang w:val="ru-RU"/>
        </w:rPr>
        <w:t xml:space="preserve"> </w:t>
      </w:r>
      <w:r w:rsidRPr="00186F49">
        <w:rPr>
          <w:lang w:val="ru-RU"/>
        </w:rPr>
        <w:t>је</w:t>
      </w:r>
      <w:r w:rsidR="0012406E" w:rsidRPr="00186F49">
        <w:rPr>
          <w:lang w:val="ru-RU"/>
        </w:rPr>
        <w:t xml:space="preserve"> </w:t>
      </w:r>
      <w:r w:rsidRPr="00186F49">
        <w:rPr>
          <w:lang w:val="ru-RU"/>
        </w:rPr>
        <w:t>дужан</w:t>
      </w:r>
      <w:r w:rsidR="0012406E" w:rsidRPr="00186F49">
        <w:rPr>
          <w:lang w:val="ru-RU"/>
        </w:rPr>
        <w:t xml:space="preserve"> </w:t>
      </w:r>
      <w:r w:rsidRPr="00186F49">
        <w:rPr>
          <w:lang w:val="ru-RU"/>
        </w:rPr>
        <w:t>да</w:t>
      </w:r>
      <w:r w:rsidR="0012406E" w:rsidRPr="00186F49">
        <w:rPr>
          <w:lang w:val="ru-RU"/>
        </w:rPr>
        <w:t xml:space="preserve"> </w:t>
      </w:r>
      <w:r w:rsidRPr="00186F49">
        <w:rPr>
          <w:lang w:val="ru-RU"/>
        </w:rPr>
        <w:t>обезбеди</w:t>
      </w:r>
      <w:r w:rsidR="0012406E" w:rsidRPr="00186F49">
        <w:rPr>
          <w:lang w:val="ru-RU"/>
        </w:rPr>
        <w:t xml:space="preserve"> </w:t>
      </w:r>
      <w:r w:rsidRPr="00186F49">
        <w:rPr>
          <w:lang w:val="ru-RU"/>
        </w:rPr>
        <w:t>приступ</w:t>
      </w:r>
      <w:r w:rsidR="0012406E" w:rsidRPr="00186F49">
        <w:rPr>
          <w:lang w:val="ru-RU"/>
        </w:rPr>
        <w:t xml:space="preserve"> </w:t>
      </w:r>
      <w:r w:rsidRPr="00186F49">
        <w:rPr>
          <w:lang w:val="ru-RU"/>
        </w:rPr>
        <w:t>месту</w:t>
      </w:r>
      <w:r w:rsidR="0012406E" w:rsidRPr="00186F49">
        <w:rPr>
          <w:lang w:val="ru-RU"/>
        </w:rPr>
        <w:t xml:space="preserve"> </w:t>
      </w:r>
      <w:r w:rsidRPr="00186F49">
        <w:rPr>
          <w:lang w:val="ru-RU"/>
        </w:rPr>
        <w:t>испоруке</w:t>
      </w:r>
      <w:r w:rsidR="0012406E" w:rsidRPr="00186F49">
        <w:rPr>
          <w:lang w:val="ru-RU"/>
        </w:rPr>
        <w:t xml:space="preserve"> </w:t>
      </w:r>
      <w:r w:rsidRPr="00186F49">
        <w:rPr>
          <w:lang w:val="ru-RU"/>
        </w:rPr>
        <w:t>као и заштиту</w:t>
      </w:r>
      <w:r w:rsidR="0012406E" w:rsidRPr="00186F49">
        <w:rPr>
          <w:lang w:val="ru-RU"/>
        </w:rPr>
        <w:t xml:space="preserve"> </w:t>
      </w:r>
      <w:r w:rsidRPr="00186F49">
        <w:rPr>
          <w:lang w:val="ru-RU"/>
        </w:rPr>
        <w:t>испоручених</w:t>
      </w:r>
      <w:r w:rsidR="0012406E" w:rsidRPr="00186F49">
        <w:rPr>
          <w:lang w:val="ru-RU"/>
        </w:rPr>
        <w:t xml:space="preserve"> </w:t>
      </w:r>
      <w:r w:rsidRPr="00186F49">
        <w:rPr>
          <w:lang w:val="ru-RU"/>
        </w:rPr>
        <w:t>оброка</w:t>
      </w:r>
      <w:r w:rsidRPr="00E52E90">
        <w:rPr>
          <w:lang w:val="sr-Cyrl-CS"/>
        </w:rPr>
        <w:t>.</w:t>
      </w:r>
      <w:r w:rsidR="0012406E">
        <w:rPr>
          <w:lang w:val="sr-Cyrl-CS"/>
        </w:rPr>
        <w:t xml:space="preserve"> </w:t>
      </w:r>
      <w:r w:rsidRPr="00CB2B0C">
        <w:rPr>
          <w:bCs/>
          <w:iCs/>
          <w:lang w:val="sr-Cyrl-CS"/>
        </w:rPr>
        <w:t>Изузетно испорука мож</w:t>
      </w:r>
      <w:r>
        <w:rPr>
          <w:bCs/>
          <w:iCs/>
          <w:lang w:val="sr-Cyrl-CS"/>
        </w:rPr>
        <w:t xml:space="preserve">е бити и суботом </w:t>
      </w:r>
      <w:r w:rsidRPr="00CB2B0C">
        <w:rPr>
          <w:bCs/>
          <w:iCs/>
          <w:lang w:val="sr-Cyrl-CS"/>
        </w:rPr>
        <w:t xml:space="preserve"> о чему ће наручилац благовремено </w:t>
      </w:r>
      <w:r w:rsidRPr="00E337C7">
        <w:rPr>
          <w:bCs/>
          <w:iCs/>
          <w:lang w:val="sr-Cyrl-CS"/>
        </w:rPr>
        <w:t>обавестити испоручиоца</w:t>
      </w:r>
      <w:r w:rsidRPr="00186F49">
        <w:rPr>
          <w:bCs/>
          <w:iCs/>
          <w:lang w:val="ru-RU"/>
        </w:rPr>
        <w:t>.</w:t>
      </w:r>
    </w:p>
    <w:p w14:paraId="63735E3C" w14:textId="77777777" w:rsidR="002D1FA8" w:rsidRDefault="00B937A0" w:rsidP="00B937A0">
      <w:pPr>
        <w:ind w:firstLine="720"/>
        <w:jc w:val="both"/>
        <w:rPr>
          <w:lang w:val="sr-Cyrl-CS"/>
        </w:rPr>
      </w:pPr>
      <w:r w:rsidRPr="00186F49">
        <w:rPr>
          <w:u w:val="single"/>
          <w:lang w:val="ru-RU"/>
        </w:rPr>
        <w:t>Време</w:t>
      </w:r>
      <w:r w:rsidR="0012406E" w:rsidRPr="00186F49">
        <w:rPr>
          <w:u w:val="single"/>
          <w:lang w:val="ru-RU"/>
        </w:rPr>
        <w:t xml:space="preserve"> </w:t>
      </w:r>
      <w:r w:rsidRPr="00186F49">
        <w:rPr>
          <w:u w:val="single"/>
          <w:lang w:val="ru-RU"/>
        </w:rPr>
        <w:t>испоруке</w:t>
      </w:r>
      <w:r w:rsidR="0012406E" w:rsidRPr="00186F49">
        <w:rPr>
          <w:u w:val="single"/>
          <w:lang w:val="ru-RU"/>
        </w:rPr>
        <w:t xml:space="preserve"> </w:t>
      </w:r>
      <w:r w:rsidRPr="00186F49">
        <w:rPr>
          <w:u w:val="single"/>
          <w:lang w:val="ru-RU"/>
        </w:rPr>
        <w:t>ће</w:t>
      </w:r>
      <w:r w:rsidR="0012406E" w:rsidRPr="00186F49">
        <w:rPr>
          <w:u w:val="single"/>
          <w:lang w:val="ru-RU"/>
        </w:rPr>
        <w:t xml:space="preserve"> </w:t>
      </w:r>
      <w:r w:rsidRPr="00186F49">
        <w:rPr>
          <w:u w:val="single"/>
          <w:lang w:val="ru-RU"/>
        </w:rPr>
        <w:t>се</w:t>
      </w:r>
      <w:r w:rsidR="0012406E" w:rsidRPr="00186F49">
        <w:rPr>
          <w:u w:val="single"/>
          <w:lang w:val="ru-RU"/>
        </w:rPr>
        <w:t xml:space="preserve"> </w:t>
      </w:r>
      <w:r w:rsidRPr="00186F49">
        <w:rPr>
          <w:u w:val="single"/>
          <w:lang w:val="ru-RU"/>
        </w:rPr>
        <w:t>одређивати</w:t>
      </w:r>
      <w:r w:rsidRPr="00E337C7">
        <w:rPr>
          <w:lang w:val="sr-Cyrl-CS"/>
        </w:rPr>
        <w:t xml:space="preserve">  у складу са организацијом рада школе сходно. </w:t>
      </w:r>
    </w:p>
    <w:p w14:paraId="51D661C4" w14:textId="0614B513" w:rsidR="00B937A0" w:rsidRPr="00E337C7" w:rsidRDefault="00B937A0" w:rsidP="00CB4910">
      <w:pPr>
        <w:jc w:val="both"/>
        <w:rPr>
          <w:lang w:val="sr-Cyrl-CS"/>
        </w:rPr>
      </w:pPr>
      <w:r w:rsidRPr="00E337C7">
        <w:rPr>
          <w:lang w:val="sr-Cyrl-CS"/>
        </w:rPr>
        <w:t>О времену испоруке испоручилац ће бити благовремено  обавештаван.</w:t>
      </w:r>
      <w:r w:rsidRPr="00E337C7">
        <w:rPr>
          <w:lang w:val="sr-Cyrl-CS"/>
        </w:rPr>
        <w:tab/>
      </w:r>
    </w:p>
    <w:p w14:paraId="28717751" w14:textId="3A69C8F0" w:rsidR="00B937A0" w:rsidRPr="00186F49" w:rsidRDefault="00B937A0" w:rsidP="0012406E">
      <w:pPr>
        <w:spacing w:line="276" w:lineRule="auto"/>
        <w:ind w:firstLine="720"/>
        <w:rPr>
          <w:lang w:val="ru-RU"/>
        </w:rPr>
      </w:pPr>
      <w:r w:rsidRPr="00186F49">
        <w:rPr>
          <w:lang w:val="ru-RU"/>
        </w:rPr>
        <w:t>У случају</w:t>
      </w:r>
      <w:r w:rsidR="0012406E" w:rsidRPr="00186F49">
        <w:rPr>
          <w:lang w:val="ru-RU"/>
        </w:rPr>
        <w:t xml:space="preserve"> </w:t>
      </w:r>
      <w:r w:rsidRPr="00186F49">
        <w:rPr>
          <w:lang w:val="ru-RU"/>
        </w:rPr>
        <w:t>када</w:t>
      </w:r>
      <w:r w:rsidR="0012406E" w:rsidRPr="00186F49">
        <w:rPr>
          <w:lang w:val="ru-RU"/>
        </w:rPr>
        <w:t xml:space="preserve"> </w:t>
      </w:r>
      <w:r w:rsidRPr="00186F49">
        <w:rPr>
          <w:lang w:val="ru-RU"/>
        </w:rPr>
        <w:t>због</w:t>
      </w:r>
      <w:r w:rsidR="0012406E" w:rsidRPr="00186F49">
        <w:rPr>
          <w:lang w:val="ru-RU"/>
        </w:rPr>
        <w:t xml:space="preserve"> </w:t>
      </w:r>
      <w:r w:rsidRPr="00186F49">
        <w:rPr>
          <w:lang w:val="ru-RU"/>
        </w:rPr>
        <w:t>угрожености</w:t>
      </w:r>
      <w:r w:rsidR="0012406E" w:rsidRPr="00186F49">
        <w:rPr>
          <w:lang w:val="ru-RU"/>
        </w:rPr>
        <w:t xml:space="preserve"> </w:t>
      </w:r>
      <w:r w:rsidRPr="00186F49">
        <w:rPr>
          <w:lang w:val="ru-RU"/>
        </w:rPr>
        <w:t>безбедности и здравља</w:t>
      </w:r>
      <w:r w:rsidR="0012406E" w:rsidRPr="00186F49">
        <w:rPr>
          <w:lang w:val="ru-RU"/>
        </w:rPr>
        <w:t xml:space="preserve"> </w:t>
      </w:r>
      <w:r w:rsidRPr="00186F49">
        <w:rPr>
          <w:lang w:val="ru-RU"/>
        </w:rPr>
        <w:t>ученика и запослених</w:t>
      </w:r>
      <w:r w:rsidR="0012406E" w:rsidRPr="00186F49">
        <w:rPr>
          <w:lang w:val="ru-RU"/>
        </w:rPr>
        <w:t xml:space="preserve"> </w:t>
      </w:r>
      <w:r w:rsidRPr="00186F49">
        <w:rPr>
          <w:lang w:val="ru-RU"/>
        </w:rPr>
        <w:t>није</w:t>
      </w:r>
      <w:r w:rsidR="0012406E" w:rsidRPr="00186F49">
        <w:rPr>
          <w:lang w:val="ru-RU"/>
        </w:rPr>
        <w:t xml:space="preserve"> </w:t>
      </w:r>
      <w:r w:rsidRPr="00186F49">
        <w:rPr>
          <w:lang w:val="ru-RU"/>
        </w:rPr>
        <w:t>могуће</w:t>
      </w:r>
      <w:r w:rsidR="0012406E" w:rsidRPr="00186F49">
        <w:rPr>
          <w:lang w:val="ru-RU"/>
        </w:rPr>
        <w:t xml:space="preserve"> </w:t>
      </w:r>
      <w:r w:rsidRPr="00186F49">
        <w:rPr>
          <w:lang w:val="ru-RU"/>
        </w:rPr>
        <w:t>да</w:t>
      </w:r>
      <w:r w:rsidR="0012406E" w:rsidRPr="00186F49">
        <w:rPr>
          <w:lang w:val="ru-RU"/>
        </w:rPr>
        <w:t xml:space="preserve"> </w:t>
      </w:r>
      <w:r w:rsidRPr="00186F49">
        <w:rPr>
          <w:lang w:val="ru-RU"/>
        </w:rPr>
        <w:t>школа</w:t>
      </w:r>
      <w:r w:rsidR="0012406E" w:rsidRPr="00186F49">
        <w:rPr>
          <w:lang w:val="ru-RU"/>
        </w:rPr>
        <w:t xml:space="preserve"> </w:t>
      </w:r>
      <w:r w:rsidRPr="00186F49">
        <w:rPr>
          <w:lang w:val="ru-RU"/>
        </w:rPr>
        <w:t>остварује</w:t>
      </w:r>
      <w:r w:rsidR="0012406E" w:rsidRPr="00186F49">
        <w:rPr>
          <w:lang w:val="ru-RU"/>
        </w:rPr>
        <w:t xml:space="preserve"> </w:t>
      </w:r>
      <w:r w:rsidRPr="00186F49">
        <w:rPr>
          <w:lang w:val="ru-RU"/>
        </w:rPr>
        <w:t>обавезне</w:t>
      </w:r>
      <w:r w:rsidR="0012406E" w:rsidRPr="00186F49">
        <w:rPr>
          <w:lang w:val="ru-RU"/>
        </w:rPr>
        <w:t xml:space="preserve"> </w:t>
      </w:r>
      <w:r w:rsidRPr="00186F49">
        <w:rPr>
          <w:lang w:val="ru-RU"/>
        </w:rPr>
        <w:t>облике</w:t>
      </w:r>
      <w:r w:rsidR="0012406E" w:rsidRPr="00186F49">
        <w:rPr>
          <w:lang w:val="ru-RU"/>
        </w:rPr>
        <w:t xml:space="preserve"> </w:t>
      </w:r>
      <w:r w:rsidRPr="00186F49">
        <w:rPr>
          <w:lang w:val="ru-RU"/>
        </w:rPr>
        <w:t>образовно-васпитног</w:t>
      </w:r>
      <w:r w:rsidR="0012406E" w:rsidRPr="00186F49">
        <w:rPr>
          <w:lang w:val="ru-RU"/>
        </w:rPr>
        <w:t xml:space="preserve"> </w:t>
      </w:r>
      <w:r w:rsidRPr="00186F49">
        <w:rPr>
          <w:lang w:val="ru-RU"/>
        </w:rPr>
        <w:t>рада у пуном</w:t>
      </w:r>
      <w:r w:rsidR="0012406E" w:rsidRPr="00186F49">
        <w:rPr>
          <w:lang w:val="ru-RU"/>
        </w:rPr>
        <w:t xml:space="preserve"> </w:t>
      </w:r>
      <w:r w:rsidRPr="00186F49">
        <w:rPr>
          <w:lang w:val="ru-RU"/>
        </w:rPr>
        <w:t>б</w:t>
      </w:r>
      <w:r w:rsidR="0012406E" w:rsidRPr="00186F49">
        <w:rPr>
          <w:lang w:val="ru-RU"/>
        </w:rPr>
        <w:t xml:space="preserve">роју </w:t>
      </w:r>
      <w:r w:rsidRPr="00186F49">
        <w:rPr>
          <w:lang w:val="ru-RU"/>
        </w:rPr>
        <w:t>наставних</w:t>
      </w:r>
      <w:r w:rsidR="0012406E" w:rsidRPr="00186F49">
        <w:rPr>
          <w:lang w:val="ru-RU"/>
        </w:rPr>
        <w:t xml:space="preserve"> </w:t>
      </w:r>
      <w:r w:rsidRPr="00186F49">
        <w:rPr>
          <w:lang w:val="ru-RU"/>
        </w:rPr>
        <w:t>седмица и наставних</w:t>
      </w:r>
      <w:r w:rsidR="0012406E" w:rsidRPr="00186F49">
        <w:rPr>
          <w:lang w:val="ru-RU"/>
        </w:rPr>
        <w:t xml:space="preserve"> </w:t>
      </w:r>
      <w:r w:rsidRPr="00186F49">
        <w:rPr>
          <w:lang w:val="ru-RU"/>
        </w:rPr>
        <w:t>дана</w:t>
      </w:r>
      <w:r w:rsidR="0012406E" w:rsidRPr="00186F49">
        <w:rPr>
          <w:lang w:val="ru-RU"/>
        </w:rPr>
        <w:t xml:space="preserve"> </w:t>
      </w:r>
      <w:r w:rsidRPr="00186F49">
        <w:rPr>
          <w:lang w:val="ru-RU"/>
        </w:rPr>
        <w:t>на</w:t>
      </w:r>
      <w:r w:rsidR="0012406E" w:rsidRPr="00186F49">
        <w:rPr>
          <w:lang w:val="ru-RU"/>
        </w:rPr>
        <w:t xml:space="preserve"> </w:t>
      </w:r>
      <w:r w:rsidRPr="00186F49">
        <w:rPr>
          <w:lang w:val="ru-RU"/>
        </w:rPr>
        <w:t>годишњем</w:t>
      </w:r>
      <w:r w:rsidR="0012406E" w:rsidRPr="00186F49">
        <w:rPr>
          <w:lang w:val="ru-RU"/>
        </w:rPr>
        <w:t xml:space="preserve"> </w:t>
      </w:r>
      <w:r w:rsidRPr="00186F49">
        <w:rPr>
          <w:lang w:val="ru-RU"/>
        </w:rPr>
        <w:t>нивоу, могуће</w:t>
      </w:r>
      <w:r w:rsidR="0012406E" w:rsidRPr="00186F49">
        <w:rPr>
          <w:lang w:val="ru-RU"/>
        </w:rPr>
        <w:t xml:space="preserve"> </w:t>
      </w:r>
      <w:r w:rsidRPr="00186F49">
        <w:rPr>
          <w:lang w:val="ru-RU"/>
        </w:rPr>
        <w:t>је</w:t>
      </w:r>
      <w:r w:rsidR="00CB4910">
        <w:rPr>
          <w:lang w:val="ru-RU"/>
        </w:rPr>
        <w:t xml:space="preserve"> </w:t>
      </w:r>
      <w:r w:rsidRPr="00186F49">
        <w:rPr>
          <w:lang w:val="ru-RU"/>
        </w:rPr>
        <w:t>одступање у броју</w:t>
      </w:r>
      <w:r w:rsidR="0012406E" w:rsidRPr="00186F49">
        <w:rPr>
          <w:lang w:val="ru-RU"/>
        </w:rPr>
        <w:t xml:space="preserve"> </w:t>
      </w:r>
      <w:r w:rsidRPr="00186F49">
        <w:rPr>
          <w:lang w:val="ru-RU"/>
        </w:rPr>
        <w:t>потребних</w:t>
      </w:r>
      <w:r w:rsidR="0012406E" w:rsidRPr="00186F49">
        <w:rPr>
          <w:lang w:val="ru-RU"/>
        </w:rPr>
        <w:t xml:space="preserve"> </w:t>
      </w:r>
      <w:r w:rsidRPr="00186F49">
        <w:rPr>
          <w:lang w:val="ru-RU"/>
        </w:rPr>
        <w:t>оброка.</w:t>
      </w:r>
    </w:p>
    <w:p w14:paraId="23FB3379" w14:textId="77777777" w:rsidR="00B937A0" w:rsidRPr="00186F49" w:rsidRDefault="00B937A0" w:rsidP="00B937A0">
      <w:pPr>
        <w:jc w:val="center"/>
        <w:rPr>
          <w:b/>
          <w:lang w:val="ru-RU"/>
        </w:rPr>
      </w:pPr>
      <w:r w:rsidRPr="00186F49">
        <w:rPr>
          <w:b/>
          <w:lang w:val="ru-RU"/>
        </w:rPr>
        <w:t>Члан</w:t>
      </w:r>
      <w:r>
        <w:rPr>
          <w:b/>
          <w:lang w:val="ru-RU"/>
        </w:rPr>
        <w:t>8</w:t>
      </w:r>
      <w:r w:rsidRPr="00186F49">
        <w:rPr>
          <w:b/>
          <w:lang w:val="ru-RU"/>
        </w:rPr>
        <w:t>.</w:t>
      </w:r>
    </w:p>
    <w:p w14:paraId="76F262A6" w14:textId="77777777" w:rsidR="00B937A0" w:rsidRPr="00186F49" w:rsidRDefault="00B937A0" w:rsidP="00B937A0">
      <w:pPr>
        <w:jc w:val="center"/>
        <w:rPr>
          <w:b/>
          <w:lang w:val="ru-RU"/>
        </w:rPr>
      </w:pPr>
    </w:p>
    <w:p w14:paraId="4BBF7543" w14:textId="77777777" w:rsidR="00B937A0" w:rsidRPr="002D1FA8" w:rsidRDefault="00B937A0" w:rsidP="00B937A0">
      <w:pPr>
        <w:ind w:firstLine="720"/>
        <w:jc w:val="both"/>
        <w:rPr>
          <w:lang w:val="sr-Cyrl-CS"/>
        </w:rPr>
      </w:pPr>
      <w:r w:rsidRPr="002D1FA8">
        <w:rPr>
          <w:lang w:val="sr-Cyrl-CS"/>
        </w:rPr>
        <w:t>Количину потребних оброка регулисаће уговорне стране путем телефонских поруџбина сваког радног дана за наредни дан, а према броју пријављених ученика који користе оброк.</w:t>
      </w:r>
    </w:p>
    <w:p w14:paraId="0B026808" w14:textId="77777777" w:rsidR="00B937A0" w:rsidRPr="002D1FA8" w:rsidRDefault="00B937A0" w:rsidP="00B937A0">
      <w:pPr>
        <w:ind w:firstLine="720"/>
        <w:jc w:val="both"/>
        <w:rPr>
          <w:lang w:val="sr-Cyrl-CS"/>
        </w:rPr>
      </w:pPr>
      <w:r w:rsidRPr="002D1FA8">
        <w:rPr>
          <w:lang w:val="sr-Cyrl-CS"/>
        </w:rPr>
        <w:t>Испоручена количина оброка</w:t>
      </w:r>
      <w:r w:rsidR="006561AB" w:rsidRPr="002D1FA8">
        <w:rPr>
          <w:lang w:val="sr-Cyrl-CS"/>
        </w:rPr>
        <w:t xml:space="preserve"> </w:t>
      </w:r>
      <w:r w:rsidRPr="002D1FA8">
        <w:rPr>
          <w:lang w:val="sr-Cyrl-CS"/>
        </w:rPr>
        <w:t>доказује се потписаном отпремницом од стране овлашћеног лица наручиоца, која прати испоруку од поуђача до истоварног места  наручиоца  из члана 7. овог уговора.</w:t>
      </w:r>
    </w:p>
    <w:p w14:paraId="765DA277" w14:textId="77777777" w:rsidR="00B937A0" w:rsidRPr="002D1FA8" w:rsidRDefault="00B937A0" w:rsidP="00B937A0">
      <w:pPr>
        <w:jc w:val="center"/>
        <w:rPr>
          <w:b/>
          <w:lang w:val="ru-RU"/>
        </w:rPr>
      </w:pPr>
      <w:r w:rsidRPr="002D1FA8">
        <w:rPr>
          <w:b/>
          <w:lang w:val="ru-RU"/>
        </w:rPr>
        <w:t>Члан9.</w:t>
      </w:r>
    </w:p>
    <w:p w14:paraId="012EABD7" w14:textId="77777777" w:rsidR="00B937A0" w:rsidRPr="002D1FA8" w:rsidRDefault="00B937A0" w:rsidP="00B937A0">
      <w:pPr>
        <w:jc w:val="center"/>
        <w:rPr>
          <w:lang w:val="ru-RU"/>
        </w:rPr>
      </w:pPr>
    </w:p>
    <w:p w14:paraId="76830D47" w14:textId="77777777" w:rsidR="00B937A0" w:rsidRPr="002D1FA8" w:rsidRDefault="00B937A0" w:rsidP="00B937A0">
      <w:pPr>
        <w:ind w:firstLine="720"/>
        <w:jc w:val="both"/>
        <w:rPr>
          <w:lang w:val="sr-Cyrl-CS"/>
        </w:rPr>
      </w:pPr>
      <w:r w:rsidRPr="002D1FA8">
        <w:rPr>
          <w:lang w:val="sr-Cyrl-CS"/>
        </w:rPr>
        <w:t>Испоручилац је обавезан да приликом испоруке  оброка поштује наведени и усвојени јеловник садржан у понуди и да дистрибуцију врши без разлике у асортиману.</w:t>
      </w:r>
    </w:p>
    <w:p w14:paraId="1CA14326" w14:textId="1E09261A" w:rsidR="00B937A0" w:rsidRPr="002D1FA8" w:rsidRDefault="00B937A0" w:rsidP="006561AB">
      <w:pPr>
        <w:rPr>
          <w:lang w:val="sr-Cyrl-CS"/>
        </w:rPr>
      </w:pPr>
      <w:r w:rsidRPr="002D1FA8">
        <w:rPr>
          <w:lang w:val="sr-Cyrl-CS"/>
        </w:rPr>
        <w:tab/>
        <w:t>Испоручилац је обавезан да поштује важеће прописе и стандарде о квалитету испоручених оброка</w:t>
      </w:r>
      <w:r w:rsidR="006561AB" w:rsidRPr="002D1FA8">
        <w:rPr>
          <w:b/>
          <w:color w:val="FF0000"/>
          <w:lang w:val="sr-Cyrl-CS"/>
        </w:rPr>
        <w:t>,</w:t>
      </w:r>
      <w:r w:rsidRPr="002D1FA8">
        <w:rPr>
          <w:b/>
          <w:lang w:val="sr-Cyrl-CS"/>
        </w:rPr>
        <w:t>као и Правилник о ближим условима за организовање, остваривање и праћење исхране ученика у основној школи („Службени гласник РС“ бр.68/2018</w:t>
      </w:r>
      <w:r w:rsidRPr="002D1FA8">
        <w:rPr>
          <w:lang w:val="sr-Cyrl-CS"/>
        </w:rPr>
        <w:t>.</w:t>
      </w:r>
      <w:r w:rsidR="002D1FA8">
        <w:rPr>
          <w:lang w:val="sr-Cyrl-CS"/>
        </w:rPr>
        <w:t>)</w:t>
      </w:r>
    </w:p>
    <w:p w14:paraId="7199CC76" w14:textId="77777777" w:rsidR="00B937A0" w:rsidRPr="002D1FA8" w:rsidRDefault="00B937A0" w:rsidP="00B937A0">
      <w:pPr>
        <w:jc w:val="center"/>
        <w:rPr>
          <w:b/>
          <w:lang w:val="ru-RU"/>
        </w:rPr>
      </w:pPr>
      <w:r w:rsidRPr="002D1FA8">
        <w:rPr>
          <w:b/>
          <w:lang w:val="ru-RU"/>
        </w:rPr>
        <w:t>Члан10.</w:t>
      </w:r>
    </w:p>
    <w:p w14:paraId="3445CBE5" w14:textId="77777777" w:rsidR="00B937A0" w:rsidRPr="002D1FA8" w:rsidRDefault="00B937A0" w:rsidP="00B937A0">
      <w:pPr>
        <w:jc w:val="both"/>
        <w:rPr>
          <w:color w:val="FF0000"/>
          <w:lang w:val="sr-Cyrl-CS"/>
        </w:rPr>
      </w:pPr>
      <w:r w:rsidRPr="002D1FA8">
        <w:rPr>
          <w:color w:val="FF0000"/>
          <w:lang w:val="sr-Cyrl-CS"/>
        </w:rPr>
        <w:tab/>
      </w:r>
    </w:p>
    <w:p w14:paraId="74ABE1EF" w14:textId="77777777" w:rsidR="00B937A0" w:rsidRPr="002D1FA8" w:rsidRDefault="00B937A0" w:rsidP="00F133D8">
      <w:pPr>
        <w:ind w:firstLine="720"/>
        <w:rPr>
          <w:lang w:val="sr-Cyrl-CS"/>
        </w:rPr>
      </w:pPr>
      <w:r w:rsidRPr="002D1FA8">
        <w:rPr>
          <w:lang w:val="sr-Cyrl-CS"/>
        </w:rPr>
        <w:t>Трошкове свих потребних анализа до изласка оброка из магацина сноси испоручилац</w:t>
      </w:r>
    </w:p>
    <w:p w14:paraId="0107948D" w14:textId="77777777" w:rsidR="00B937A0" w:rsidRPr="002D1FA8" w:rsidRDefault="00B937A0" w:rsidP="00B937A0">
      <w:pPr>
        <w:ind w:firstLine="720"/>
        <w:jc w:val="both"/>
        <w:rPr>
          <w:lang w:val="sr-Cyrl-CS"/>
        </w:rPr>
      </w:pPr>
      <w:r w:rsidRPr="002D1FA8">
        <w:rPr>
          <w:lang w:val="sr-Cyrl-CS"/>
        </w:rPr>
        <w:t>Испоручилац ће сносити трошкове потребних анализа и по изласку оброка из магацина уколико га закон обавезује да те трошкове сноси.</w:t>
      </w:r>
    </w:p>
    <w:p w14:paraId="1ADA891E" w14:textId="77777777" w:rsidR="00B937A0" w:rsidRPr="00DE17FC" w:rsidRDefault="00B937A0" w:rsidP="00B937A0">
      <w:pPr>
        <w:ind w:firstLine="720"/>
        <w:jc w:val="both"/>
        <w:rPr>
          <w:b/>
          <w:lang w:val="sr-Cyrl-CS"/>
        </w:rPr>
      </w:pPr>
      <w:r w:rsidRPr="002D1FA8">
        <w:rPr>
          <w:lang w:val="sr-Cyrl-CS"/>
        </w:rPr>
        <w:t>Испоручилац је обавезан да сваког месеца доставља наручиоцу</w:t>
      </w:r>
      <w:r w:rsidRPr="002D1FA8">
        <w:rPr>
          <w:b/>
          <w:lang w:val="sr-Cyrl-CS"/>
        </w:rPr>
        <w:t xml:space="preserve">  извештаје о испитивању хране издатом од стране акредитоване лабораторије за предметне оброке не старије од 30 дана.</w:t>
      </w:r>
    </w:p>
    <w:p w14:paraId="4CCAF79A" w14:textId="77777777" w:rsidR="00B937A0" w:rsidRDefault="00B937A0" w:rsidP="00B937A0">
      <w:pPr>
        <w:ind w:firstLine="720"/>
        <w:jc w:val="both"/>
        <w:rPr>
          <w:lang w:val="sr-Cyrl-CS"/>
        </w:rPr>
      </w:pPr>
      <w:r>
        <w:rPr>
          <w:lang w:val="sr-Cyrl-CS"/>
        </w:rPr>
        <w:t>Сви трошкови транспорта, утовара, истовара и осигурања оброка  при отпреми падају на терет продавца.</w:t>
      </w:r>
    </w:p>
    <w:p w14:paraId="21899AAA" w14:textId="77777777" w:rsidR="00B937A0" w:rsidRDefault="00B937A0" w:rsidP="00B937A0">
      <w:pPr>
        <w:ind w:firstLine="720"/>
        <w:jc w:val="both"/>
        <w:rPr>
          <w:lang w:val="sr-Cyrl-CS"/>
        </w:rPr>
      </w:pPr>
      <w:r>
        <w:rPr>
          <w:lang w:val="sr-Cyrl-CS"/>
        </w:rPr>
        <w:t>Све наведене трансакције-банкарске услуге (уплате и исплате) на рачун и са рачуна наручиоца сноси испоручилац у висини од 1% од извршене реализације.</w:t>
      </w:r>
    </w:p>
    <w:p w14:paraId="36FF211C" w14:textId="77777777" w:rsidR="00B937A0" w:rsidRDefault="00B937A0" w:rsidP="00B937A0">
      <w:pPr>
        <w:tabs>
          <w:tab w:val="left" w:pos="0"/>
        </w:tabs>
        <w:autoSpaceDE w:val="0"/>
        <w:autoSpaceDN w:val="0"/>
        <w:adjustRightInd w:val="0"/>
        <w:rPr>
          <w:lang w:val="sr-Cyrl-CS"/>
        </w:rPr>
      </w:pPr>
    </w:p>
    <w:p w14:paraId="74A5EF3C" w14:textId="77777777" w:rsidR="00B937A0" w:rsidRPr="000C2650" w:rsidRDefault="00B937A0" w:rsidP="00B937A0">
      <w:pPr>
        <w:tabs>
          <w:tab w:val="left" w:pos="0"/>
        </w:tabs>
        <w:autoSpaceDE w:val="0"/>
        <w:autoSpaceDN w:val="0"/>
        <w:adjustRightInd w:val="0"/>
        <w:rPr>
          <w:rFonts w:cs="Calibri"/>
          <w:b/>
          <w:bCs/>
          <w:lang w:val="ru-RU"/>
        </w:rPr>
      </w:pPr>
      <w:r w:rsidRPr="008A3C6C">
        <w:rPr>
          <w:b/>
        </w:rPr>
        <w:lastRenderedPageBreak/>
        <w:t>VII</w:t>
      </w:r>
      <w:r w:rsidRPr="008A3C6C">
        <w:rPr>
          <w:rFonts w:cs="Calibri"/>
          <w:b/>
          <w:bCs/>
          <w:lang w:val="ru-RU"/>
        </w:rPr>
        <w:t xml:space="preserve"> РОК ИЗВРШЕЊА</w:t>
      </w:r>
    </w:p>
    <w:p w14:paraId="1CD7B641" w14:textId="77777777" w:rsidR="00B937A0" w:rsidRPr="00186F49" w:rsidRDefault="00B937A0" w:rsidP="00B937A0">
      <w:pPr>
        <w:jc w:val="center"/>
        <w:rPr>
          <w:b/>
          <w:lang w:val="ru-RU"/>
        </w:rPr>
      </w:pPr>
      <w:r w:rsidRPr="00186F49">
        <w:rPr>
          <w:b/>
          <w:lang w:val="ru-RU"/>
        </w:rPr>
        <w:t>Члан</w:t>
      </w:r>
      <w:r>
        <w:rPr>
          <w:b/>
          <w:lang w:val="ru-RU"/>
        </w:rPr>
        <w:t>11</w:t>
      </w:r>
      <w:r w:rsidRPr="00186F49">
        <w:rPr>
          <w:b/>
          <w:lang w:val="ru-RU"/>
        </w:rPr>
        <w:t>.</w:t>
      </w:r>
    </w:p>
    <w:p w14:paraId="1A778CFE" w14:textId="7D043BAC" w:rsidR="00B937A0" w:rsidRPr="00186F49" w:rsidRDefault="00B937A0" w:rsidP="00B937A0">
      <w:pPr>
        <w:ind w:firstLine="720"/>
        <w:jc w:val="both"/>
        <w:rPr>
          <w:rFonts w:ascii="Arial" w:hAnsi="Arial" w:cs="Arial"/>
          <w:sz w:val="22"/>
          <w:szCs w:val="22"/>
          <w:lang w:val="ru-RU" w:eastAsia="sr-Latn-CS"/>
        </w:rPr>
      </w:pPr>
      <w:r w:rsidRPr="00E52E90">
        <w:rPr>
          <w:lang w:val="sr-Cyrl-CS"/>
        </w:rPr>
        <w:t>Уговор се склапа на годишњем нивоу</w:t>
      </w:r>
      <w:r w:rsidRPr="00186F49">
        <w:rPr>
          <w:lang w:val="ru-RU"/>
        </w:rPr>
        <w:t xml:space="preserve">, </w:t>
      </w:r>
      <w:r w:rsidRPr="00E52E90">
        <w:t>o</w:t>
      </w:r>
      <w:r w:rsidRPr="00186F49">
        <w:rPr>
          <w:lang w:val="ru-RU"/>
        </w:rPr>
        <w:t>дносно</w:t>
      </w:r>
      <w:r w:rsidR="00FF1D31">
        <w:rPr>
          <w:lang w:val="ru-RU"/>
        </w:rPr>
        <w:t xml:space="preserve"> </w:t>
      </w:r>
      <w:r w:rsidRPr="00186F49">
        <w:rPr>
          <w:lang w:val="ru-RU"/>
        </w:rPr>
        <w:t>најкасније</w:t>
      </w:r>
      <w:r w:rsidR="00FF1D31">
        <w:rPr>
          <w:lang w:val="ru-RU"/>
        </w:rPr>
        <w:t xml:space="preserve"> </w:t>
      </w:r>
      <w:r w:rsidRPr="00186F49">
        <w:rPr>
          <w:lang w:val="ru-RU"/>
        </w:rPr>
        <w:t>до</w:t>
      </w:r>
      <w:r w:rsidR="00FF1D31">
        <w:rPr>
          <w:lang w:val="ru-RU"/>
        </w:rPr>
        <w:t xml:space="preserve"> </w:t>
      </w:r>
      <w:r w:rsidRPr="00186F49">
        <w:rPr>
          <w:lang w:val="ru-RU"/>
        </w:rPr>
        <w:t>доделе</w:t>
      </w:r>
      <w:r w:rsidR="00FF1D31">
        <w:rPr>
          <w:lang w:val="ru-RU"/>
        </w:rPr>
        <w:t xml:space="preserve"> </w:t>
      </w:r>
      <w:r w:rsidRPr="00186F49">
        <w:rPr>
          <w:lang w:val="ru-RU"/>
        </w:rPr>
        <w:t>уговора о набавци</w:t>
      </w:r>
      <w:r w:rsidR="00FF1D31">
        <w:rPr>
          <w:lang w:val="ru-RU"/>
        </w:rPr>
        <w:t xml:space="preserve"> </w:t>
      </w:r>
      <w:r w:rsidRPr="00186F49">
        <w:rPr>
          <w:lang w:val="ru-RU"/>
        </w:rPr>
        <w:t>за</w:t>
      </w:r>
      <w:r w:rsidR="00FF1D31">
        <w:rPr>
          <w:lang w:val="ru-RU"/>
        </w:rPr>
        <w:t xml:space="preserve"> </w:t>
      </w:r>
      <w:r w:rsidR="006561AB">
        <w:rPr>
          <w:b/>
          <w:lang w:val="sr-Cyrl-BA"/>
        </w:rPr>
        <w:t>202</w:t>
      </w:r>
      <w:r w:rsidR="00820836">
        <w:rPr>
          <w:b/>
          <w:lang w:val="sr-Cyrl-BA"/>
        </w:rPr>
        <w:t>4</w:t>
      </w:r>
      <w:r w:rsidRPr="00E52E90">
        <w:rPr>
          <w:b/>
          <w:lang w:val="sr-Cyrl-BA"/>
        </w:rPr>
        <w:t>/202</w:t>
      </w:r>
      <w:r w:rsidR="00820836">
        <w:rPr>
          <w:b/>
          <w:lang w:val="sr-Cyrl-BA"/>
        </w:rPr>
        <w:t>5</w:t>
      </w:r>
      <w:r w:rsidRPr="00186F49">
        <w:rPr>
          <w:lang w:val="ru-RU"/>
        </w:rPr>
        <w:t>.годину</w:t>
      </w:r>
      <w:r w:rsidR="00820836">
        <w:rPr>
          <w:lang w:val="ru-RU"/>
        </w:rPr>
        <w:t xml:space="preserve"> </w:t>
      </w:r>
      <w:r w:rsidRPr="00E52E90">
        <w:rPr>
          <w:b/>
          <w:lang w:val="sr-Cyrl-CS"/>
        </w:rPr>
        <w:t>а за период у коме се изводи настава</w:t>
      </w:r>
      <w:r w:rsidRPr="00E52E90">
        <w:rPr>
          <w:lang w:val="sr-Cyrl-CS"/>
        </w:rPr>
        <w:t>, с тим што наручилац  има право једностраног раскида уговора уколико дође до опадања квалитета добара или непоштовања прописаног и уговореног јеловника од стране наручиоца.</w:t>
      </w:r>
    </w:p>
    <w:p w14:paraId="7768BAA5" w14:textId="77777777" w:rsidR="00B937A0" w:rsidRPr="00186F49" w:rsidRDefault="00B937A0" w:rsidP="00B937A0">
      <w:pPr>
        <w:ind w:firstLine="720"/>
        <w:jc w:val="both"/>
        <w:rPr>
          <w:rFonts w:ascii="Arial" w:hAnsi="Arial" w:cs="Arial"/>
          <w:sz w:val="22"/>
          <w:szCs w:val="22"/>
          <w:lang w:val="ru-RU" w:eastAsia="sr-Latn-CS"/>
        </w:rPr>
      </w:pPr>
    </w:p>
    <w:p w14:paraId="07CD4BFF" w14:textId="77777777" w:rsidR="00B937A0" w:rsidRPr="00CB2B0C" w:rsidRDefault="00B937A0" w:rsidP="006561AB">
      <w:pPr>
        <w:ind w:firstLine="720"/>
        <w:rPr>
          <w:lang w:val="sr-Cyrl-CS"/>
        </w:rPr>
      </w:pPr>
      <w:r w:rsidRPr="00186F49">
        <w:rPr>
          <w:lang w:val="ru-RU"/>
        </w:rPr>
        <w:t>Уговор</w:t>
      </w:r>
      <w:r w:rsidR="006561AB" w:rsidRPr="00186F49">
        <w:rPr>
          <w:lang w:val="ru-RU"/>
        </w:rPr>
        <w:t xml:space="preserve"> </w:t>
      </w:r>
      <w:r w:rsidRPr="00186F49">
        <w:rPr>
          <w:spacing w:val="-1"/>
          <w:lang w:val="ru-RU"/>
        </w:rPr>
        <w:t>с</w:t>
      </w:r>
      <w:r w:rsidRPr="00186F49">
        <w:rPr>
          <w:lang w:val="ru-RU"/>
        </w:rPr>
        <w:t>е</w:t>
      </w:r>
      <w:r w:rsidR="006561AB" w:rsidRPr="00186F49">
        <w:rPr>
          <w:lang w:val="ru-RU"/>
        </w:rPr>
        <w:t xml:space="preserve"> </w:t>
      </w:r>
      <w:r w:rsidRPr="00186F49">
        <w:rPr>
          <w:spacing w:val="-1"/>
          <w:lang w:val="ru-RU"/>
        </w:rPr>
        <w:t>м</w:t>
      </w:r>
      <w:r w:rsidRPr="00186F49">
        <w:rPr>
          <w:lang w:val="ru-RU"/>
        </w:rPr>
        <w:t>о</w:t>
      </w:r>
      <w:r w:rsidRPr="00186F49">
        <w:rPr>
          <w:spacing w:val="2"/>
          <w:lang w:val="ru-RU"/>
        </w:rPr>
        <w:t>ж</w:t>
      </w:r>
      <w:r w:rsidRPr="00186F49">
        <w:rPr>
          <w:lang w:val="ru-RU"/>
        </w:rPr>
        <w:t>е</w:t>
      </w:r>
      <w:r w:rsidR="006561AB" w:rsidRPr="00186F49">
        <w:rPr>
          <w:lang w:val="ru-RU"/>
        </w:rPr>
        <w:t xml:space="preserve"> </w:t>
      </w:r>
      <w:r w:rsidRPr="00186F49">
        <w:rPr>
          <w:spacing w:val="-1"/>
          <w:lang w:val="ru-RU"/>
        </w:rPr>
        <w:t>м</w:t>
      </w:r>
      <w:r w:rsidRPr="00186F49">
        <w:rPr>
          <w:spacing w:val="1"/>
          <w:lang w:val="ru-RU"/>
        </w:rPr>
        <w:t>ењ</w:t>
      </w:r>
      <w:r w:rsidRPr="00186F49">
        <w:rPr>
          <w:spacing w:val="-1"/>
          <w:lang w:val="ru-RU"/>
        </w:rPr>
        <w:t>а</w:t>
      </w:r>
      <w:r w:rsidRPr="00186F49">
        <w:rPr>
          <w:lang w:val="ru-RU"/>
        </w:rPr>
        <w:t>ти и до</w:t>
      </w:r>
      <w:r w:rsidRPr="00186F49">
        <w:rPr>
          <w:spacing w:val="4"/>
          <w:lang w:val="ru-RU"/>
        </w:rPr>
        <w:t>п</w:t>
      </w:r>
      <w:r w:rsidRPr="00186F49">
        <w:rPr>
          <w:spacing w:val="-7"/>
          <w:lang w:val="ru-RU"/>
        </w:rPr>
        <w:t>у</w:t>
      </w:r>
      <w:r w:rsidRPr="00186F49">
        <w:rPr>
          <w:lang w:val="ru-RU"/>
        </w:rPr>
        <w:t>њ</w:t>
      </w:r>
      <w:r w:rsidRPr="00186F49">
        <w:rPr>
          <w:spacing w:val="-2"/>
          <w:lang w:val="ru-RU"/>
        </w:rPr>
        <w:t>а</w:t>
      </w:r>
      <w:r w:rsidRPr="00186F49">
        <w:rPr>
          <w:spacing w:val="2"/>
          <w:lang w:val="ru-RU"/>
        </w:rPr>
        <w:t>в</w:t>
      </w:r>
      <w:r w:rsidRPr="00186F49">
        <w:rPr>
          <w:spacing w:val="-1"/>
          <w:lang w:val="ru-RU"/>
        </w:rPr>
        <w:t>а</w:t>
      </w:r>
      <w:r w:rsidRPr="00186F49">
        <w:rPr>
          <w:lang w:val="ru-RU"/>
        </w:rPr>
        <w:t>ти</w:t>
      </w:r>
      <w:r w:rsidR="006561AB" w:rsidRPr="00186F49">
        <w:rPr>
          <w:lang w:val="ru-RU"/>
        </w:rPr>
        <w:t xml:space="preserve"> </w:t>
      </w:r>
      <w:r w:rsidRPr="00186F49">
        <w:rPr>
          <w:spacing w:val="-1"/>
          <w:lang w:val="ru-RU"/>
        </w:rPr>
        <w:t>са</w:t>
      </w:r>
      <w:r w:rsidRPr="00186F49">
        <w:rPr>
          <w:lang w:val="ru-RU"/>
        </w:rPr>
        <w:t>гл</w:t>
      </w:r>
      <w:r w:rsidRPr="00186F49">
        <w:rPr>
          <w:spacing w:val="1"/>
          <w:lang w:val="ru-RU"/>
        </w:rPr>
        <w:t>а</w:t>
      </w:r>
      <w:r w:rsidRPr="00186F49">
        <w:rPr>
          <w:spacing w:val="-1"/>
          <w:lang w:val="ru-RU"/>
        </w:rPr>
        <w:t>с</w:t>
      </w:r>
      <w:r w:rsidRPr="00186F49">
        <w:rPr>
          <w:spacing w:val="1"/>
          <w:lang w:val="ru-RU"/>
        </w:rPr>
        <w:t>н</w:t>
      </w:r>
      <w:r w:rsidRPr="00186F49">
        <w:rPr>
          <w:lang w:val="ru-RU"/>
        </w:rPr>
        <w:t>ош</w:t>
      </w:r>
      <w:r w:rsidRPr="00186F49">
        <w:rPr>
          <w:spacing w:val="2"/>
          <w:lang w:val="ru-RU"/>
        </w:rPr>
        <w:t>ћ</w:t>
      </w:r>
      <w:r w:rsidRPr="00186F49">
        <w:rPr>
          <w:lang w:val="ru-RU"/>
        </w:rPr>
        <w:t>у</w:t>
      </w:r>
      <w:r w:rsidR="006561AB" w:rsidRPr="00186F49">
        <w:rPr>
          <w:lang w:val="ru-RU"/>
        </w:rPr>
        <w:t xml:space="preserve"> </w:t>
      </w:r>
      <w:r w:rsidRPr="00186F49">
        <w:rPr>
          <w:lang w:val="ru-RU"/>
        </w:rPr>
        <w:t>о</w:t>
      </w:r>
      <w:r w:rsidRPr="00186F49">
        <w:rPr>
          <w:spacing w:val="2"/>
          <w:lang w:val="ru-RU"/>
        </w:rPr>
        <w:t>б</w:t>
      </w:r>
      <w:r w:rsidRPr="00186F49">
        <w:rPr>
          <w:spacing w:val="-1"/>
          <w:lang w:val="ru-RU"/>
        </w:rPr>
        <w:t>е</w:t>
      </w:r>
      <w:r w:rsidR="006561AB" w:rsidRPr="00186F49">
        <w:rPr>
          <w:spacing w:val="-1"/>
          <w:lang w:val="ru-RU"/>
        </w:rPr>
        <w:t xml:space="preserve"> </w:t>
      </w:r>
      <w:r w:rsidRPr="00186F49">
        <w:rPr>
          <w:spacing w:val="-5"/>
          <w:lang w:val="ru-RU"/>
        </w:rPr>
        <w:t>у</w:t>
      </w:r>
      <w:r w:rsidRPr="00186F49">
        <w:rPr>
          <w:lang w:val="ru-RU"/>
        </w:rPr>
        <w:t>г</w:t>
      </w:r>
      <w:r w:rsidRPr="00186F49">
        <w:rPr>
          <w:spacing w:val="2"/>
          <w:lang w:val="ru-RU"/>
        </w:rPr>
        <w:t>о</w:t>
      </w:r>
      <w:r w:rsidRPr="00186F49">
        <w:rPr>
          <w:lang w:val="ru-RU"/>
        </w:rPr>
        <w:t>ворн</w:t>
      </w:r>
      <w:r w:rsidRPr="00186F49">
        <w:rPr>
          <w:spacing w:val="1"/>
          <w:lang w:val="ru-RU"/>
        </w:rPr>
        <w:t>е</w:t>
      </w:r>
      <w:r w:rsidR="006561AB" w:rsidRPr="00186F49">
        <w:rPr>
          <w:spacing w:val="1"/>
          <w:lang w:val="ru-RU"/>
        </w:rPr>
        <w:t xml:space="preserve"> </w:t>
      </w:r>
      <w:r w:rsidRPr="00186F49">
        <w:rPr>
          <w:spacing w:val="-1"/>
          <w:lang w:val="ru-RU"/>
        </w:rPr>
        <w:t>с</w:t>
      </w:r>
      <w:r w:rsidRPr="00186F49">
        <w:rPr>
          <w:lang w:val="ru-RU"/>
        </w:rPr>
        <w:t>тр</w:t>
      </w:r>
      <w:r w:rsidRPr="00186F49">
        <w:rPr>
          <w:spacing w:val="-1"/>
          <w:lang w:val="ru-RU"/>
        </w:rPr>
        <w:t>а</w:t>
      </w:r>
      <w:r w:rsidRPr="00186F49">
        <w:rPr>
          <w:spacing w:val="1"/>
          <w:lang w:val="ru-RU"/>
        </w:rPr>
        <w:t>н</w:t>
      </w:r>
      <w:r w:rsidRPr="00186F49">
        <w:rPr>
          <w:lang w:val="ru-RU"/>
        </w:rPr>
        <w:t>е,</w:t>
      </w:r>
      <w:r w:rsidRPr="00CB2B0C">
        <w:rPr>
          <w:lang w:val="sr-Cyrl-CS"/>
        </w:rPr>
        <w:t xml:space="preserve"> сачињавањем анекса </w:t>
      </w:r>
      <w:r w:rsidRPr="00186F49">
        <w:rPr>
          <w:lang w:val="ru-RU"/>
        </w:rPr>
        <w:t>у</w:t>
      </w:r>
      <w:r w:rsidR="006561AB" w:rsidRPr="00186F49">
        <w:rPr>
          <w:lang w:val="ru-RU"/>
        </w:rPr>
        <w:t xml:space="preserve"> </w:t>
      </w:r>
      <w:r w:rsidRPr="00186F49">
        <w:rPr>
          <w:spacing w:val="1"/>
          <w:lang w:val="ru-RU"/>
        </w:rPr>
        <w:t>пи</w:t>
      </w:r>
      <w:r w:rsidRPr="00186F49">
        <w:rPr>
          <w:spacing w:val="-1"/>
          <w:lang w:val="ru-RU"/>
        </w:rPr>
        <w:t>са</w:t>
      </w:r>
      <w:r w:rsidRPr="00186F49">
        <w:rPr>
          <w:spacing w:val="1"/>
          <w:lang w:val="ru-RU"/>
        </w:rPr>
        <w:t>н</w:t>
      </w:r>
      <w:r w:rsidRPr="00186F49">
        <w:rPr>
          <w:lang w:val="ru-RU"/>
        </w:rPr>
        <w:t>ој</w:t>
      </w:r>
      <w:r w:rsidR="006561AB" w:rsidRPr="00186F49">
        <w:rPr>
          <w:lang w:val="ru-RU"/>
        </w:rPr>
        <w:t xml:space="preserve"> </w:t>
      </w:r>
      <w:r w:rsidRPr="00186F49">
        <w:rPr>
          <w:spacing w:val="1"/>
          <w:lang w:val="ru-RU"/>
        </w:rPr>
        <w:t>ф</w:t>
      </w:r>
      <w:r w:rsidRPr="00186F49">
        <w:rPr>
          <w:lang w:val="ru-RU"/>
        </w:rPr>
        <w:t>ор</w:t>
      </w:r>
      <w:r w:rsidRPr="00186F49">
        <w:rPr>
          <w:spacing w:val="-1"/>
          <w:lang w:val="ru-RU"/>
        </w:rPr>
        <w:t>м</w:t>
      </w:r>
      <w:r w:rsidRPr="00186F49">
        <w:rPr>
          <w:spacing w:val="1"/>
          <w:lang w:val="ru-RU"/>
        </w:rPr>
        <w:t>и.</w:t>
      </w:r>
    </w:p>
    <w:p w14:paraId="69E93972" w14:textId="60077C93" w:rsidR="00B937A0" w:rsidRDefault="00B937A0" w:rsidP="00B937A0">
      <w:pPr>
        <w:jc w:val="both"/>
        <w:rPr>
          <w:lang w:val="sr-Cyrl-CS"/>
        </w:rPr>
      </w:pPr>
    </w:p>
    <w:p w14:paraId="0203896B" w14:textId="77777777" w:rsidR="002D1FA8" w:rsidRDefault="002D1FA8" w:rsidP="00B937A0">
      <w:pPr>
        <w:jc w:val="both"/>
        <w:rPr>
          <w:lang w:val="sr-Cyrl-CS"/>
        </w:rPr>
      </w:pPr>
    </w:p>
    <w:p w14:paraId="334DB304" w14:textId="77777777" w:rsidR="00B937A0" w:rsidRPr="00186F49" w:rsidRDefault="00B937A0" w:rsidP="00B937A0">
      <w:pPr>
        <w:rPr>
          <w:b/>
          <w:bCs/>
          <w:color w:val="000000"/>
          <w:lang w:val="ru-RU"/>
        </w:rPr>
      </w:pPr>
      <w:r w:rsidRPr="008A3C6C">
        <w:rPr>
          <w:b/>
        </w:rPr>
        <w:t>VIII</w:t>
      </w:r>
      <w:r w:rsidR="006561AB" w:rsidRPr="00186F49">
        <w:rPr>
          <w:b/>
          <w:lang w:val="ru-RU"/>
        </w:rPr>
        <w:t xml:space="preserve"> </w:t>
      </w:r>
      <w:r w:rsidRPr="00186F49">
        <w:rPr>
          <w:b/>
          <w:bCs/>
          <w:color w:val="000000"/>
          <w:lang w:val="ru-RU"/>
        </w:rPr>
        <w:t>РЕКЛАМАЦИЈЕ</w:t>
      </w:r>
    </w:p>
    <w:p w14:paraId="46D969CF" w14:textId="77777777" w:rsidR="00B937A0" w:rsidRPr="00186F49" w:rsidRDefault="00B937A0" w:rsidP="00B937A0">
      <w:pPr>
        <w:ind w:left="720"/>
        <w:jc w:val="center"/>
        <w:rPr>
          <w:b/>
          <w:bCs/>
          <w:color w:val="000000"/>
          <w:lang w:val="ru-RU"/>
        </w:rPr>
      </w:pPr>
      <w:r w:rsidRPr="00186F49">
        <w:rPr>
          <w:b/>
          <w:bCs/>
          <w:color w:val="000000"/>
          <w:lang w:val="ru-RU"/>
        </w:rPr>
        <w:br/>
        <w:t>Члан 12.</w:t>
      </w:r>
    </w:p>
    <w:p w14:paraId="1DBCFD5F" w14:textId="47E3CAFD" w:rsidR="00B937A0" w:rsidRDefault="00B937A0" w:rsidP="00B937A0">
      <w:pPr>
        <w:jc w:val="both"/>
        <w:rPr>
          <w:lang w:val="sr-Cyrl-CS"/>
        </w:rPr>
      </w:pPr>
      <w:r w:rsidRPr="00186F49">
        <w:rPr>
          <w:b/>
          <w:bCs/>
          <w:color w:val="000000"/>
          <w:lang w:val="ru-RU"/>
        </w:rPr>
        <w:br/>
      </w:r>
      <w:r w:rsidRPr="00186F49">
        <w:rPr>
          <w:color w:val="000000"/>
          <w:lang w:val="ru-RU"/>
        </w:rPr>
        <w:t>Наручилац</w:t>
      </w:r>
      <w:r w:rsidR="006561AB" w:rsidRPr="00186F49">
        <w:rPr>
          <w:color w:val="000000"/>
          <w:lang w:val="ru-RU"/>
        </w:rPr>
        <w:t xml:space="preserve"> </w:t>
      </w:r>
      <w:r w:rsidRPr="00186F49">
        <w:rPr>
          <w:color w:val="000000"/>
          <w:lang w:val="ru-RU"/>
        </w:rPr>
        <w:t>услуга</w:t>
      </w:r>
      <w:r w:rsidR="006561AB" w:rsidRPr="00186F49">
        <w:rPr>
          <w:color w:val="000000"/>
          <w:lang w:val="ru-RU"/>
        </w:rPr>
        <w:t xml:space="preserve"> </w:t>
      </w:r>
      <w:r w:rsidRPr="00186F49">
        <w:rPr>
          <w:color w:val="000000"/>
          <w:lang w:val="ru-RU"/>
        </w:rPr>
        <w:t>је</w:t>
      </w:r>
      <w:r w:rsidR="006561AB" w:rsidRPr="00186F49">
        <w:rPr>
          <w:color w:val="000000"/>
          <w:lang w:val="ru-RU"/>
        </w:rPr>
        <w:t xml:space="preserve"> </w:t>
      </w:r>
      <w:r w:rsidRPr="00186F49">
        <w:rPr>
          <w:color w:val="000000"/>
          <w:lang w:val="ru-RU"/>
        </w:rPr>
        <w:t>обавезан</w:t>
      </w:r>
      <w:r w:rsidR="006561AB" w:rsidRPr="00186F49">
        <w:rPr>
          <w:color w:val="000000"/>
          <w:lang w:val="ru-RU"/>
        </w:rPr>
        <w:t xml:space="preserve"> </w:t>
      </w:r>
      <w:r w:rsidRPr="00186F49">
        <w:rPr>
          <w:color w:val="000000"/>
          <w:lang w:val="ru-RU"/>
        </w:rPr>
        <w:t>да у року</w:t>
      </w:r>
      <w:r w:rsidR="006561AB" w:rsidRPr="00186F49">
        <w:rPr>
          <w:color w:val="000000"/>
          <w:lang w:val="ru-RU"/>
        </w:rPr>
        <w:t xml:space="preserve"> </w:t>
      </w:r>
      <w:r w:rsidRPr="00186F49">
        <w:rPr>
          <w:color w:val="000000"/>
          <w:lang w:val="ru-RU"/>
        </w:rPr>
        <w:t>од 24 сата</w:t>
      </w:r>
      <w:r w:rsidR="006561AB" w:rsidRPr="00186F49">
        <w:rPr>
          <w:color w:val="000000"/>
          <w:lang w:val="ru-RU"/>
        </w:rPr>
        <w:t xml:space="preserve"> </w:t>
      </w:r>
      <w:r w:rsidRPr="00186F49">
        <w:rPr>
          <w:color w:val="000000"/>
          <w:lang w:val="ru-RU"/>
        </w:rPr>
        <w:t>обавести о рекламација</w:t>
      </w:r>
      <w:r w:rsidR="006561AB" w:rsidRPr="00186F49">
        <w:rPr>
          <w:color w:val="000000"/>
          <w:lang w:val="ru-RU"/>
        </w:rPr>
        <w:t xml:space="preserve"> </w:t>
      </w:r>
      <w:r w:rsidRPr="00186F49">
        <w:rPr>
          <w:color w:val="000000"/>
          <w:lang w:val="ru-RU"/>
        </w:rPr>
        <w:t>на</w:t>
      </w:r>
      <w:r w:rsidR="006561AB" w:rsidRPr="00186F49">
        <w:rPr>
          <w:color w:val="000000"/>
          <w:lang w:val="ru-RU"/>
        </w:rPr>
        <w:t xml:space="preserve"> </w:t>
      </w:r>
      <w:r w:rsidRPr="00186F49">
        <w:rPr>
          <w:color w:val="000000"/>
          <w:lang w:val="ru-RU"/>
        </w:rPr>
        <w:t>испоручене</w:t>
      </w:r>
      <w:r w:rsidR="00732506" w:rsidRPr="00186F49">
        <w:rPr>
          <w:color w:val="000000"/>
          <w:lang w:val="ru-RU"/>
        </w:rPr>
        <w:t xml:space="preserve">  </w:t>
      </w:r>
      <w:r w:rsidRPr="00186F49">
        <w:rPr>
          <w:color w:val="000000"/>
          <w:lang w:val="ru-RU"/>
        </w:rPr>
        <w:t>оброке.</w:t>
      </w:r>
      <w:r w:rsidR="00FF1D31">
        <w:rPr>
          <w:color w:val="000000"/>
          <w:lang w:val="ru-RU"/>
        </w:rPr>
        <w:t xml:space="preserve"> </w:t>
      </w:r>
      <w:r w:rsidRPr="00186F49">
        <w:rPr>
          <w:color w:val="000000"/>
          <w:lang w:val="ru-RU"/>
        </w:rPr>
        <w:t>Извршилац</w:t>
      </w:r>
      <w:r w:rsidR="00732506" w:rsidRPr="00186F49">
        <w:rPr>
          <w:color w:val="000000"/>
          <w:lang w:val="ru-RU"/>
        </w:rPr>
        <w:t xml:space="preserve"> </w:t>
      </w:r>
      <w:r w:rsidRPr="00186F49">
        <w:rPr>
          <w:color w:val="000000"/>
          <w:lang w:val="ru-RU"/>
        </w:rPr>
        <w:t>је</w:t>
      </w:r>
      <w:r w:rsidR="00732506" w:rsidRPr="00186F49">
        <w:rPr>
          <w:color w:val="000000"/>
          <w:lang w:val="ru-RU"/>
        </w:rPr>
        <w:t xml:space="preserve"> </w:t>
      </w:r>
      <w:r w:rsidRPr="00186F49">
        <w:rPr>
          <w:color w:val="000000"/>
          <w:lang w:val="ru-RU"/>
        </w:rPr>
        <w:t>дужан</w:t>
      </w:r>
      <w:r w:rsidR="00732506" w:rsidRPr="00186F49">
        <w:rPr>
          <w:color w:val="000000"/>
          <w:lang w:val="ru-RU"/>
        </w:rPr>
        <w:t xml:space="preserve"> </w:t>
      </w:r>
      <w:r w:rsidRPr="00186F49">
        <w:rPr>
          <w:color w:val="000000"/>
          <w:lang w:val="ru-RU"/>
        </w:rPr>
        <w:t>да</w:t>
      </w:r>
      <w:r w:rsidR="00732506" w:rsidRPr="00186F49">
        <w:rPr>
          <w:color w:val="000000"/>
          <w:lang w:val="ru-RU"/>
        </w:rPr>
        <w:t xml:space="preserve"> </w:t>
      </w:r>
      <w:r w:rsidRPr="00186F49">
        <w:rPr>
          <w:color w:val="000000"/>
          <w:lang w:val="ru-RU"/>
        </w:rPr>
        <w:t>изврши</w:t>
      </w:r>
      <w:r w:rsidR="00732506" w:rsidRPr="00186F49">
        <w:rPr>
          <w:color w:val="000000"/>
          <w:lang w:val="ru-RU"/>
        </w:rPr>
        <w:t xml:space="preserve"> </w:t>
      </w:r>
      <w:r w:rsidRPr="00186F49">
        <w:rPr>
          <w:color w:val="000000"/>
          <w:lang w:val="ru-RU"/>
        </w:rPr>
        <w:t>замену</w:t>
      </w:r>
      <w:r w:rsidR="00732506" w:rsidRPr="00186F49">
        <w:rPr>
          <w:color w:val="000000"/>
          <w:lang w:val="ru-RU"/>
        </w:rPr>
        <w:t xml:space="preserve"> </w:t>
      </w:r>
      <w:r w:rsidRPr="00186F49">
        <w:rPr>
          <w:color w:val="000000"/>
          <w:lang w:val="ru-RU"/>
        </w:rPr>
        <w:t>оброка</w:t>
      </w:r>
      <w:r w:rsidR="00732506" w:rsidRPr="00186F49">
        <w:rPr>
          <w:color w:val="000000"/>
          <w:lang w:val="ru-RU"/>
        </w:rPr>
        <w:t xml:space="preserve"> </w:t>
      </w:r>
      <w:r w:rsidRPr="00186F49">
        <w:rPr>
          <w:color w:val="000000"/>
          <w:lang w:val="ru-RU"/>
        </w:rPr>
        <w:t>само</w:t>
      </w:r>
      <w:r w:rsidR="00732506" w:rsidRPr="00186F49">
        <w:rPr>
          <w:color w:val="000000"/>
          <w:lang w:val="ru-RU"/>
        </w:rPr>
        <w:t xml:space="preserve"> </w:t>
      </w:r>
      <w:r w:rsidRPr="00186F49">
        <w:rPr>
          <w:color w:val="000000"/>
          <w:lang w:val="ru-RU"/>
        </w:rPr>
        <w:t>уз</w:t>
      </w:r>
      <w:r w:rsidR="00732506" w:rsidRPr="00186F49">
        <w:rPr>
          <w:color w:val="000000"/>
          <w:lang w:val="ru-RU"/>
        </w:rPr>
        <w:t xml:space="preserve"> </w:t>
      </w:r>
      <w:r w:rsidRPr="00186F49">
        <w:rPr>
          <w:color w:val="000000"/>
          <w:lang w:val="ru-RU"/>
        </w:rPr>
        <w:t>сагласност</w:t>
      </w:r>
      <w:r w:rsidR="00732506" w:rsidRPr="00186F49">
        <w:rPr>
          <w:color w:val="000000"/>
          <w:lang w:val="ru-RU"/>
        </w:rPr>
        <w:t xml:space="preserve"> </w:t>
      </w:r>
      <w:r w:rsidRPr="00186F49">
        <w:rPr>
          <w:color w:val="000000"/>
          <w:lang w:val="ru-RU"/>
        </w:rPr>
        <w:t>наручиоца.</w:t>
      </w:r>
    </w:p>
    <w:p w14:paraId="7650F0D0" w14:textId="77777777" w:rsidR="00B937A0" w:rsidRDefault="00B937A0" w:rsidP="00B937A0">
      <w:pPr>
        <w:jc w:val="both"/>
        <w:rPr>
          <w:lang w:val="sr-Cyrl-CS"/>
        </w:rPr>
      </w:pPr>
    </w:p>
    <w:p w14:paraId="1A334A76" w14:textId="77777777" w:rsidR="00B937A0" w:rsidRPr="00EF499C" w:rsidRDefault="00B937A0" w:rsidP="00B937A0">
      <w:pPr>
        <w:tabs>
          <w:tab w:val="left" w:pos="0"/>
        </w:tabs>
        <w:autoSpaceDE w:val="0"/>
        <w:autoSpaceDN w:val="0"/>
        <w:adjustRightInd w:val="0"/>
        <w:rPr>
          <w:rFonts w:cs="Calibri"/>
          <w:b/>
          <w:bCs/>
          <w:lang w:val="ru-RU"/>
        </w:rPr>
      </w:pPr>
      <w:r>
        <w:rPr>
          <w:b/>
        </w:rPr>
        <w:t>IX</w:t>
      </w:r>
      <w:r w:rsidRPr="00EF499C">
        <w:rPr>
          <w:rFonts w:cs="Calibri"/>
          <w:b/>
          <w:bCs/>
          <w:lang w:val="ru-RU"/>
        </w:rPr>
        <w:t xml:space="preserve"> ФИНАНСИЈСКО ОБЕЗБЕЂЕЊЕ</w:t>
      </w:r>
    </w:p>
    <w:p w14:paraId="3CBC3DC0" w14:textId="77777777" w:rsidR="00B937A0" w:rsidRPr="00EF499C" w:rsidRDefault="00B937A0" w:rsidP="00B937A0">
      <w:pPr>
        <w:tabs>
          <w:tab w:val="left" w:pos="0"/>
        </w:tabs>
        <w:autoSpaceDE w:val="0"/>
        <w:autoSpaceDN w:val="0"/>
        <w:adjustRightInd w:val="0"/>
        <w:jc w:val="center"/>
        <w:rPr>
          <w:rFonts w:cs="Calibri"/>
          <w:b/>
          <w:bCs/>
          <w:lang w:val="ru-RU"/>
        </w:rPr>
      </w:pPr>
    </w:p>
    <w:p w14:paraId="1C99C106" w14:textId="596589F9" w:rsidR="00B937A0" w:rsidRPr="00511992" w:rsidRDefault="00B937A0" w:rsidP="00B937A0">
      <w:pPr>
        <w:tabs>
          <w:tab w:val="left" w:pos="0"/>
        </w:tabs>
        <w:autoSpaceDE w:val="0"/>
        <w:autoSpaceDN w:val="0"/>
        <w:adjustRightInd w:val="0"/>
        <w:jc w:val="center"/>
        <w:outlineLvl w:val="0"/>
        <w:rPr>
          <w:b/>
          <w:bCs/>
          <w:iCs/>
          <w:lang w:val="ru-RU"/>
        </w:rPr>
      </w:pPr>
      <w:r w:rsidRPr="00511992">
        <w:rPr>
          <w:b/>
          <w:bCs/>
          <w:iCs/>
          <w:lang w:val="ru-RU"/>
        </w:rPr>
        <w:t xml:space="preserve">Члан </w:t>
      </w:r>
      <w:r w:rsidRPr="00511992">
        <w:rPr>
          <w:b/>
          <w:bCs/>
          <w:iCs/>
          <w:lang w:val="sr-Cyrl-CS"/>
        </w:rPr>
        <w:t>1</w:t>
      </w:r>
      <w:r w:rsidR="00FF1D31">
        <w:rPr>
          <w:b/>
          <w:bCs/>
          <w:iCs/>
          <w:lang w:val="sr-Cyrl-CS"/>
        </w:rPr>
        <w:t>3</w:t>
      </w:r>
      <w:r w:rsidRPr="00511992">
        <w:rPr>
          <w:b/>
          <w:bCs/>
          <w:iCs/>
          <w:lang w:val="ru-RU"/>
        </w:rPr>
        <w:t>.</w:t>
      </w:r>
    </w:p>
    <w:p w14:paraId="518EC797" w14:textId="77777777" w:rsidR="00B937A0" w:rsidRPr="00511992" w:rsidRDefault="00B937A0" w:rsidP="00B937A0">
      <w:pPr>
        <w:ind w:firstLine="720"/>
        <w:jc w:val="both"/>
        <w:rPr>
          <w:iCs/>
          <w:lang w:val="sr-Cyrl-CS"/>
        </w:rPr>
      </w:pPr>
      <w:r w:rsidRPr="00511992">
        <w:rPr>
          <w:iCs/>
          <w:lang w:val="sr-Cyrl-CS"/>
        </w:rPr>
        <w:t>Средство за добро извршење посла је регистрована меница на износ од 10% понуђене цене набавке без ПДВ-а.Подносе се менице и овлашћења који морају бити евидентирани у регистру меница и овлашћења Народне банке Србије уз картон депонованих потписа.</w:t>
      </w:r>
    </w:p>
    <w:p w14:paraId="6D8BBF79" w14:textId="77777777" w:rsidR="00B937A0" w:rsidRDefault="00B937A0" w:rsidP="00B937A0">
      <w:pPr>
        <w:ind w:firstLine="720"/>
        <w:jc w:val="both"/>
        <w:rPr>
          <w:iCs/>
          <w:lang w:val="sr-Cyrl-CS"/>
        </w:rPr>
      </w:pPr>
      <w:r w:rsidRPr="00511992">
        <w:rPr>
          <w:iCs/>
          <w:lang w:val="sr-Cyrl-CS"/>
        </w:rPr>
        <w:t xml:space="preserve">Уколико се </w:t>
      </w:r>
      <w:r>
        <w:rPr>
          <w:iCs/>
          <w:lang w:val="sr-Cyrl-CS"/>
        </w:rPr>
        <w:t>Испоручилац</w:t>
      </w:r>
      <w:r w:rsidRPr="00511992">
        <w:rPr>
          <w:iCs/>
          <w:lang w:val="sr-Cyrl-CS"/>
        </w:rPr>
        <w:t xml:space="preserve"> не буде придржавао уговорених обавеза у погледу доброг извршења посла  или раскине уговор пре истека уговорног рока  Наручилац може реализовати меницу.</w:t>
      </w:r>
    </w:p>
    <w:p w14:paraId="462FC4E1" w14:textId="77777777" w:rsidR="00FF1D31" w:rsidRPr="00E52E90" w:rsidRDefault="00FF1D31" w:rsidP="00B937A0">
      <w:pPr>
        <w:ind w:firstLine="720"/>
        <w:jc w:val="both"/>
        <w:rPr>
          <w:iCs/>
          <w:lang w:val="sr-Cyrl-CS"/>
        </w:rPr>
      </w:pPr>
    </w:p>
    <w:p w14:paraId="253D7A12" w14:textId="4E0335EB" w:rsidR="00B937A0" w:rsidRPr="00E52E90" w:rsidRDefault="00B937A0" w:rsidP="00B937A0">
      <w:pPr>
        <w:jc w:val="center"/>
        <w:rPr>
          <w:b/>
          <w:lang w:val="ru-RU"/>
        </w:rPr>
      </w:pPr>
      <w:r w:rsidRPr="00511992">
        <w:rPr>
          <w:b/>
          <w:lang w:val="ru-RU"/>
        </w:rPr>
        <w:t>Члан 1</w:t>
      </w:r>
      <w:r w:rsidR="00FF1D31">
        <w:rPr>
          <w:b/>
          <w:lang w:val="ru-RU"/>
        </w:rPr>
        <w:t>4</w:t>
      </w:r>
      <w:r w:rsidRPr="00511992">
        <w:rPr>
          <w:b/>
          <w:lang w:val="ru-RU"/>
        </w:rPr>
        <w:t>.</w:t>
      </w:r>
    </w:p>
    <w:p w14:paraId="4280DAC8" w14:textId="77777777" w:rsidR="00B937A0" w:rsidRPr="00186F49" w:rsidRDefault="00B937A0" w:rsidP="00B937A0">
      <w:pPr>
        <w:tabs>
          <w:tab w:val="left" w:pos="0"/>
        </w:tabs>
        <w:autoSpaceDE w:val="0"/>
        <w:autoSpaceDN w:val="0"/>
        <w:adjustRightInd w:val="0"/>
        <w:jc w:val="both"/>
        <w:rPr>
          <w:lang w:val="ru-RU"/>
        </w:rPr>
      </w:pPr>
      <w:r>
        <w:rPr>
          <w:lang w:val="sr-Cyrl-CS"/>
        </w:rPr>
        <w:tab/>
      </w:r>
      <w:r w:rsidRPr="00511992">
        <w:rPr>
          <w:lang w:val="sr-Cyrl-CS"/>
        </w:rPr>
        <w:t>Испоручилац</w:t>
      </w:r>
      <w:r w:rsidRPr="00511992">
        <w:rPr>
          <w:lang w:val="ru-RU"/>
        </w:rPr>
        <w:t xml:space="preserve"> гарантује да ће ис</w:t>
      </w:r>
      <w:r>
        <w:rPr>
          <w:lang w:val="ru-RU"/>
        </w:rPr>
        <w:t>п</w:t>
      </w:r>
      <w:r w:rsidRPr="00511992">
        <w:rPr>
          <w:lang w:val="ru-RU"/>
        </w:rPr>
        <w:t>оручити св</w:t>
      </w:r>
      <w:r>
        <w:rPr>
          <w:lang w:val="ru-RU"/>
        </w:rPr>
        <w:t>е уговорене оброке</w:t>
      </w:r>
      <w:r w:rsidRPr="00511992">
        <w:rPr>
          <w:lang w:val="ru-RU"/>
        </w:rPr>
        <w:t xml:space="preserve"> у складу са достављеним поруџбеницама, а у случају да их не испоштује, сагласан је да надокнади претрпљену штету која услед тога настане.</w:t>
      </w:r>
    </w:p>
    <w:p w14:paraId="6456071E" w14:textId="77777777" w:rsidR="002834F4" w:rsidRPr="00186F49" w:rsidRDefault="002834F4" w:rsidP="00B937A0">
      <w:pPr>
        <w:tabs>
          <w:tab w:val="left" w:pos="0"/>
        </w:tabs>
        <w:autoSpaceDE w:val="0"/>
        <w:autoSpaceDN w:val="0"/>
        <w:adjustRightInd w:val="0"/>
        <w:jc w:val="both"/>
        <w:rPr>
          <w:lang w:val="ru-RU"/>
        </w:rPr>
      </w:pPr>
    </w:p>
    <w:p w14:paraId="535BE948" w14:textId="77777777" w:rsidR="00D01FFE" w:rsidRDefault="00D01FFE" w:rsidP="00B937A0">
      <w:pPr>
        <w:tabs>
          <w:tab w:val="left" w:pos="0"/>
        </w:tabs>
        <w:autoSpaceDE w:val="0"/>
        <w:autoSpaceDN w:val="0"/>
        <w:adjustRightInd w:val="0"/>
        <w:jc w:val="both"/>
        <w:rPr>
          <w:lang w:val="ru-RU"/>
        </w:rPr>
      </w:pPr>
    </w:p>
    <w:p w14:paraId="081151C4" w14:textId="77777777" w:rsidR="00B937A0" w:rsidRPr="00186F49" w:rsidRDefault="002834F4" w:rsidP="00B937A0">
      <w:pPr>
        <w:tabs>
          <w:tab w:val="left" w:pos="0"/>
        </w:tabs>
        <w:autoSpaceDE w:val="0"/>
        <w:autoSpaceDN w:val="0"/>
        <w:adjustRightInd w:val="0"/>
        <w:jc w:val="both"/>
        <w:rPr>
          <w:b/>
          <w:lang w:val="ru-RU"/>
        </w:rPr>
      </w:pPr>
      <w:r w:rsidRPr="002834F4">
        <w:rPr>
          <w:b/>
        </w:rPr>
        <w:t>X</w:t>
      </w:r>
      <w:r w:rsidRPr="00186F49">
        <w:rPr>
          <w:b/>
          <w:lang w:val="ru-RU"/>
        </w:rPr>
        <w:t xml:space="preserve"> </w:t>
      </w:r>
      <w:r w:rsidR="00D01FFE" w:rsidRPr="002834F4">
        <w:rPr>
          <w:b/>
          <w:lang w:val="ru-RU"/>
        </w:rPr>
        <w:t>РАСКИД УГОВОРА</w:t>
      </w:r>
    </w:p>
    <w:p w14:paraId="1B7A812E" w14:textId="77777777" w:rsidR="002834F4" w:rsidRPr="00186F49" w:rsidRDefault="002834F4" w:rsidP="00B937A0">
      <w:pPr>
        <w:tabs>
          <w:tab w:val="left" w:pos="0"/>
        </w:tabs>
        <w:autoSpaceDE w:val="0"/>
        <w:autoSpaceDN w:val="0"/>
        <w:adjustRightInd w:val="0"/>
        <w:jc w:val="both"/>
        <w:rPr>
          <w:b/>
          <w:lang w:val="ru-RU"/>
        </w:rPr>
      </w:pPr>
    </w:p>
    <w:p w14:paraId="45BA854C" w14:textId="7D7E2AD1" w:rsidR="002834F4" w:rsidRPr="00511992" w:rsidRDefault="002834F4" w:rsidP="002834F4">
      <w:pPr>
        <w:jc w:val="center"/>
        <w:rPr>
          <w:b/>
          <w:lang w:val="sr-Cyrl-CS"/>
        </w:rPr>
      </w:pPr>
      <w:r w:rsidRPr="00511992">
        <w:rPr>
          <w:b/>
          <w:lang w:val="sr-Cyrl-CS"/>
        </w:rPr>
        <w:t>Члан 1</w:t>
      </w:r>
      <w:r w:rsidR="00FF1D31">
        <w:rPr>
          <w:b/>
          <w:lang w:val="sr-Cyrl-CS"/>
        </w:rPr>
        <w:t>5</w:t>
      </w:r>
      <w:r w:rsidRPr="00511992">
        <w:rPr>
          <w:b/>
          <w:lang w:val="sr-Cyrl-CS"/>
        </w:rPr>
        <w:t>.</w:t>
      </w:r>
    </w:p>
    <w:p w14:paraId="39B1EE0E" w14:textId="77777777" w:rsidR="002834F4" w:rsidRPr="00186F49" w:rsidRDefault="002834F4" w:rsidP="00B937A0">
      <w:pPr>
        <w:tabs>
          <w:tab w:val="left" w:pos="0"/>
        </w:tabs>
        <w:autoSpaceDE w:val="0"/>
        <w:autoSpaceDN w:val="0"/>
        <w:adjustRightInd w:val="0"/>
        <w:jc w:val="both"/>
        <w:rPr>
          <w:lang w:val="ru-RU"/>
        </w:rPr>
      </w:pPr>
    </w:p>
    <w:p w14:paraId="7A066121" w14:textId="6C3D9061" w:rsidR="00B937A0" w:rsidRPr="00186F49" w:rsidRDefault="00B937A0" w:rsidP="00416697">
      <w:pPr>
        <w:pStyle w:val="BodyText"/>
        <w:ind w:firstLine="360"/>
        <w:jc w:val="left"/>
        <w:rPr>
          <w:sz w:val="22"/>
          <w:szCs w:val="22"/>
          <w:lang w:val="ru-RU"/>
        </w:rPr>
      </w:pPr>
      <w:r w:rsidRPr="00186F49">
        <w:rPr>
          <w:sz w:val="22"/>
          <w:szCs w:val="22"/>
          <w:lang w:val="ru-RU"/>
        </w:rPr>
        <w:t>У случају</w:t>
      </w:r>
      <w:r w:rsidR="00416697" w:rsidRPr="00186F49">
        <w:rPr>
          <w:sz w:val="22"/>
          <w:szCs w:val="22"/>
          <w:lang w:val="ru-RU"/>
        </w:rPr>
        <w:t xml:space="preserve"> </w:t>
      </w:r>
      <w:r w:rsidRPr="00186F49">
        <w:rPr>
          <w:sz w:val="22"/>
          <w:szCs w:val="22"/>
          <w:lang w:val="ru-RU"/>
        </w:rPr>
        <w:t>неисправности</w:t>
      </w:r>
      <w:r w:rsidR="00416697" w:rsidRPr="00186F49">
        <w:rPr>
          <w:sz w:val="22"/>
          <w:szCs w:val="22"/>
          <w:lang w:val="ru-RU"/>
        </w:rPr>
        <w:t xml:space="preserve"> </w:t>
      </w:r>
      <w:r w:rsidRPr="00186F49">
        <w:rPr>
          <w:sz w:val="22"/>
          <w:szCs w:val="22"/>
          <w:lang w:val="ru-RU"/>
        </w:rPr>
        <w:t>наручилац</w:t>
      </w:r>
      <w:r w:rsidR="00416697" w:rsidRPr="00186F49">
        <w:rPr>
          <w:sz w:val="22"/>
          <w:szCs w:val="22"/>
          <w:lang w:val="ru-RU"/>
        </w:rPr>
        <w:t xml:space="preserve"> </w:t>
      </w:r>
      <w:r w:rsidRPr="00186F49">
        <w:rPr>
          <w:sz w:val="22"/>
          <w:szCs w:val="22"/>
          <w:lang w:val="ru-RU"/>
        </w:rPr>
        <w:t>ће</w:t>
      </w:r>
      <w:r w:rsidR="00416697" w:rsidRPr="00186F49">
        <w:rPr>
          <w:sz w:val="22"/>
          <w:szCs w:val="22"/>
          <w:lang w:val="ru-RU"/>
        </w:rPr>
        <w:t xml:space="preserve"> </w:t>
      </w:r>
      <w:r w:rsidRPr="00186F49">
        <w:rPr>
          <w:sz w:val="22"/>
          <w:szCs w:val="22"/>
          <w:lang w:val="ru-RU"/>
        </w:rPr>
        <w:t>оброке</w:t>
      </w:r>
      <w:r w:rsidR="00416697" w:rsidRPr="00186F49">
        <w:rPr>
          <w:sz w:val="22"/>
          <w:szCs w:val="22"/>
          <w:lang w:val="ru-RU"/>
        </w:rPr>
        <w:t xml:space="preserve"> </w:t>
      </w:r>
      <w:r w:rsidRPr="00186F49">
        <w:rPr>
          <w:sz w:val="22"/>
          <w:szCs w:val="22"/>
          <w:lang w:val="ru-RU"/>
        </w:rPr>
        <w:t>вратити, уз</w:t>
      </w:r>
      <w:r w:rsidR="00416697" w:rsidRPr="00186F49">
        <w:rPr>
          <w:sz w:val="22"/>
          <w:szCs w:val="22"/>
          <w:lang w:val="ru-RU"/>
        </w:rPr>
        <w:t xml:space="preserve"> </w:t>
      </w:r>
      <w:r w:rsidRPr="00186F49">
        <w:rPr>
          <w:sz w:val="22"/>
          <w:szCs w:val="22"/>
          <w:lang w:val="ru-RU"/>
        </w:rPr>
        <w:t>обавезу</w:t>
      </w:r>
      <w:r w:rsidR="00416697" w:rsidRPr="00186F49">
        <w:rPr>
          <w:sz w:val="22"/>
          <w:szCs w:val="22"/>
          <w:lang w:val="ru-RU"/>
        </w:rPr>
        <w:t xml:space="preserve"> </w:t>
      </w:r>
      <w:r w:rsidRPr="00186F49">
        <w:rPr>
          <w:sz w:val="22"/>
          <w:szCs w:val="22"/>
          <w:lang w:val="ru-RU"/>
        </w:rPr>
        <w:t>испоручиоца</w:t>
      </w:r>
      <w:r w:rsidR="00416697" w:rsidRPr="00186F49">
        <w:rPr>
          <w:sz w:val="22"/>
          <w:szCs w:val="22"/>
          <w:lang w:val="ru-RU"/>
        </w:rPr>
        <w:t xml:space="preserve"> </w:t>
      </w:r>
      <w:r w:rsidRPr="00186F49">
        <w:rPr>
          <w:sz w:val="22"/>
          <w:szCs w:val="22"/>
          <w:lang w:val="ru-RU"/>
        </w:rPr>
        <w:t>да</w:t>
      </w:r>
      <w:r w:rsidR="00416697" w:rsidRPr="00186F49">
        <w:rPr>
          <w:sz w:val="22"/>
          <w:szCs w:val="22"/>
          <w:lang w:val="ru-RU"/>
        </w:rPr>
        <w:t xml:space="preserve"> </w:t>
      </w:r>
      <w:r w:rsidRPr="00186F49">
        <w:rPr>
          <w:sz w:val="22"/>
          <w:szCs w:val="22"/>
          <w:lang w:val="ru-RU"/>
        </w:rPr>
        <w:t>му</w:t>
      </w:r>
      <w:r w:rsidR="00416697" w:rsidRPr="00186F49">
        <w:rPr>
          <w:sz w:val="22"/>
          <w:szCs w:val="22"/>
          <w:lang w:val="ru-RU"/>
        </w:rPr>
        <w:t xml:space="preserve"> </w:t>
      </w:r>
      <w:r w:rsidRPr="00186F49">
        <w:rPr>
          <w:sz w:val="22"/>
          <w:szCs w:val="22"/>
          <w:lang w:val="ru-RU"/>
        </w:rPr>
        <w:t>достави</w:t>
      </w:r>
      <w:r w:rsidR="00416697" w:rsidRPr="00186F49">
        <w:rPr>
          <w:sz w:val="22"/>
          <w:szCs w:val="22"/>
          <w:lang w:val="ru-RU"/>
        </w:rPr>
        <w:t xml:space="preserve"> </w:t>
      </w:r>
      <w:r w:rsidRPr="00186F49">
        <w:rPr>
          <w:sz w:val="22"/>
          <w:szCs w:val="22"/>
          <w:lang w:val="ru-RU"/>
        </w:rPr>
        <w:t>исправне</w:t>
      </w:r>
      <w:r w:rsidR="00416697" w:rsidRPr="00186F49">
        <w:rPr>
          <w:sz w:val="22"/>
          <w:szCs w:val="22"/>
          <w:lang w:val="ru-RU"/>
        </w:rPr>
        <w:t xml:space="preserve"> </w:t>
      </w:r>
      <w:r w:rsidRPr="00186F49">
        <w:rPr>
          <w:sz w:val="22"/>
          <w:szCs w:val="22"/>
          <w:lang w:val="ru-RU"/>
        </w:rPr>
        <w:t>оброке</w:t>
      </w:r>
      <w:r w:rsidR="00F34728" w:rsidRPr="00186F49">
        <w:rPr>
          <w:sz w:val="22"/>
          <w:szCs w:val="22"/>
          <w:lang w:val="ru-RU"/>
        </w:rPr>
        <w:t>,  а уколико то не учини то</w:t>
      </w:r>
      <w:r w:rsidR="00416697" w:rsidRPr="00186F49">
        <w:rPr>
          <w:sz w:val="22"/>
          <w:szCs w:val="22"/>
          <w:lang w:val="ru-RU"/>
        </w:rPr>
        <w:t xml:space="preserve"> </w:t>
      </w:r>
      <w:r w:rsidRPr="00186F49">
        <w:rPr>
          <w:sz w:val="22"/>
          <w:szCs w:val="22"/>
          <w:lang w:val="ru-RU"/>
        </w:rPr>
        <w:t>може</w:t>
      </w:r>
      <w:r w:rsidR="00FF1D31">
        <w:rPr>
          <w:sz w:val="22"/>
          <w:szCs w:val="22"/>
          <w:lang w:val="ru-RU"/>
        </w:rPr>
        <w:t xml:space="preserve"> </w:t>
      </w:r>
      <w:r w:rsidRPr="00186F49">
        <w:rPr>
          <w:sz w:val="22"/>
          <w:szCs w:val="22"/>
          <w:lang w:val="ru-RU"/>
        </w:rPr>
        <w:t>бити и један</w:t>
      </w:r>
      <w:r w:rsidR="00416697" w:rsidRPr="00186F49">
        <w:rPr>
          <w:sz w:val="22"/>
          <w:szCs w:val="22"/>
          <w:lang w:val="ru-RU"/>
        </w:rPr>
        <w:t xml:space="preserve"> </w:t>
      </w:r>
      <w:r w:rsidRPr="00186F49">
        <w:rPr>
          <w:sz w:val="22"/>
          <w:szCs w:val="22"/>
          <w:lang w:val="ru-RU"/>
        </w:rPr>
        <w:t>од</w:t>
      </w:r>
      <w:r w:rsidR="00416697" w:rsidRPr="00186F49">
        <w:rPr>
          <w:sz w:val="22"/>
          <w:szCs w:val="22"/>
          <w:lang w:val="ru-RU"/>
        </w:rPr>
        <w:t xml:space="preserve"> </w:t>
      </w:r>
      <w:r w:rsidRPr="00186F49">
        <w:rPr>
          <w:sz w:val="22"/>
          <w:szCs w:val="22"/>
          <w:lang w:val="ru-RU"/>
        </w:rPr>
        <w:t>разлога</w:t>
      </w:r>
      <w:r w:rsidR="00416697" w:rsidRPr="00186F49">
        <w:rPr>
          <w:sz w:val="22"/>
          <w:szCs w:val="22"/>
          <w:lang w:val="ru-RU"/>
        </w:rPr>
        <w:t xml:space="preserve"> </w:t>
      </w:r>
      <w:r w:rsidRPr="00186F49">
        <w:rPr>
          <w:sz w:val="22"/>
          <w:szCs w:val="22"/>
          <w:lang w:val="ru-RU"/>
        </w:rPr>
        <w:t>за</w:t>
      </w:r>
      <w:r w:rsidR="00416697" w:rsidRPr="00186F49">
        <w:rPr>
          <w:sz w:val="22"/>
          <w:szCs w:val="22"/>
          <w:lang w:val="ru-RU"/>
        </w:rPr>
        <w:t xml:space="preserve"> </w:t>
      </w:r>
      <w:r w:rsidRPr="00186F49">
        <w:rPr>
          <w:sz w:val="22"/>
          <w:szCs w:val="22"/>
          <w:lang w:val="ru-RU"/>
        </w:rPr>
        <w:t>једнострани</w:t>
      </w:r>
      <w:r w:rsidR="00416697" w:rsidRPr="00186F49">
        <w:rPr>
          <w:sz w:val="22"/>
          <w:szCs w:val="22"/>
          <w:lang w:val="ru-RU"/>
        </w:rPr>
        <w:t xml:space="preserve"> </w:t>
      </w:r>
      <w:r w:rsidRPr="00186F49">
        <w:rPr>
          <w:sz w:val="22"/>
          <w:szCs w:val="22"/>
          <w:lang w:val="ru-RU"/>
        </w:rPr>
        <w:t>раскид</w:t>
      </w:r>
      <w:r w:rsidR="00416697" w:rsidRPr="00186F49">
        <w:rPr>
          <w:sz w:val="22"/>
          <w:szCs w:val="22"/>
          <w:lang w:val="ru-RU"/>
        </w:rPr>
        <w:t xml:space="preserve"> </w:t>
      </w:r>
      <w:r w:rsidRPr="00186F49">
        <w:rPr>
          <w:sz w:val="22"/>
          <w:szCs w:val="22"/>
          <w:lang w:val="ru-RU"/>
        </w:rPr>
        <w:t>Уговора</w:t>
      </w:r>
      <w:r w:rsidR="00416697" w:rsidRPr="00186F49">
        <w:rPr>
          <w:sz w:val="22"/>
          <w:szCs w:val="22"/>
          <w:lang w:val="ru-RU"/>
        </w:rPr>
        <w:t xml:space="preserve"> </w:t>
      </w:r>
      <w:r w:rsidRPr="00186F49">
        <w:rPr>
          <w:sz w:val="22"/>
          <w:szCs w:val="22"/>
          <w:lang w:val="ru-RU"/>
        </w:rPr>
        <w:t>од</w:t>
      </w:r>
      <w:r w:rsidR="00416697" w:rsidRPr="00186F49">
        <w:rPr>
          <w:sz w:val="22"/>
          <w:szCs w:val="22"/>
          <w:lang w:val="ru-RU"/>
        </w:rPr>
        <w:t xml:space="preserve"> </w:t>
      </w:r>
      <w:r w:rsidRPr="00186F49">
        <w:rPr>
          <w:sz w:val="22"/>
          <w:szCs w:val="22"/>
          <w:lang w:val="ru-RU"/>
        </w:rPr>
        <w:t>стране</w:t>
      </w:r>
      <w:r w:rsidR="00416697" w:rsidRPr="00186F49">
        <w:rPr>
          <w:sz w:val="22"/>
          <w:szCs w:val="22"/>
          <w:lang w:val="ru-RU"/>
        </w:rPr>
        <w:t xml:space="preserve"> </w:t>
      </w:r>
      <w:r w:rsidRPr="00186F49">
        <w:rPr>
          <w:sz w:val="22"/>
          <w:szCs w:val="22"/>
          <w:lang w:val="ru-RU"/>
        </w:rPr>
        <w:t>наручиоца. Једнострани</w:t>
      </w:r>
      <w:r w:rsidR="00416697" w:rsidRPr="00186F49">
        <w:rPr>
          <w:sz w:val="22"/>
          <w:szCs w:val="22"/>
          <w:lang w:val="ru-RU"/>
        </w:rPr>
        <w:t xml:space="preserve"> </w:t>
      </w:r>
      <w:r w:rsidRPr="00186F49">
        <w:rPr>
          <w:sz w:val="22"/>
          <w:szCs w:val="22"/>
          <w:lang w:val="ru-RU"/>
        </w:rPr>
        <w:t>раскид</w:t>
      </w:r>
      <w:r w:rsidR="00416697" w:rsidRPr="00186F49">
        <w:rPr>
          <w:sz w:val="22"/>
          <w:szCs w:val="22"/>
          <w:lang w:val="ru-RU"/>
        </w:rPr>
        <w:t xml:space="preserve"> </w:t>
      </w:r>
      <w:r w:rsidRPr="00186F49">
        <w:rPr>
          <w:sz w:val="22"/>
          <w:szCs w:val="22"/>
          <w:lang w:val="ru-RU"/>
        </w:rPr>
        <w:t>уговора</w:t>
      </w:r>
      <w:r w:rsidR="00416697" w:rsidRPr="00186F49">
        <w:rPr>
          <w:sz w:val="22"/>
          <w:szCs w:val="22"/>
          <w:lang w:val="ru-RU"/>
        </w:rPr>
        <w:t xml:space="preserve"> </w:t>
      </w:r>
      <w:r w:rsidRPr="00186F49">
        <w:rPr>
          <w:sz w:val="22"/>
          <w:szCs w:val="22"/>
          <w:lang w:val="ru-RU"/>
        </w:rPr>
        <w:t>наступа и у случају</w:t>
      </w:r>
      <w:r w:rsidR="00416697" w:rsidRPr="00186F49">
        <w:rPr>
          <w:sz w:val="22"/>
          <w:szCs w:val="22"/>
          <w:lang w:val="ru-RU"/>
        </w:rPr>
        <w:t xml:space="preserve"> </w:t>
      </w:r>
      <w:r w:rsidRPr="00186F49">
        <w:rPr>
          <w:sz w:val="22"/>
          <w:szCs w:val="22"/>
          <w:lang w:val="ru-RU"/>
        </w:rPr>
        <w:t>неиспуњења</w:t>
      </w:r>
      <w:r w:rsidR="00416697" w:rsidRPr="00186F49">
        <w:rPr>
          <w:sz w:val="22"/>
          <w:szCs w:val="22"/>
          <w:lang w:val="ru-RU"/>
        </w:rPr>
        <w:t xml:space="preserve"> </w:t>
      </w:r>
      <w:r w:rsidRPr="00186F49">
        <w:rPr>
          <w:sz w:val="22"/>
          <w:szCs w:val="22"/>
          <w:lang w:val="ru-RU"/>
        </w:rPr>
        <w:t>следећих</w:t>
      </w:r>
      <w:r w:rsidR="00416697" w:rsidRPr="00186F49">
        <w:rPr>
          <w:sz w:val="22"/>
          <w:szCs w:val="22"/>
          <w:lang w:val="ru-RU"/>
        </w:rPr>
        <w:t xml:space="preserve"> </w:t>
      </w:r>
      <w:r w:rsidRPr="00186F49">
        <w:rPr>
          <w:sz w:val="22"/>
          <w:szCs w:val="22"/>
          <w:lang w:val="ru-RU"/>
        </w:rPr>
        <w:t>обавеза (сходно чл.124.Закона о облигационим</w:t>
      </w:r>
      <w:r w:rsidR="00416697" w:rsidRPr="00186F49">
        <w:rPr>
          <w:sz w:val="22"/>
          <w:szCs w:val="22"/>
          <w:lang w:val="ru-RU"/>
        </w:rPr>
        <w:t xml:space="preserve"> </w:t>
      </w:r>
      <w:r w:rsidRPr="00186F49">
        <w:rPr>
          <w:sz w:val="22"/>
          <w:szCs w:val="22"/>
          <w:lang w:val="ru-RU"/>
        </w:rPr>
        <w:t>односима), од</w:t>
      </w:r>
      <w:r w:rsidR="00416697" w:rsidRPr="00186F49">
        <w:rPr>
          <w:sz w:val="22"/>
          <w:szCs w:val="22"/>
          <w:lang w:val="ru-RU"/>
        </w:rPr>
        <w:t xml:space="preserve"> </w:t>
      </w:r>
      <w:r w:rsidRPr="00186F49">
        <w:rPr>
          <w:sz w:val="22"/>
          <w:szCs w:val="22"/>
          <w:lang w:val="ru-RU"/>
        </w:rPr>
        <w:t>стране</w:t>
      </w:r>
      <w:r w:rsidR="00416697" w:rsidRPr="00186F49">
        <w:rPr>
          <w:sz w:val="22"/>
          <w:szCs w:val="22"/>
          <w:lang w:val="ru-RU"/>
        </w:rPr>
        <w:t xml:space="preserve"> </w:t>
      </w:r>
      <w:r w:rsidRPr="00186F49">
        <w:rPr>
          <w:sz w:val="22"/>
          <w:szCs w:val="22"/>
          <w:lang w:val="ru-RU"/>
        </w:rPr>
        <w:t>Продавца:</w:t>
      </w:r>
    </w:p>
    <w:p w14:paraId="61C92B38" w14:textId="7BAF87DD" w:rsidR="00B937A0" w:rsidRPr="00186F49" w:rsidRDefault="00D01FFE" w:rsidP="00B937A0">
      <w:pPr>
        <w:pStyle w:val="BodyText"/>
        <w:numPr>
          <w:ilvl w:val="0"/>
          <w:numId w:val="22"/>
        </w:numPr>
        <w:suppressAutoHyphens w:val="0"/>
        <w:spacing w:after="0" w:line="240" w:lineRule="auto"/>
        <w:rPr>
          <w:sz w:val="22"/>
          <w:szCs w:val="22"/>
          <w:lang w:val="ru-RU"/>
        </w:rPr>
      </w:pPr>
      <w:r w:rsidRPr="00186F49">
        <w:rPr>
          <w:sz w:val="22"/>
          <w:szCs w:val="22"/>
          <w:lang w:val="ru-RU"/>
        </w:rPr>
        <w:t>испорука</w:t>
      </w:r>
      <w:r w:rsidR="00416697" w:rsidRPr="00186F49">
        <w:rPr>
          <w:sz w:val="22"/>
          <w:szCs w:val="22"/>
          <w:lang w:val="ru-RU"/>
        </w:rPr>
        <w:t xml:space="preserve"> </w:t>
      </w:r>
      <w:r>
        <w:rPr>
          <w:sz w:val="22"/>
          <w:szCs w:val="22"/>
        </w:rPr>
        <w:t>o</w:t>
      </w:r>
      <w:r w:rsidRPr="00186F49">
        <w:rPr>
          <w:sz w:val="22"/>
          <w:szCs w:val="22"/>
          <w:lang w:val="ru-RU"/>
        </w:rPr>
        <w:t>брока</w:t>
      </w:r>
      <w:r w:rsidR="00416697" w:rsidRPr="00186F49">
        <w:rPr>
          <w:sz w:val="22"/>
          <w:szCs w:val="22"/>
          <w:lang w:val="ru-RU"/>
        </w:rPr>
        <w:t xml:space="preserve"> </w:t>
      </w:r>
      <w:r w:rsidR="00B937A0" w:rsidRPr="00186F49">
        <w:rPr>
          <w:sz w:val="22"/>
          <w:szCs w:val="22"/>
          <w:lang w:val="ru-RU"/>
        </w:rPr>
        <w:t>неодговарајућег</w:t>
      </w:r>
      <w:r w:rsidR="00416697" w:rsidRPr="00186F49">
        <w:rPr>
          <w:sz w:val="22"/>
          <w:szCs w:val="22"/>
          <w:lang w:val="ru-RU"/>
        </w:rPr>
        <w:t xml:space="preserve"> </w:t>
      </w:r>
      <w:r w:rsidR="00B937A0" w:rsidRPr="00186F49">
        <w:rPr>
          <w:sz w:val="22"/>
          <w:szCs w:val="22"/>
          <w:lang w:val="ru-RU"/>
        </w:rPr>
        <w:t>квалитета (неусклађен</w:t>
      </w:r>
      <w:r w:rsidR="00FF1D31">
        <w:rPr>
          <w:sz w:val="22"/>
          <w:szCs w:val="22"/>
          <w:lang w:val="ru-RU"/>
        </w:rPr>
        <w:t xml:space="preserve"> </w:t>
      </w:r>
      <w:r w:rsidR="00B937A0" w:rsidRPr="00186F49">
        <w:rPr>
          <w:sz w:val="22"/>
          <w:szCs w:val="22"/>
          <w:lang w:val="ru-RU"/>
        </w:rPr>
        <w:t>квалитет</w:t>
      </w:r>
      <w:r w:rsidR="00FF1D31">
        <w:rPr>
          <w:sz w:val="22"/>
          <w:szCs w:val="22"/>
          <w:lang w:val="ru-RU"/>
        </w:rPr>
        <w:t xml:space="preserve"> </w:t>
      </w:r>
      <w:r w:rsidR="00B937A0" w:rsidRPr="00186F49">
        <w:rPr>
          <w:sz w:val="22"/>
          <w:szCs w:val="22"/>
          <w:lang w:val="ru-RU"/>
        </w:rPr>
        <w:t>са</w:t>
      </w:r>
      <w:r w:rsidR="00FF1D31">
        <w:rPr>
          <w:sz w:val="22"/>
          <w:szCs w:val="22"/>
          <w:lang w:val="ru-RU"/>
        </w:rPr>
        <w:t xml:space="preserve"> </w:t>
      </w:r>
      <w:r w:rsidR="00B937A0" w:rsidRPr="00186F49">
        <w:rPr>
          <w:sz w:val="22"/>
          <w:szCs w:val="22"/>
          <w:lang w:val="ru-RU"/>
        </w:rPr>
        <w:t>датим у понуди);</w:t>
      </w:r>
    </w:p>
    <w:p w14:paraId="7D8BE379" w14:textId="17FC2E49" w:rsidR="00B937A0" w:rsidRPr="00511992" w:rsidRDefault="00D01FFE" w:rsidP="00B937A0">
      <w:pPr>
        <w:pStyle w:val="BodyText"/>
        <w:numPr>
          <w:ilvl w:val="0"/>
          <w:numId w:val="22"/>
        </w:numPr>
        <w:suppressAutoHyphens w:val="0"/>
        <w:spacing w:after="0" w:line="240" w:lineRule="auto"/>
        <w:rPr>
          <w:sz w:val="22"/>
          <w:szCs w:val="22"/>
        </w:rPr>
      </w:pPr>
      <w:proofErr w:type="spellStart"/>
      <w:r>
        <w:rPr>
          <w:sz w:val="22"/>
          <w:szCs w:val="22"/>
        </w:rPr>
        <w:t>испорука</w:t>
      </w:r>
      <w:proofErr w:type="spellEnd"/>
      <w:r w:rsidR="00FF1D31">
        <w:rPr>
          <w:sz w:val="22"/>
          <w:szCs w:val="22"/>
          <w:lang w:val="sr-Cyrl-RS"/>
        </w:rPr>
        <w:t xml:space="preserve"> </w:t>
      </w:r>
      <w:proofErr w:type="spellStart"/>
      <w:r>
        <w:rPr>
          <w:sz w:val="22"/>
          <w:szCs w:val="22"/>
        </w:rPr>
        <w:t>оброка</w:t>
      </w:r>
      <w:proofErr w:type="spellEnd"/>
      <w:r w:rsidR="00B937A0" w:rsidRPr="00511992">
        <w:rPr>
          <w:sz w:val="22"/>
          <w:szCs w:val="22"/>
        </w:rPr>
        <w:t xml:space="preserve"> у </w:t>
      </w:r>
      <w:proofErr w:type="spellStart"/>
      <w:r w:rsidR="00B937A0" w:rsidRPr="00511992">
        <w:rPr>
          <w:sz w:val="22"/>
          <w:szCs w:val="22"/>
        </w:rPr>
        <w:t>недовољној</w:t>
      </w:r>
      <w:proofErr w:type="spellEnd"/>
      <w:r w:rsidR="00416697">
        <w:rPr>
          <w:sz w:val="22"/>
          <w:szCs w:val="22"/>
        </w:rPr>
        <w:t xml:space="preserve"> </w:t>
      </w:r>
      <w:proofErr w:type="spellStart"/>
      <w:r w:rsidR="00B937A0" w:rsidRPr="00511992">
        <w:rPr>
          <w:sz w:val="22"/>
          <w:szCs w:val="22"/>
        </w:rPr>
        <w:t>количини</w:t>
      </w:r>
      <w:proofErr w:type="spellEnd"/>
      <w:r w:rsidR="00B937A0" w:rsidRPr="00511992">
        <w:rPr>
          <w:sz w:val="22"/>
          <w:szCs w:val="22"/>
        </w:rPr>
        <w:t>;</w:t>
      </w:r>
    </w:p>
    <w:p w14:paraId="7AA29AE1" w14:textId="77777777" w:rsidR="00B937A0" w:rsidRPr="00511992" w:rsidRDefault="00B937A0" w:rsidP="00B937A0">
      <w:pPr>
        <w:pStyle w:val="BodyText"/>
        <w:numPr>
          <w:ilvl w:val="0"/>
          <w:numId w:val="22"/>
        </w:numPr>
        <w:suppressAutoHyphens w:val="0"/>
        <w:spacing w:after="0" w:line="240" w:lineRule="auto"/>
        <w:rPr>
          <w:sz w:val="22"/>
          <w:szCs w:val="22"/>
        </w:rPr>
      </w:pPr>
      <w:proofErr w:type="spellStart"/>
      <w:r w:rsidRPr="00511992">
        <w:rPr>
          <w:sz w:val="22"/>
          <w:szCs w:val="22"/>
        </w:rPr>
        <w:t>неблаговремена</w:t>
      </w:r>
      <w:proofErr w:type="spellEnd"/>
      <w:r w:rsidR="00416697">
        <w:rPr>
          <w:sz w:val="22"/>
          <w:szCs w:val="22"/>
        </w:rPr>
        <w:t xml:space="preserve"> </w:t>
      </w:r>
      <w:proofErr w:type="spellStart"/>
      <w:r w:rsidRPr="00511992">
        <w:rPr>
          <w:sz w:val="22"/>
          <w:szCs w:val="22"/>
        </w:rPr>
        <w:t>испорука</w:t>
      </w:r>
      <w:proofErr w:type="spellEnd"/>
      <w:r w:rsidRPr="00511992">
        <w:rPr>
          <w:sz w:val="22"/>
          <w:szCs w:val="22"/>
        </w:rPr>
        <w:t>;</w:t>
      </w:r>
    </w:p>
    <w:p w14:paraId="508EA2EB" w14:textId="24F002C4" w:rsidR="002D1FA8" w:rsidRPr="00FF1D31" w:rsidRDefault="00B937A0" w:rsidP="00B937A0">
      <w:pPr>
        <w:pStyle w:val="BodyText"/>
        <w:numPr>
          <w:ilvl w:val="0"/>
          <w:numId w:val="22"/>
        </w:numPr>
        <w:suppressAutoHyphens w:val="0"/>
        <w:spacing w:after="0" w:line="240" w:lineRule="auto"/>
        <w:rPr>
          <w:sz w:val="22"/>
          <w:szCs w:val="22"/>
        </w:rPr>
      </w:pPr>
      <w:proofErr w:type="spellStart"/>
      <w:r w:rsidRPr="00511992">
        <w:rPr>
          <w:sz w:val="22"/>
          <w:szCs w:val="22"/>
        </w:rPr>
        <w:t>промене</w:t>
      </w:r>
      <w:proofErr w:type="spellEnd"/>
      <w:r w:rsidR="00416697">
        <w:rPr>
          <w:sz w:val="22"/>
          <w:szCs w:val="22"/>
        </w:rPr>
        <w:t xml:space="preserve"> </w:t>
      </w:r>
      <w:proofErr w:type="spellStart"/>
      <w:r w:rsidRPr="00511992">
        <w:rPr>
          <w:sz w:val="22"/>
          <w:szCs w:val="22"/>
        </w:rPr>
        <w:t>цена</w:t>
      </w:r>
      <w:proofErr w:type="spellEnd"/>
      <w:r w:rsidRPr="00511992">
        <w:rPr>
          <w:sz w:val="22"/>
          <w:szCs w:val="22"/>
        </w:rPr>
        <w:t xml:space="preserve">, </w:t>
      </w:r>
      <w:proofErr w:type="spellStart"/>
      <w:r w:rsidRPr="00511992">
        <w:rPr>
          <w:sz w:val="22"/>
          <w:szCs w:val="22"/>
        </w:rPr>
        <w:t>супротно</w:t>
      </w:r>
      <w:proofErr w:type="spellEnd"/>
      <w:r w:rsidRPr="00511992">
        <w:rPr>
          <w:sz w:val="22"/>
          <w:szCs w:val="22"/>
        </w:rPr>
        <w:t xml:space="preserve"> чл.4.Уговора</w:t>
      </w:r>
    </w:p>
    <w:p w14:paraId="09468CB1" w14:textId="77777777" w:rsidR="002D1FA8" w:rsidRDefault="002D1FA8" w:rsidP="00B937A0">
      <w:pPr>
        <w:jc w:val="both"/>
        <w:rPr>
          <w:b/>
        </w:rPr>
      </w:pPr>
    </w:p>
    <w:p w14:paraId="49A53BF4" w14:textId="0B0CE8AB" w:rsidR="00B937A0" w:rsidRPr="00C437DB" w:rsidRDefault="00B937A0" w:rsidP="00B937A0">
      <w:pPr>
        <w:jc w:val="both"/>
        <w:rPr>
          <w:b/>
          <w:lang w:val="sr-Cyrl-CS"/>
        </w:rPr>
      </w:pPr>
      <w:r>
        <w:rPr>
          <w:b/>
        </w:rPr>
        <w:t>X</w:t>
      </w:r>
      <w:r w:rsidRPr="00C437DB">
        <w:rPr>
          <w:b/>
          <w:lang w:val="sr-Cyrl-CS"/>
        </w:rPr>
        <w:t xml:space="preserve"> ПРЕЛАЗНЕ И ЗАВРШНЕ ОДРЕДБЕ</w:t>
      </w:r>
    </w:p>
    <w:p w14:paraId="62F9DDC0" w14:textId="77777777" w:rsidR="00B937A0" w:rsidRPr="00C437DB" w:rsidRDefault="00B937A0" w:rsidP="00B937A0">
      <w:pPr>
        <w:jc w:val="both"/>
        <w:rPr>
          <w:lang w:val="sr-Cyrl-CS"/>
        </w:rPr>
      </w:pPr>
    </w:p>
    <w:p w14:paraId="26BCEDFC" w14:textId="6A9C2323" w:rsidR="00B937A0" w:rsidRPr="00511992" w:rsidRDefault="00B937A0" w:rsidP="00B937A0">
      <w:pPr>
        <w:jc w:val="center"/>
        <w:rPr>
          <w:b/>
          <w:lang w:val="sr-Cyrl-CS"/>
        </w:rPr>
      </w:pPr>
      <w:r w:rsidRPr="00511992">
        <w:rPr>
          <w:b/>
          <w:lang w:val="sr-Cyrl-CS"/>
        </w:rPr>
        <w:t>Члан 1</w:t>
      </w:r>
      <w:r w:rsidR="00FF1D31">
        <w:rPr>
          <w:b/>
          <w:lang w:val="sr-Cyrl-CS"/>
        </w:rPr>
        <w:t>6</w:t>
      </w:r>
      <w:r w:rsidRPr="00511992">
        <w:rPr>
          <w:b/>
          <w:lang w:val="sr-Cyrl-CS"/>
        </w:rPr>
        <w:t>.</w:t>
      </w:r>
    </w:p>
    <w:p w14:paraId="3902B137" w14:textId="77777777" w:rsidR="00B937A0" w:rsidRPr="00511992" w:rsidRDefault="00B937A0" w:rsidP="00B937A0">
      <w:pPr>
        <w:ind w:firstLine="360"/>
        <w:jc w:val="both"/>
        <w:rPr>
          <w:lang w:val="sr-Latn-CS"/>
        </w:rPr>
      </w:pPr>
    </w:p>
    <w:p w14:paraId="37556E90" w14:textId="77777777" w:rsidR="00B937A0" w:rsidRPr="00C87217" w:rsidRDefault="00B937A0" w:rsidP="00B937A0">
      <w:pPr>
        <w:shd w:val="clear" w:color="auto" w:fill="FFFFFF"/>
        <w:tabs>
          <w:tab w:val="left" w:pos="4455"/>
        </w:tabs>
        <w:jc w:val="both"/>
        <w:rPr>
          <w:sz w:val="22"/>
          <w:szCs w:val="22"/>
          <w:lang w:val="ru-RU"/>
        </w:rPr>
      </w:pPr>
      <w:r w:rsidRPr="00C87217">
        <w:rPr>
          <w:sz w:val="22"/>
          <w:szCs w:val="22"/>
          <w:lang w:val="ru-RU"/>
        </w:rPr>
        <w:t xml:space="preserve">Уколико после закључења овог уговора наступе околности више силе, које могу  довести до ометања или онемогућавања извршења обавеза дефинисаних </w:t>
      </w:r>
      <w:r w:rsidRPr="00C87217">
        <w:rPr>
          <w:sz w:val="22"/>
          <w:szCs w:val="22"/>
          <w:lang w:val="sr-Cyrl-CS"/>
        </w:rPr>
        <w:t>уговором</w:t>
      </w:r>
      <w:r w:rsidRPr="00C87217">
        <w:rPr>
          <w:sz w:val="22"/>
          <w:szCs w:val="22"/>
          <w:lang w:val="ru-RU"/>
        </w:rPr>
        <w:t xml:space="preserve">, </w:t>
      </w:r>
      <w:r w:rsidRPr="00C87217">
        <w:rPr>
          <w:sz w:val="22"/>
          <w:szCs w:val="22"/>
          <w:lang w:val="sr-Cyrl-CS"/>
        </w:rPr>
        <w:t>права и обавезе уговорних страна мирују и не примењују се санкције за неизвршење уговорних обавеза</w:t>
      </w:r>
      <w:r w:rsidRPr="00C87217">
        <w:rPr>
          <w:sz w:val="22"/>
          <w:szCs w:val="22"/>
          <w:lang w:val="ru-RU"/>
        </w:rPr>
        <w:t>.</w:t>
      </w:r>
    </w:p>
    <w:p w14:paraId="637F4D26" w14:textId="77777777" w:rsidR="00B937A0" w:rsidRPr="00C87217" w:rsidRDefault="00B937A0" w:rsidP="00B937A0">
      <w:pPr>
        <w:shd w:val="clear" w:color="auto" w:fill="FFFFFF"/>
        <w:tabs>
          <w:tab w:val="left" w:pos="4455"/>
        </w:tabs>
        <w:jc w:val="both"/>
        <w:rPr>
          <w:sz w:val="22"/>
          <w:szCs w:val="22"/>
          <w:lang w:val="ru-RU"/>
        </w:rPr>
      </w:pPr>
      <w:r w:rsidRPr="00C87217">
        <w:rPr>
          <w:sz w:val="22"/>
          <w:szCs w:val="22"/>
          <w:lang w:val="ru-RU"/>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25BF858B" w14:textId="77777777" w:rsidR="00B937A0" w:rsidRPr="00C87217" w:rsidRDefault="00B937A0" w:rsidP="00B937A0">
      <w:pPr>
        <w:shd w:val="clear" w:color="auto" w:fill="FFFFFF"/>
        <w:tabs>
          <w:tab w:val="left" w:pos="4455"/>
        </w:tabs>
        <w:jc w:val="both"/>
        <w:rPr>
          <w:sz w:val="22"/>
          <w:szCs w:val="22"/>
          <w:lang w:val="ru-RU"/>
        </w:rPr>
      </w:pPr>
      <w:r w:rsidRPr="00C87217">
        <w:rPr>
          <w:sz w:val="22"/>
          <w:szCs w:val="22"/>
          <w:lang w:val="ru-RU"/>
        </w:rPr>
        <w:t xml:space="preserve">          Вишом силом могу се сматрати поплаве, земљотреси, пожари, императивне одлуке власти и слично.</w:t>
      </w:r>
      <w:r w:rsidRPr="00C87217">
        <w:rPr>
          <w:sz w:val="22"/>
          <w:szCs w:val="22"/>
          <w:lang w:val="ru-RU"/>
        </w:rPr>
        <w:tab/>
      </w:r>
    </w:p>
    <w:p w14:paraId="3F72FE10" w14:textId="77777777" w:rsidR="00B937A0" w:rsidRPr="00C87217" w:rsidRDefault="00B937A0" w:rsidP="00B937A0">
      <w:pPr>
        <w:shd w:val="clear" w:color="auto" w:fill="FFFFFF"/>
        <w:tabs>
          <w:tab w:val="left" w:pos="4455"/>
        </w:tabs>
        <w:jc w:val="both"/>
        <w:rPr>
          <w:sz w:val="22"/>
          <w:szCs w:val="22"/>
          <w:lang w:val="ru-RU"/>
        </w:rPr>
      </w:pPr>
      <w:r w:rsidRPr="00C87217">
        <w:rPr>
          <w:sz w:val="22"/>
          <w:szCs w:val="22"/>
          <w:lang w:val="ru-RU"/>
        </w:rPr>
        <w:t xml:space="preserve">          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14:paraId="39897A1D" w14:textId="77777777" w:rsidR="00B937A0" w:rsidRPr="00C87217" w:rsidRDefault="00B937A0" w:rsidP="00B937A0">
      <w:pPr>
        <w:shd w:val="clear" w:color="auto" w:fill="FFFFFF"/>
        <w:tabs>
          <w:tab w:val="left" w:pos="4455"/>
        </w:tabs>
        <w:jc w:val="both"/>
        <w:rPr>
          <w:sz w:val="22"/>
          <w:szCs w:val="22"/>
          <w:lang w:val="ru-RU"/>
        </w:rPr>
      </w:pPr>
      <w:r w:rsidRPr="00C87217">
        <w:rPr>
          <w:sz w:val="22"/>
          <w:szCs w:val="22"/>
          <w:lang w:val="ru-RU"/>
        </w:rPr>
        <w:t>У случају да догађаји више силе спречавају уговорне стране да извршавају своје обавезе , исте ће споразумно одлучити о даљој примени овог Уговора.</w:t>
      </w:r>
    </w:p>
    <w:p w14:paraId="6A1E7D41" w14:textId="77777777" w:rsidR="00B937A0" w:rsidRPr="00EB0D7F" w:rsidRDefault="00B937A0" w:rsidP="00B937A0">
      <w:pPr>
        <w:jc w:val="both"/>
        <w:outlineLvl w:val="0"/>
        <w:rPr>
          <w:b/>
          <w:color w:val="FF0000"/>
          <w:sz w:val="22"/>
          <w:szCs w:val="22"/>
          <w:lang w:val="ru-RU"/>
        </w:rPr>
      </w:pPr>
    </w:p>
    <w:p w14:paraId="2EB814D6" w14:textId="395139A3" w:rsidR="00B937A0" w:rsidRPr="00EB0D7F" w:rsidRDefault="002834F4" w:rsidP="00B937A0">
      <w:pPr>
        <w:jc w:val="center"/>
        <w:outlineLvl w:val="0"/>
        <w:rPr>
          <w:b/>
          <w:sz w:val="22"/>
          <w:szCs w:val="22"/>
          <w:lang w:val="ru-RU"/>
        </w:rPr>
      </w:pPr>
      <w:r>
        <w:rPr>
          <w:b/>
          <w:sz w:val="22"/>
          <w:szCs w:val="22"/>
          <w:lang w:val="ru-RU"/>
        </w:rPr>
        <w:t xml:space="preserve"> Члан 1</w:t>
      </w:r>
      <w:r w:rsidR="00FF1D31">
        <w:rPr>
          <w:b/>
          <w:sz w:val="22"/>
          <w:szCs w:val="22"/>
          <w:lang w:val="ru-RU"/>
        </w:rPr>
        <w:t>7</w:t>
      </w:r>
      <w:r w:rsidR="00B937A0" w:rsidRPr="00EB0D7F">
        <w:rPr>
          <w:b/>
          <w:sz w:val="22"/>
          <w:szCs w:val="22"/>
          <w:lang w:val="ru-RU"/>
        </w:rPr>
        <w:t>.</w:t>
      </w:r>
    </w:p>
    <w:p w14:paraId="670410A2" w14:textId="77777777" w:rsidR="00B937A0" w:rsidRPr="00A22D0D" w:rsidRDefault="00B937A0" w:rsidP="00B937A0">
      <w:pPr>
        <w:widowControl w:val="0"/>
        <w:overflowPunct w:val="0"/>
        <w:autoSpaceDE w:val="0"/>
        <w:autoSpaceDN w:val="0"/>
        <w:adjustRightInd w:val="0"/>
        <w:spacing w:line="276" w:lineRule="auto"/>
        <w:ind w:left="100" w:right="20" w:firstLine="708"/>
        <w:jc w:val="both"/>
        <w:rPr>
          <w:rFonts w:ascii="Arial" w:hAnsi="Arial" w:cs="Arial"/>
          <w:sz w:val="22"/>
          <w:szCs w:val="22"/>
          <w:lang w:val="ru-RU"/>
        </w:rPr>
      </w:pPr>
      <w:r w:rsidRPr="00186F49">
        <w:rPr>
          <w:lang w:val="ru-RU"/>
        </w:rPr>
        <w:t>На</w:t>
      </w:r>
      <w:r w:rsidR="00582CD7" w:rsidRPr="00186F49">
        <w:rPr>
          <w:lang w:val="ru-RU"/>
        </w:rPr>
        <w:t xml:space="preserve"> </w:t>
      </w:r>
      <w:r w:rsidRPr="00186F49">
        <w:rPr>
          <w:spacing w:val="-1"/>
          <w:lang w:val="ru-RU"/>
        </w:rPr>
        <w:t>с</w:t>
      </w:r>
      <w:r w:rsidRPr="00186F49">
        <w:rPr>
          <w:lang w:val="ru-RU"/>
        </w:rPr>
        <w:t>ва</w:t>
      </w:r>
      <w:r w:rsidR="00582CD7" w:rsidRPr="00186F49">
        <w:rPr>
          <w:lang w:val="ru-RU"/>
        </w:rPr>
        <w:t xml:space="preserve"> </w:t>
      </w:r>
      <w:r w:rsidRPr="00186F49">
        <w:rPr>
          <w:spacing w:val="1"/>
          <w:lang w:val="ru-RU"/>
        </w:rPr>
        <w:t>пи</w:t>
      </w:r>
      <w:r w:rsidRPr="00186F49">
        <w:rPr>
          <w:lang w:val="ru-RU"/>
        </w:rPr>
        <w:t>т</w:t>
      </w:r>
      <w:r w:rsidRPr="00186F49">
        <w:rPr>
          <w:spacing w:val="-1"/>
          <w:lang w:val="ru-RU"/>
        </w:rPr>
        <w:t>а</w:t>
      </w:r>
      <w:r w:rsidRPr="00186F49">
        <w:rPr>
          <w:lang w:val="ru-RU"/>
        </w:rPr>
        <w:t>ња</w:t>
      </w:r>
      <w:r w:rsidR="00582CD7" w:rsidRPr="00186F49">
        <w:rPr>
          <w:lang w:val="ru-RU"/>
        </w:rPr>
        <w:t xml:space="preserve"> </w:t>
      </w:r>
      <w:r w:rsidRPr="00186F49">
        <w:rPr>
          <w:spacing w:val="1"/>
          <w:lang w:val="ru-RU"/>
        </w:rPr>
        <w:t>к</w:t>
      </w:r>
      <w:r w:rsidRPr="00186F49">
        <w:rPr>
          <w:lang w:val="ru-RU"/>
        </w:rPr>
        <w:t>оја</w:t>
      </w:r>
      <w:r w:rsidR="00582CD7" w:rsidRPr="00186F49">
        <w:rPr>
          <w:lang w:val="ru-RU"/>
        </w:rPr>
        <w:t xml:space="preserve"> </w:t>
      </w:r>
      <w:r w:rsidRPr="00186F49">
        <w:rPr>
          <w:spacing w:val="1"/>
          <w:lang w:val="ru-RU"/>
        </w:rPr>
        <w:t>нис</w:t>
      </w:r>
      <w:r w:rsidRPr="00186F49">
        <w:rPr>
          <w:lang w:val="ru-RU"/>
        </w:rPr>
        <w:t>у</w:t>
      </w:r>
      <w:r w:rsidR="00582CD7" w:rsidRPr="00186F49">
        <w:rPr>
          <w:lang w:val="ru-RU"/>
        </w:rPr>
        <w:t xml:space="preserve"> </w:t>
      </w:r>
      <w:r w:rsidRPr="00186F49">
        <w:rPr>
          <w:lang w:val="ru-RU"/>
        </w:rPr>
        <w:t>р</w:t>
      </w:r>
      <w:r w:rsidRPr="00186F49">
        <w:rPr>
          <w:spacing w:val="-1"/>
          <w:lang w:val="ru-RU"/>
        </w:rPr>
        <w:t>е</w:t>
      </w:r>
      <w:r w:rsidRPr="00186F49">
        <w:rPr>
          <w:spacing w:val="5"/>
          <w:lang w:val="ru-RU"/>
        </w:rPr>
        <w:t>г</w:t>
      </w:r>
      <w:r w:rsidRPr="00186F49">
        <w:rPr>
          <w:spacing w:val="-5"/>
          <w:lang w:val="ru-RU"/>
        </w:rPr>
        <w:t>у</w:t>
      </w:r>
      <w:r w:rsidRPr="00186F49">
        <w:rPr>
          <w:lang w:val="ru-RU"/>
        </w:rPr>
        <w:t>л</w:t>
      </w:r>
      <w:r w:rsidRPr="00186F49">
        <w:rPr>
          <w:spacing w:val="1"/>
          <w:lang w:val="ru-RU"/>
        </w:rPr>
        <w:t>ис</w:t>
      </w:r>
      <w:r w:rsidRPr="00186F49">
        <w:rPr>
          <w:spacing w:val="-1"/>
          <w:lang w:val="ru-RU"/>
        </w:rPr>
        <w:t>а</w:t>
      </w:r>
      <w:r w:rsidRPr="00186F49">
        <w:rPr>
          <w:spacing w:val="1"/>
          <w:lang w:val="ru-RU"/>
        </w:rPr>
        <w:t>н</w:t>
      </w:r>
      <w:r w:rsidRPr="00186F49">
        <w:rPr>
          <w:lang w:val="ru-RU"/>
        </w:rPr>
        <w:t>а</w:t>
      </w:r>
      <w:r w:rsidR="00582CD7" w:rsidRPr="00186F49">
        <w:rPr>
          <w:lang w:val="ru-RU"/>
        </w:rPr>
        <w:t xml:space="preserve"> </w:t>
      </w:r>
      <w:r w:rsidRPr="00186F49">
        <w:rPr>
          <w:lang w:val="ru-RU"/>
        </w:rPr>
        <w:t>овим</w:t>
      </w:r>
      <w:r w:rsidR="00582CD7" w:rsidRPr="00186F49">
        <w:rPr>
          <w:lang w:val="ru-RU"/>
        </w:rPr>
        <w:t xml:space="preserve"> </w:t>
      </w:r>
      <w:r w:rsidRPr="00186F49">
        <w:rPr>
          <w:spacing w:val="-5"/>
          <w:lang w:val="ru-RU"/>
        </w:rPr>
        <w:t>у</w:t>
      </w:r>
      <w:r w:rsidRPr="00186F49">
        <w:rPr>
          <w:lang w:val="ru-RU"/>
        </w:rPr>
        <w:t>говором</w:t>
      </w:r>
      <w:r w:rsidR="00582CD7" w:rsidRPr="00186F49">
        <w:rPr>
          <w:lang w:val="ru-RU"/>
        </w:rPr>
        <w:t xml:space="preserve"> </w:t>
      </w:r>
      <w:r w:rsidRPr="00186F49">
        <w:rPr>
          <w:spacing w:val="1"/>
          <w:lang w:val="ru-RU"/>
        </w:rPr>
        <w:t>п</w:t>
      </w:r>
      <w:r w:rsidRPr="00186F49">
        <w:rPr>
          <w:lang w:val="ru-RU"/>
        </w:rPr>
        <w:t>р</w:t>
      </w:r>
      <w:r w:rsidRPr="00186F49">
        <w:rPr>
          <w:spacing w:val="1"/>
          <w:lang w:val="ru-RU"/>
        </w:rPr>
        <w:t>и</w:t>
      </w:r>
      <w:r w:rsidRPr="00186F49">
        <w:rPr>
          <w:spacing w:val="-1"/>
          <w:lang w:val="ru-RU"/>
        </w:rPr>
        <w:t>ме</w:t>
      </w:r>
      <w:r w:rsidRPr="00186F49">
        <w:rPr>
          <w:lang w:val="ru-RU"/>
        </w:rPr>
        <w:t>њив</w:t>
      </w:r>
      <w:r w:rsidRPr="00186F49">
        <w:rPr>
          <w:spacing w:val="1"/>
          <w:lang w:val="ru-RU"/>
        </w:rPr>
        <w:t>а</w:t>
      </w:r>
      <w:r w:rsidRPr="00186F49">
        <w:rPr>
          <w:lang w:val="ru-RU"/>
        </w:rPr>
        <w:t>ће</w:t>
      </w:r>
      <w:r w:rsidR="00582CD7" w:rsidRPr="00186F49">
        <w:rPr>
          <w:lang w:val="ru-RU"/>
        </w:rPr>
        <w:t xml:space="preserve"> </w:t>
      </w:r>
      <w:r w:rsidRPr="00186F49">
        <w:rPr>
          <w:spacing w:val="-1"/>
          <w:lang w:val="ru-RU"/>
        </w:rPr>
        <w:t>с</w:t>
      </w:r>
      <w:r w:rsidRPr="00186F49">
        <w:rPr>
          <w:lang w:val="ru-RU"/>
        </w:rPr>
        <w:t>е</w:t>
      </w:r>
      <w:r w:rsidR="00582CD7" w:rsidRPr="00186F49">
        <w:rPr>
          <w:lang w:val="ru-RU"/>
        </w:rPr>
        <w:t xml:space="preserve"> </w:t>
      </w:r>
      <w:r w:rsidRPr="00186F49">
        <w:rPr>
          <w:lang w:val="ru-RU"/>
        </w:rPr>
        <w:t>одгов</w:t>
      </w:r>
      <w:r w:rsidRPr="00186F49">
        <w:rPr>
          <w:spacing w:val="-1"/>
          <w:lang w:val="ru-RU"/>
        </w:rPr>
        <w:t>а</w:t>
      </w:r>
      <w:r w:rsidRPr="00186F49">
        <w:rPr>
          <w:lang w:val="ru-RU"/>
        </w:rPr>
        <w:t>р</w:t>
      </w:r>
      <w:r w:rsidRPr="00186F49">
        <w:rPr>
          <w:spacing w:val="-1"/>
          <w:lang w:val="ru-RU"/>
        </w:rPr>
        <w:t>а</w:t>
      </w:r>
      <w:r w:rsidRPr="00186F49">
        <w:rPr>
          <w:spacing w:val="5"/>
          <w:lang w:val="ru-RU"/>
        </w:rPr>
        <w:t>ј</w:t>
      </w:r>
      <w:r w:rsidRPr="00186F49">
        <w:rPr>
          <w:spacing w:val="-5"/>
          <w:lang w:val="ru-RU"/>
        </w:rPr>
        <w:t>у</w:t>
      </w:r>
      <w:r w:rsidRPr="00186F49">
        <w:rPr>
          <w:spacing w:val="2"/>
          <w:lang w:val="ru-RU"/>
        </w:rPr>
        <w:t>ћ</w:t>
      </w:r>
      <w:r w:rsidRPr="00186F49">
        <w:rPr>
          <w:lang w:val="ru-RU"/>
        </w:rPr>
        <w:t>е</w:t>
      </w:r>
      <w:r w:rsidR="00582CD7" w:rsidRPr="00186F49">
        <w:rPr>
          <w:lang w:val="ru-RU"/>
        </w:rPr>
        <w:t xml:space="preserve"> </w:t>
      </w:r>
      <w:r w:rsidRPr="00186F49">
        <w:rPr>
          <w:lang w:val="ru-RU"/>
        </w:rPr>
        <w:t>одр</w:t>
      </w:r>
      <w:r w:rsidRPr="00186F49">
        <w:rPr>
          <w:spacing w:val="-1"/>
          <w:lang w:val="ru-RU"/>
        </w:rPr>
        <w:t>е</w:t>
      </w:r>
      <w:r w:rsidRPr="00186F49">
        <w:rPr>
          <w:lang w:val="ru-RU"/>
        </w:rPr>
        <w:t>дбе</w:t>
      </w:r>
      <w:r w:rsidR="00582CD7" w:rsidRPr="00186F49">
        <w:rPr>
          <w:lang w:val="ru-RU"/>
        </w:rPr>
        <w:t xml:space="preserve"> </w:t>
      </w:r>
      <w:r w:rsidRPr="00186F49">
        <w:rPr>
          <w:spacing w:val="-1"/>
          <w:lang w:val="ru-RU"/>
        </w:rPr>
        <w:t>За</w:t>
      </w:r>
      <w:r w:rsidRPr="00186F49">
        <w:rPr>
          <w:spacing w:val="1"/>
          <w:lang w:val="ru-RU"/>
        </w:rPr>
        <w:t>к</w:t>
      </w:r>
      <w:r w:rsidRPr="00186F49">
        <w:rPr>
          <w:lang w:val="ru-RU"/>
        </w:rPr>
        <w:t>о</w:t>
      </w:r>
      <w:r w:rsidRPr="00186F49">
        <w:rPr>
          <w:spacing w:val="1"/>
          <w:lang w:val="ru-RU"/>
        </w:rPr>
        <w:t>н</w:t>
      </w:r>
      <w:r w:rsidRPr="00186F49">
        <w:rPr>
          <w:lang w:val="ru-RU"/>
        </w:rPr>
        <w:t>ао обл</w:t>
      </w:r>
      <w:r w:rsidRPr="00186F49">
        <w:rPr>
          <w:spacing w:val="1"/>
          <w:lang w:val="ru-RU"/>
        </w:rPr>
        <w:t>и</w:t>
      </w:r>
      <w:r w:rsidRPr="00186F49">
        <w:rPr>
          <w:lang w:val="ru-RU"/>
        </w:rPr>
        <w:t>г</w:t>
      </w:r>
      <w:r w:rsidRPr="00186F49">
        <w:rPr>
          <w:spacing w:val="-1"/>
          <w:lang w:val="ru-RU"/>
        </w:rPr>
        <w:t>а</w:t>
      </w:r>
      <w:r w:rsidRPr="00186F49">
        <w:rPr>
          <w:spacing w:val="1"/>
          <w:lang w:val="ru-RU"/>
        </w:rPr>
        <w:t>ци</w:t>
      </w:r>
      <w:r w:rsidRPr="00186F49">
        <w:rPr>
          <w:lang w:val="ru-RU"/>
        </w:rPr>
        <w:t>о</w:t>
      </w:r>
      <w:r w:rsidRPr="00186F49">
        <w:rPr>
          <w:spacing w:val="-1"/>
          <w:lang w:val="ru-RU"/>
        </w:rPr>
        <w:t>н</w:t>
      </w:r>
      <w:r w:rsidRPr="00186F49">
        <w:rPr>
          <w:spacing w:val="1"/>
          <w:lang w:val="ru-RU"/>
        </w:rPr>
        <w:t>и</w:t>
      </w:r>
      <w:r w:rsidRPr="00186F49">
        <w:rPr>
          <w:lang w:val="ru-RU"/>
        </w:rPr>
        <w:t>м</w:t>
      </w:r>
      <w:r w:rsidR="00582CD7" w:rsidRPr="00186F49">
        <w:rPr>
          <w:lang w:val="ru-RU"/>
        </w:rPr>
        <w:t xml:space="preserve"> </w:t>
      </w:r>
      <w:r w:rsidRPr="00186F49">
        <w:rPr>
          <w:lang w:val="ru-RU"/>
        </w:rPr>
        <w:t>од</w:t>
      </w:r>
      <w:r w:rsidRPr="00186F49">
        <w:rPr>
          <w:spacing w:val="1"/>
          <w:lang w:val="ru-RU"/>
        </w:rPr>
        <w:t>н</w:t>
      </w:r>
      <w:r w:rsidRPr="00186F49">
        <w:rPr>
          <w:lang w:val="ru-RU"/>
        </w:rPr>
        <w:t>о</w:t>
      </w:r>
      <w:r w:rsidRPr="00186F49">
        <w:rPr>
          <w:spacing w:val="-1"/>
          <w:lang w:val="ru-RU"/>
        </w:rPr>
        <w:t>с</w:t>
      </w:r>
      <w:r w:rsidRPr="00186F49">
        <w:rPr>
          <w:spacing w:val="1"/>
          <w:lang w:val="ru-RU"/>
        </w:rPr>
        <w:t>и</w:t>
      </w:r>
      <w:r w:rsidRPr="00186F49">
        <w:rPr>
          <w:spacing w:val="-1"/>
          <w:lang w:val="ru-RU"/>
        </w:rPr>
        <w:t>ма</w:t>
      </w:r>
    </w:p>
    <w:p w14:paraId="21FF0E37" w14:textId="77777777" w:rsidR="00B937A0" w:rsidRPr="00511992" w:rsidRDefault="00B937A0" w:rsidP="00B937A0">
      <w:pPr>
        <w:widowControl w:val="0"/>
        <w:autoSpaceDE w:val="0"/>
        <w:autoSpaceDN w:val="0"/>
        <w:adjustRightInd w:val="0"/>
        <w:ind w:right="41"/>
        <w:rPr>
          <w:lang w:val="sr-Cyrl-CS"/>
        </w:rPr>
      </w:pPr>
    </w:p>
    <w:p w14:paraId="50D11504" w14:textId="7C3B6D92" w:rsidR="00B937A0" w:rsidRPr="00186F49" w:rsidRDefault="00B937A0" w:rsidP="00B937A0">
      <w:pPr>
        <w:jc w:val="center"/>
        <w:rPr>
          <w:b/>
          <w:lang w:val="ru-RU"/>
        </w:rPr>
      </w:pPr>
      <w:r w:rsidRPr="00186F49">
        <w:rPr>
          <w:b/>
          <w:lang w:val="ru-RU"/>
        </w:rPr>
        <w:t>Члан 1</w:t>
      </w:r>
      <w:r w:rsidR="00FF1D31">
        <w:rPr>
          <w:b/>
          <w:lang w:val="ru-RU"/>
        </w:rPr>
        <w:t>8</w:t>
      </w:r>
      <w:r w:rsidRPr="00186F49">
        <w:rPr>
          <w:b/>
          <w:lang w:val="ru-RU"/>
        </w:rPr>
        <w:t>.</w:t>
      </w:r>
    </w:p>
    <w:p w14:paraId="00202DC6" w14:textId="77777777" w:rsidR="00B937A0" w:rsidRPr="00186F49" w:rsidRDefault="00B937A0" w:rsidP="00B937A0">
      <w:pPr>
        <w:jc w:val="center"/>
        <w:rPr>
          <w:b/>
          <w:lang w:val="ru-RU"/>
        </w:rPr>
      </w:pPr>
    </w:p>
    <w:p w14:paraId="6D88A6F2" w14:textId="77777777" w:rsidR="00B937A0" w:rsidRPr="00186F49" w:rsidRDefault="00B937A0" w:rsidP="00582CD7">
      <w:pPr>
        <w:ind w:firstLine="720"/>
        <w:rPr>
          <w:lang w:val="ru-RU"/>
        </w:rPr>
      </w:pPr>
      <w:r w:rsidRPr="00186F49">
        <w:rPr>
          <w:lang w:val="ru-RU"/>
        </w:rPr>
        <w:t>Уговор</w:t>
      </w:r>
      <w:r w:rsidRPr="00186F49">
        <w:rPr>
          <w:spacing w:val="1"/>
          <w:lang w:val="ru-RU"/>
        </w:rPr>
        <w:t>н</w:t>
      </w:r>
      <w:r w:rsidRPr="00186F49">
        <w:rPr>
          <w:lang w:val="ru-RU"/>
        </w:rPr>
        <w:t>е</w:t>
      </w:r>
      <w:r w:rsidR="00582CD7" w:rsidRPr="00186F49">
        <w:rPr>
          <w:lang w:val="ru-RU"/>
        </w:rPr>
        <w:t xml:space="preserve"> </w:t>
      </w:r>
      <w:r w:rsidRPr="00186F49">
        <w:rPr>
          <w:spacing w:val="-1"/>
          <w:lang w:val="ru-RU"/>
        </w:rPr>
        <w:t>с</w:t>
      </w:r>
      <w:r w:rsidRPr="00186F49">
        <w:rPr>
          <w:lang w:val="ru-RU"/>
        </w:rPr>
        <w:t>тр</w:t>
      </w:r>
      <w:r w:rsidRPr="00186F49">
        <w:rPr>
          <w:spacing w:val="-1"/>
          <w:lang w:val="ru-RU"/>
        </w:rPr>
        <w:t>а</w:t>
      </w:r>
      <w:r w:rsidRPr="00186F49">
        <w:rPr>
          <w:spacing w:val="1"/>
          <w:lang w:val="ru-RU"/>
        </w:rPr>
        <w:t>н</w:t>
      </w:r>
      <w:r w:rsidRPr="00186F49">
        <w:rPr>
          <w:lang w:val="ru-RU"/>
        </w:rPr>
        <w:t>е</w:t>
      </w:r>
      <w:r w:rsidR="00582CD7" w:rsidRPr="00186F49">
        <w:rPr>
          <w:lang w:val="ru-RU"/>
        </w:rPr>
        <w:t xml:space="preserve"> </w:t>
      </w:r>
      <w:r w:rsidRPr="00186F49">
        <w:rPr>
          <w:lang w:val="ru-RU"/>
        </w:rPr>
        <w:t>ће</w:t>
      </w:r>
      <w:r w:rsidR="00582CD7" w:rsidRPr="00186F49">
        <w:rPr>
          <w:lang w:val="ru-RU"/>
        </w:rPr>
        <w:t xml:space="preserve"> </w:t>
      </w:r>
      <w:r w:rsidRPr="00186F49">
        <w:rPr>
          <w:spacing w:val="-1"/>
          <w:lang w:val="ru-RU"/>
        </w:rPr>
        <w:t>с</w:t>
      </w:r>
      <w:r w:rsidRPr="00186F49">
        <w:rPr>
          <w:lang w:val="ru-RU"/>
        </w:rPr>
        <w:t>ва</w:t>
      </w:r>
      <w:r w:rsidR="00582CD7" w:rsidRPr="00186F49">
        <w:rPr>
          <w:lang w:val="ru-RU"/>
        </w:rPr>
        <w:t xml:space="preserve"> </w:t>
      </w:r>
      <w:r w:rsidRPr="00186F49">
        <w:rPr>
          <w:spacing w:val="-1"/>
          <w:lang w:val="ru-RU"/>
        </w:rPr>
        <w:t>е</w:t>
      </w:r>
      <w:r w:rsidRPr="00186F49">
        <w:rPr>
          <w:lang w:val="ru-RU"/>
        </w:rPr>
        <w:t>в</w:t>
      </w:r>
      <w:r w:rsidRPr="00186F49">
        <w:rPr>
          <w:spacing w:val="-1"/>
          <w:lang w:val="ru-RU"/>
        </w:rPr>
        <w:t>е</w:t>
      </w:r>
      <w:r w:rsidRPr="00186F49">
        <w:rPr>
          <w:spacing w:val="1"/>
          <w:lang w:val="ru-RU"/>
        </w:rPr>
        <w:t>н</w:t>
      </w:r>
      <w:r w:rsidRPr="00186F49">
        <w:rPr>
          <w:spacing w:val="3"/>
          <w:lang w:val="ru-RU"/>
        </w:rPr>
        <w:t>т</w:t>
      </w:r>
      <w:r w:rsidRPr="00186F49">
        <w:rPr>
          <w:spacing w:val="-5"/>
          <w:lang w:val="ru-RU"/>
        </w:rPr>
        <w:t>у</w:t>
      </w:r>
      <w:r w:rsidRPr="00186F49">
        <w:rPr>
          <w:spacing w:val="1"/>
          <w:lang w:val="ru-RU"/>
        </w:rPr>
        <w:t>а</w:t>
      </w:r>
      <w:r w:rsidRPr="00186F49">
        <w:rPr>
          <w:lang w:val="ru-RU"/>
        </w:rPr>
        <w:t>л</w:t>
      </w:r>
      <w:r w:rsidRPr="00186F49">
        <w:rPr>
          <w:spacing w:val="1"/>
          <w:lang w:val="ru-RU"/>
        </w:rPr>
        <w:t>н</w:t>
      </w:r>
      <w:r w:rsidRPr="00186F49">
        <w:rPr>
          <w:lang w:val="ru-RU"/>
        </w:rPr>
        <w:t>а</w:t>
      </w:r>
      <w:r w:rsidR="00582CD7" w:rsidRPr="00186F49">
        <w:rPr>
          <w:lang w:val="ru-RU"/>
        </w:rPr>
        <w:t xml:space="preserve"> </w:t>
      </w:r>
      <w:r w:rsidRPr="00186F49">
        <w:rPr>
          <w:spacing w:val="-1"/>
          <w:lang w:val="ru-RU"/>
        </w:rPr>
        <w:t>с</w:t>
      </w:r>
      <w:r w:rsidRPr="00186F49">
        <w:rPr>
          <w:spacing w:val="1"/>
          <w:lang w:val="ru-RU"/>
        </w:rPr>
        <w:t>п</w:t>
      </w:r>
      <w:r w:rsidRPr="00186F49">
        <w:rPr>
          <w:lang w:val="ru-RU"/>
        </w:rPr>
        <w:t>ор</w:t>
      </w:r>
      <w:r w:rsidRPr="00186F49">
        <w:rPr>
          <w:spacing w:val="1"/>
          <w:lang w:val="ru-RU"/>
        </w:rPr>
        <w:t>н</w:t>
      </w:r>
      <w:r w:rsidRPr="00186F49">
        <w:rPr>
          <w:lang w:val="ru-RU"/>
        </w:rPr>
        <w:t>а</w:t>
      </w:r>
      <w:r w:rsidR="00582CD7" w:rsidRPr="00186F49">
        <w:rPr>
          <w:lang w:val="ru-RU"/>
        </w:rPr>
        <w:t xml:space="preserve"> </w:t>
      </w:r>
      <w:r w:rsidRPr="00186F49">
        <w:rPr>
          <w:spacing w:val="-1"/>
          <w:lang w:val="ru-RU"/>
        </w:rPr>
        <w:t>п</w:t>
      </w:r>
      <w:r w:rsidRPr="00186F49">
        <w:rPr>
          <w:spacing w:val="1"/>
          <w:lang w:val="ru-RU"/>
        </w:rPr>
        <w:t>и</w:t>
      </w:r>
      <w:r w:rsidRPr="00186F49">
        <w:rPr>
          <w:lang w:val="ru-RU"/>
        </w:rPr>
        <w:t>т</w:t>
      </w:r>
      <w:r w:rsidRPr="00186F49">
        <w:rPr>
          <w:spacing w:val="-1"/>
          <w:lang w:val="ru-RU"/>
        </w:rPr>
        <w:t>а</w:t>
      </w:r>
      <w:r w:rsidRPr="00186F49">
        <w:rPr>
          <w:lang w:val="ru-RU"/>
        </w:rPr>
        <w:t>ња</w:t>
      </w:r>
      <w:r w:rsidR="00582CD7" w:rsidRPr="00186F49">
        <w:rPr>
          <w:lang w:val="ru-RU"/>
        </w:rPr>
        <w:t xml:space="preserve"> </w:t>
      </w:r>
      <w:r w:rsidRPr="00186F49">
        <w:rPr>
          <w:lang w:val="ru-RU"/>
        </w:rPr>
        <w:t>у в</w:t>
      </w:r>
      <w:r w:rsidRPr="00186F49">
        <w:rPr>
          <w:spacing w:val="-1"/>
          <w:lang w:val="ru-RU"/>
        </w:rPr>
        <w:t>е</w:t>
      </w:r>
      <w:r w:rsidRPr="00186F49">
        <w:rPr>
          <w:spacing w:val="1"/>
          <w:lang w:val="ru-RU"/>
        </w:rPr>
        <w:t>з</w:t>
      </w:r>
      <w:r w:rsidRPr="00186F49">
        <w:rPr>
          <w:lang w:val="ru-RU"/>
        </w:rPr>
        <w:t>и</w:t>
      </w:r>
      <w:r w:rsidR="00582CD7" w:rsidRPr="00186F49">
        <w:rPr>
          <w:lang w:val="ru-RU"/>
        </w:rPr>
        <w:t xml:space="preserve"> </w:t>
      </w:r>
      <w:r w:rsidRPr="00186F49">
        <w:rPr>
          <w:lang w:val="ru-RU"/>
        </w:rPr>
        <w:t>с</w:t>
      </w:r>
      <w:r w:rsidRPr="00511992">
        <w:rPr>
          <w:lang w:val="sr-Cyrl-CS"/>
        </w:rPr>
        <w:t xml:space="preserve">а </w:t>
      </w:r>
      <w:r w:rsidRPr="00186F49">
        <w:rPr>
          <w:lang w:val="ru-RU"/>
        </w:rPr>
        <w:t>овим</w:t>
      </w:r>
      <w:r w:rsidR="00582CD7" w:rsidRPr="00186F49">
        <w:rPr>
          <w:lang w:val="ru-RU"/>
        </w:rPr>
        <w:t xml:space="preserve"> </w:t>
      </w:r>
      <w:r w:rsidRPr="00186F49">
        <w:rPr>
          <w:spacing w:val="-5"/>
          <w:lang w:val="ru-RU"/>
        </w:rPr>
        <w:t>у</w:t>
      </w:r>
      <w:r w:rsidRPr="00186F49">
        <w:rPr>
          <w:spacing w:val="2"/>
          <w:lang w:val="ru-RU"/>
        </w:rPr>
        <w:t>г</w:t>
      </w:r>
      <w:r w:rsidRPr="00186F49">
        <w:rPr>
          <w:lang w:val="ru-RU"/>
        </w:rPr>
        <w:t>овор</w:t>
      </w:r>
      <w:r w:rsidRPr="00186F49">
        <w:rPr>
          <w:spacing w:val="2"/>
          <w:lang w:val="ru-RU"/>
        </w:rPr>
        <w:t>о</w:t>
      </w:r>
      <w:r w:rsidRPr="00186F49">
        <w:rPr>
          <w:lang w:val="ru-RU"/>
        </w:rPr>
        <w:t>м</w:t>
      </w:r>
      <w:r w:rsidR="00582CD7" w:rsidRPr="00186F49">
        <w:rPr>
          <w:lang w:val="ru-RU"/>
        </w:rPr>
        <w:t xml:space="preserve"> </w:t>
      </w:r>
      <w:r w:rsidRPr="00186F49">
        <w:rPr>
          <w:lang w:val="ru-RU"/>
        </w:rPr>
        <w:t>р</w:t>
      </w:r>
      <w:r w:rsidRPr="00186F49">
        <w:rPr>
          <w:spacing w:val="-1"/>
          <w:lang w:val="ru-RU"/>
        </w:rPr>
        <w:t>е</w:t>
      </w:r>
      <w:r w:rsidRPr="00186F49">
        <w:rPr>
          <w:lang w:val="ru-RU"/>
        </w:rPr>
        <w:t>ш</w:t>
      </w:r>
      <w:r w:rsidRPr="00186F49">
        <w:rPr>
          <w:spacing w:val="-1"/>
          <w:lang w:val="ru-RU"/>
        </w:rPr>
        <w:t>а</w:t>
      </w:r>
      <w:r w:rsidRPr="00186F49">
        <w:rPr>
          <w:spacing w:val="2"/>
          <w:lang w:val="ru-RU"/>
        </w:rPr>
        <w:t>в</w:t>
      </w:r>
      <w:r w:rsidRPr="00186F49">
        <w:rPr>
          <w:spacing w:val="-1"/>
          <w:lang w:val="ru-RU"/>
        </w:rPr>
        <w:t>а</w:t>
      </w:r>
      <w:r w:rsidRPr="00186F49">
        <w:rPr>
          <w:lang w:val="ru-RU"/>
        </w:rPr>
        <w:t>ти</w:t>
      </w:r>
      <w:r w:rsidR="00582CD7" w:rsidRPr="00186F49">
        <w:rPr>
          <w:lang w:val="ru-RU"/>
        </w:rPr>
        <w:t xml:space="preserve"> </w:t>
      </w:r>
      <w:r w:rsidRPr="00186F49">
        <w:rPr>
          <w:spacing w:val="-1"/>
          <w:lang w:val="ru-RU"/>
        </w:rPr>
        <w:t>с</w:t>
      </w:r>
      <w:r w:rsidRPr="00186F49">
        <w:rPr>
          <w:spacing w:val="1"/>
          <w:lang w:val="ru-RU"/>
        </w:rPr>
        <w:t>п</w:t>
      </w:r>
      <w:r w:rsidRPr="00186F49">
        <w:rPr>
          <w:lang w:val="ru-RU"/>
        </w:rPr>
        <w:t>ор</w:t>
      </w:r>
      <w:r w:rsidRPr="00186F49">
        <w:rPr>
          <w:spacing w:val="-1"/>
          <w:lang w:val="ru-RU"/>
        </w:rPr>
        <w:t>а</w:t>
      </w:r>
      <w:r w:rsidRPr="00186F49">
        <w:rPr>
          <w:spacing w:val="3"/>
          <w:lang w:val="ru-RU"/>
        </w:rPr>
        <w:t>з</w:t>
      </w:r>
      <w:r w:rsidRPr="00186F49">
        <w:rPr>
          <w:spacing w:val="-5"/>
          <w:lang w:val="ru-RU"/>
        </w:rPr>
        <w:t>у</w:t>
      </w:r>
      <w:r w:rsidRPr="00186F49">
        <w:rPr>
          <w:spacing w:val="-1"/>
          <w:lang w:val="ru-RU"/>
        </w:rPr>
        <w:t>м</w:t>
      </w:r>
      <w:r w:rsidRPr="00186F49">
        <w:rPr>
          <w:spacing w:val="1"/>
          <w:lang w:val="ru-RU"/>
        </w:rPr>
        <w:t>н</w:t>
      </w:r>
      <w:r w:rsidRPr="00186F49">
        <w:rPr>
          <w:lang w:val="ru-RU"/>
        </w:rPr>
        <w:t>о,</w:t>
      </w:r>
      <w:r w:rsidR="00582CD7" w:rsidRPr="00186F49">
        <w:rPr>
          <w:lang w:val="ru-RU"/>
        </w:rPr>
        <w:t xml:space="preserve">    </w:t>
      </w:r>
      <w:r w:rsidRPr="00186F49">
        <w:rPr>
          <w:lang w:val="ru-RU"/>
        </w:rPr>
        <w:t>а</w:t>
      </w:r>
      <w:r w:rsidR="00582CD7" w:rsidRPr="00186F49">
        <w:rPr>
          <w:lang w:val="ru-RU"/>
        </w:rPr>
        <w:t xml:space="preserve"> </w:t>
      </w:r>
      <w:r w:rsidRPr="00186F49">
        <w:rPr>
          <w:spacing w:val="1"/>
          <w:lang w:val="ru-RU"/>
        </w:rPr>
        <w:t>з</w:t>
      </w:r>
      <w:r w:rsidRPr="00186F49">
        <w:rPr>
          <w:lang w:val="ru-RU"/>
        </w:rPr>
        <w:t>а</w:t>
      </w:r>
      <w:r w:rsidR="00582CD7" w:rsidRPr="00186F49">
        <w:rPr>
          <w:lang w:val="ru-RU"/>
        </w:rPr>
        <w:t xml:space="preserve"> </w:t>
      </w:r>
      <w:r w:rsidRPr="00186F49">
        <w:rPr>
          <w:spacing w:val="-1"/>
          <w:lang w:val="ru-RU"/>
        </w:rPr>
        <w:t>с</w:t>
      </w:r>
      <w:r w:rsidRPr="00186F49">
        <w:rPr>
          <w:spacing w:val="5"/>
          <w:lang w:val="ru-RU"/>
        </w:rPr>
        <w:t>л</w:t>
      </w:r>
      <w:r w:rsidRPr="00186F49">
        <w:rPr>
          <w:spacing w:val="-5"/>
          <w:lang w:val="ru-RU"/>
        </w:rPr>
        <w:t>у</w:t>
      </w:r>
      <w:r w:rsidRPr="00186F49">
        <w:rPr>
          <w:spacing w:val="-1"/>
          <w:lang w:val="ru-RU"/>
        </w:rPr>
        <w:t>ча</w:t>
      </w:r>
      <w:r w:rsidRPr="00186F49">
        <w:rPr>
          <w:lang w:val="ru-RU"/>
        </w:rPr>
        <w:t>ј</w:t>
      </w:r>
      <w:r w:rsidR="00582CD7" w:rsidRPr="00186F49">
        <w:rPr>
          <w:lang w:val="ru-RU"/>
        </w:rPr>
        <w:t xml:space="preserve"> </w:t>
      </w:r>
      <w:r w:rsidRPr="00186F49">
        <w:rPr>
          <w:lang w:val="ru-RU"/>
        </w:rPr>
        <w:t>да</w:t>
      </w:r>
      <w:r w:rsidR="00582CD7" w:rsidRPr="00186F49">
        <w:rPr>
          <w:lang w:val="ru-RU"/>
        </w:rPr>
        <w:t xml:space="preserve"> </w:t>
      </w:r>
      <w:r w:rsidRPr="00186F49">
        <w:rPr>
          <w:lang w:val="ru-RU"/>
        </w:rPr>
        <w:t>то</w:t>
      </w:r>
      <w:r w:rsidR="00582CD7" w:rsidRPr="00186F49">
        <w:rPr>
          <w:lang w:val="ru-RU"/>
        </w:rPr>
        <w:t xml:space="preserve"> </w:t>
      </w:r>
      <w:r w:rsidRPr="00186F49">
        <w:rPr>
          <w:spacing w:val="1"/>
          <w:lang w:val="ru-RU"/>
        </w:rPr>
        <w:t>ни</w:t>
      </w:r>
      <w:r w:rsidRPr="00186F49">
        <w:rPr>
          <w:lang w:val="ru-RU"/>
        </w:rPr>
        <w:t>је</w:t>
      </w:r>
      <w:r w:rsidR="00582CD7" w:rsidRPr="00186F49">
        <w:rPr>
          <w:lang w:val="ru-RU"/>
        </w:rPr>
        <w:t xml:space="preserve"> </w:t>
      </w:r>
      <w:r w:rsidRPr="00186F49">
        <w:rPr>
          <w:spacing w:val="-1"/>
          <w:lang w:val="ru-RU"/>
        </w:rPr>
        <w:t>м</w:t>
      </w:r>
      <w:r w:rsidRPr="00186F49">
        <w:rPr>
          <w:lang w:val="ru-RU"/>
        </w:rPr>
        <w:t>о</w:t>
      </w:r>
      <w:r w:rsidRPr="00186F49">
        <w:rPr>
          <w:spacing w:val="5"/>
          <w:lang w:val="ru-RU"/>
        </w:rPr>
        <w:t>г</w:t>
      </w:r>
      <w:r w:rsidRPr="00186F49">
        <w:rPr>
          <w:spacing w:val="-5"/>
          <w:lang w:val="ru-RU"/>
        </w:rPr>
        <w:t>у</w:t>
      </w:r>
      <w:r w:rsidRPr="00186F49">
        <w:rPr>
          <w:spacing w:val="2"/>
          <w:lang w:val="ru-RU"/>
        </w:rPr>
        <w:t>ћ</w:t>
      </w:r>
      <w:r w:rsidRPr="00186F49">
        <w:rPr>
          <w:lang w:val="ru-RU"/>
        </w:rPr>
        <w:t>е</w:t>
      </w:r>
      <w:r w:rsidR="00582CD7" w:rsidRPr="00186F49">
        <w:rPr>
          <w:lang w:val="ru-RU"/>
        </w:rPr>
        <w:t xml:space="preserve"> </w:t>
      </w:r>
      <w:r w:rsidRPr="00186F49">
        <w:rPr>
          <w:spacing w:val="-1"/>
          <w:lang w:val="ru-RU"/>
        </w:rPr>
        <w:t>с</w:t>
      </w:r>
      <w:r w:rsidRPr="00186F49">
        <w:rPr>
          <w:spacing w:val="1"/>
          <w:lang w:val="ru-RU"/>
        </w:rPr>
        <w:t>п</w:t>
      </w:r>
      <w:r w:rsidRPr="00186F49">
        <w:rPr>
          <w:lang w:val="ru-RU"/>
        </w:rPr>
        <w:t>ор</w:t>
      </w:r>
      <w:r w:rsidR="00582CD7" w:rsidRPr="00186F49">
        <w:rPr>
          <w:lang w:val="ru-RU"/>
        </w:rPr>
        <w:t xml:space="preserve"> </w:t>
      </w:r>
      <w:r w:rsidRPr="00186F49">
        <w:rPr>
          <w:lang w:val="ru-RU"/>
        </w:rPr>
        <w:t>ће</w:t>
      </w:r>
      <w:r w:rsidR="00582CD7" w:rsidRPr="00186F49">
        <w:rPr>
          <w:lang w:val="ru-RU"/>
        </w:rPr>
        <w:t xml:space="preserve"> </w:t>
      </w:r>
      <w:r w:rsidRPr="00186F49">
        <w:rPr>
          <w:spacing w:val="-1"/>
          <w:lang w:val="ru-RU"/>
        </w:rPr>
        <w:t>с</w:t>
      </w:r>
      <w:r w:rsidRPr="00186F49">
        <w:rPr>
          <w:lang w:val="ru-RU"/>
        </w:rPr>
        <w:t>е</w:t>
      </w:r>
      <w:r w:rsidR="00582CD7" w:rsidRPr="00186F49">
        <w:rPr>
          <w:lang w:val="ru-RU"/>
        </w:rPr>
        <w:t xml:space="preserve"> </w:t>
      </w:r>
      <w:r w:rsidRPr="00186F49">
        <w:rPr>
          <w:lang w:val="ru-RU"/>
        </w:rPr>
        <w:t>р</w:t>
      </w:r>
      <w:r w:rsidRPr="00186F49">
        <w:rPr>
          <w:spacing w:val="-1"/>
          <w:lang w:val="ru-RU"/>
        </w:rPr>
        <w:t>е</w:t>
      </w:r>
      <w:r w:rsidRPr="00186F49">
        <w:rPr>
          <w:lang w:val="ru-RU"/>
        </w:rPr>
        <w:t>ш</w:t>
      </w:r>
      <w:r w:rsidRPr="00186F49">
        <w:rPr>
          <w:spacing w:val="1"/>
          <w:lang w:val="ru-RU"/>
        </w:rPr>
        <w:t>а</w:t>
      </w:r>
      <w:r w:rsidRPr="00186F49">
        <w:rPr>
          <w:lang w:val="ru-RU"/>
        </w:rPr>
        <w:t>в</w:t>
      </w:r>
      <w:r w:rsidRPr="00186F49">
        <w:rPr>
          <w:spacing w:val="-1"/>
          <w:lang w:val="ru-RU"/>
        </w:rPr>
        <w:t>а</w:t>
      </w:r>
      <w:r w:rsidRPr="00186F49">
        <w:rPr>
          <w:lang w:val="ru-RU"/>
        </w:rPr>
        <w:t>ти</w:t>
      </w:r>
      <w:r w:rsidR="00582CD7" w:rsidRPr="00186F49">
        <w:rPr>
          <w:lang w:val="ru-RU"/>
        </w:rPr>
        <w:t xml:space="preserve"> </w:t>
      </w:r>
      <w:r w:rsidRPr="00186F49">
        <w:rPr>
          <w:spacing w:val="1"/>
          <w:lang w:val="ru-RU"/>
        </w:rPr>
        <w:t>п</w:t>
      </w:r>
      <w:r w:rsidRPr="00186F49">
        <w:rPr>
          <w:lang w:val="ru-RU"/>
        </w:rPr>
        <w:t>р</w:t>
      </w:r>
      <w:r w:rsidRPr="00186F49">
        <w:rPr>
          <w:spacing w:val="-1"/>
          <w:lang w:val="ru-RU"/>
        </w:rPr>
        <w:t>е</w:t>
      </w:r>
      <w:r w:rsidRPr="00186F49">
        <w:rPr>
          <w:lang w:val="ru-RU"/>
        </w:rPr>
        <w:t>д</w:t>
      </w:r>
      <w:r w:rsidR="00582CD7" w:rsidRPr="00186F49">
        <w:rPr>
          <w:lang w:val="ru-RU"/>
        </w:rPr>
        <w:t xml:space="preserve"> </w:t>
      </w:r>
      <w:r w:rsidRPr="00186F49">
        <w:rPr>
          <w:spacing w:val="-1"/>
          <w:lang w:val="ru-RU"/>
        </w:rPr>
        <w:t>с</w:t>
      </w:r>
      <w:r w:rsidRPr="00186F49">
        <w:rPr>
          <w:spacing w:val="3"/>
          <w:lang w:val="ru-RU"/>
        </w:rPr>
        <w:t>т</w:t>
      </w:r>
      <w:r w:rsidRPr="00186F49">
        <w:rPr>
          <w:lang w:val="ru-RU"/>
        </w:rPr>
        <w:t>в</w:t>
      </w:r>
      <w:r w:rsidRPr="00186F49">
        <w:rPr>
          <w:spacing w:val="-1"/>
          <w:lang w:val="ru-RU"/>
        </w:rPr>
        <w:t>а</w:t>
      </w:r>
      <w:r w:rsidRPr="00186F49">
        <w:rPr>
          <w:lang w:val="ru-RU"/>
        </w:rPr>
        <w:t>р</w:t>
      </w:r>
      <w:r w:rsidRPr="00186F49">
        <w:rPr>
          <w:spacing w:val="1"/>
          <w:lang w:val="ru-RU"/>
        </w:rPr>
        <w:t>н</w:t>
      </w:r>
      <w:r w:rsidRPr="00186F49">
        <w:rPr>
          <w:lang w:val="ru-RU"/>
        </w:rPr>
        <w:t>о</w:t>
      </w:r>
      <w:r w:rsidR="00582CD7" w:rsidRPr="00186F49">
        <w:rPr>
          <w:lang w:val="ru-RU"/>
        </w:rPr>
        <w:t xml:space="preserve"> </w:t>
      </w:r>
      <w:r w:rsidRPr="00186F49">
        <w:rPr>
          <w:spacing w:val="1"/>
          <w:lang w:val="ru-RU"/>
        </w:rPr>
        <w:t>н</w:t>
      </w:r>
      <w:r w:rsidRPr="00186F49">
        <w:rPr>
          <w:spacing w:val="-1"/>
          <w:lang w:val="ru-RU"/>
        </w:rPr>
        <w:t>а</w:t>
      </w:r>
      <w:r w:rsidRPr="00186F49">
        <w:rPr>
          <w:lang w:val="ru-RU"/>
        </w:rPr>
        <w:t>дле</w:t>
      </w:r>
      <w:r w:rsidRPr="00186F49">
        <w:rPr>
          <w:spacing w:val="-1"/>
          <w:lang w:val="ru-RU"/>
        </w:rPr>
        <w:t>ж</w:t>
      </w:r>
      <w:r w:rsidRPr="00186F49">
        <w:rPr>
          <w:spacing w:val="1"/>
          <w:lang w:val="ru-RU"/>
        </w:rPr>
        <w:t>ни</w:t>
      </w:r>
      <w:r w:rsidRPr="00186F49">
        <w:rPr>
          <w:lang w:val="ru-RU"/>
        </w:rPr>
        <w:t>м</w:t>
      </w:r>
      <w:r w:rsidR="00582CD7" w:rsidRPr="00186F49">
        <w:rPr>
          <w:lang w:val="ru-RU"/>
        </w:rPr>
        <w:t xml:space="preserve"> </w:t>
      </w:r>
      <w:r w:rsidRPr="00186F49">
        <w:rPr>
          <w:spacing w:val="4"/>
          <w:lang w:val="ru-RU"/>
        </w:rPr>
        <w:t>с</w:t>
      </w:r>
      <w:r w:rsidRPr="00186F49">
        <w:rPr>
          <w:spacing w:val="-5"/>
          <w:lang w:val="ru-RU"/>
        </w:rPr>
        <w:t>у</w:t>
      </w:r>
      <w:r w:rsidRPr="00186F49">
        <w:rPr>
          <w:lang w:val="ru-RU"/>
        </w:rPr>
        <w:t>д</w:t>
      </w:r>
      <w:r w:rsidRPr="00186F49">
        <w:rPr>
          <w:spacing w:val="2"/>
          <w:lang w:val="ru-RU"/>
        </w:rPr>
        <w:t>о</w:t>
      </w:r>
      <w:r w:rsidRPr="00186F49">
        <w:rPr>
          <w:lang w:val="ru-RU"/>
        </w:rPr>
        <w:t>м</w:t>
      </w:r>
      <w:r w:rsidR="00582CD7" w:rsidRPr="00186F49">
        <w:rPr>
          <w:lang w:val="ru-RU"/>
        </w:rPr>
        <w:t xml:space="preserve"> </w:t>
      </w:r>
      <w:r w:rsidR="005F08FA" w:rsidRPr="00186F49">
        <w:rPr>
          <w:lang w:val="ru-RU"/>
        </w:rPr>
        <w:t>седишта</w:t>
      </w:r>
      <w:r w:rsidR="00582CD7" w:rsidRPr="00186F49">
        <w:rPr>
          <w:lang w:val="ru-RU"/>
        </w:rPr>
        <w:t xml:space="preserve"> </w:t>
      </w:r>
      <w:r w:rsidRPr="00186F49">
        <w:rPr>
          <w:lang w:val="ru-RU"/>
        </w:rPr>
        <w:t>Наручиоца.</w:t>
      </w:r>
    </w:p>
    <w:p w14:paraId="2E797D97" w14:textId="77777777" w:rsidR="00B937A0" w:rsidRPr="00186F49" w:rsidRDefault="00B937A0" w:rsidP="00B937A0">
      <w:pPr>
        <w:ind w:firstLine="720"/>
        <w:jc w:val="both"/>
        <w:rPr>
          <w:lang w:val="ru-RU"/>
        </w:rPr>
      </w:pPr>
    </w:p>
    <w:p w14:paraId="05D3CC78" w14:textId="6251E25F" w:rsidR="00B937A0" w:rsidRPr="00186F49" w:rsidRDefault="00B937A0" w:rsidP="00B937A0">
      <w:pPr>
        <w:jc w:val="center"/>
        <w:rPr>
          <w:b/>
          <w:lang w:val="ru-RU"/>
        </w:rPr>
      </w:pPr>
      <w:r w:rsidRPr="00186F49">
        <w:rPr>
          <w:b/>
          <w:lang w:val="ru-RU"/>
        </w:rPr>
        <w:t>Члан 1</w:t>
      </w:r>
      <w:r w:rsidR="00FF1D31">
        <w:rPr>
          <w:b/>
          <w:lang w:val="ru-RU"/>
        </w:rPr>
        <w:t>9</w:t>
      </w:r>
      <w:r w:rsidRPr="00186F49">
        <w:rPr>
          <w:b/>
          <w:lang w:val="ru-RU"/>
        </w:rPr>
        <w:t>.</w:t>
      </w:r>
    </w:p>
    <w:p w14:paraId="2957DD6E" w14:textId="77777777" w:rsidR="00B937A0" w:rsidRPr="00186F49" w:rsidRDefault="00B937A0" w:rsidP="00B937A0">
      <w:pPr>
        <w:jc w:val="center"/>
        <w:rPr>
          <w:b/>
          <w:lang w:val="ru-RU"/>
        </w:rPr>
      </w:pPr>
    </w:p>
    <w:p w14:paraId="2AD68387" w14:textId="55C2EA81" w:rsidR="00B937A0" w:rsidRPr="00186F49" w:rsidRDefault="00B937A0" w:rsidP="00B937A0">
      <w:pPr>
        <w:ind w:firstLine="720"/>
        <w:jc w:val="both"/>
        <w:rPr>
          <w:sz w:val="22"/>
          <w:szCs w:val="22"/>
          <w:lang w:val="ru-RU" w:eastAsia="sr-Latn-CS"/>
        </w:rPr>
      </w:pPr>
      <w:r w:rsidRPr="00C87217">
        <w:rPr>
          <w:sz w:val="22"/>
          <w:szCs w:val="22"/>
          <w:lang w:val="sr-Latn-CS" w:eastAsia="sr-Latn-CS"/>
        </w:rPr>
        <w:t>Овај Уговор ступа на снагу даном потписивања уговорних страна и закључује с</w:t>
      </w:r>
      <w:r w:rsidR="00582CD7">
        <w:rPr>
          <w:sz w:val="22"/>
          <w:szCs w:val="22"/>
          <w:lang w:val="sr-Latn-CS" w:eastAsia="sr-Latn-CS"/>
        </w:rPr>
        <w:t xml:space="preserve">е на период од </w:t>
      </w:r>
      <w:r w:rsidR="00820836">
        <w:rPr>
          <w:sz w:val="22"/>
          <w:szCs w:val="22"/>
          <w:lang w:val="sr-Cyrl-RS" w:eastAsia="sr-Latn-CS"/>
        </w:rPr>
        <w:t xml:space="preserve"> </w:t>
      </w:r>
      <w:r w:rsidR="00820836" w:rsidRPr="00820836">
        <w:rPr>
          <w:b/>
          <w:bCs/>
          <w:sz w:val="22"/>
          <w:szCs w:val="22"/>
          <w:lang w:val="sr-Cyrl-RS" w:eastAsia="sr-Latn-CS"/>
        </w:rPr>
        <w:t>2.</w:t>
      </w:r>
      <w:r w:rsidRPr="00820836">
        <w:rPr>
          <w:b/>
          <w:bCs/>
          <w:sz w:val="22"/>
          <w:szCs w:val="22"/>
          <w:lang w:val="sr-Latn-CS" w:eastAsia="sr-Latn-CS"/>
        </w:rPr>
        <w:t>09.202</w:t>
      </w:r>
      <w:r w:rsidR="00820836" w:rsidRPr="00820836">
        <w:rPr>
          <w:b/>
          <w:bCs/>
          <w:sz w:val="22"/>
          <w:szCs w:val="22"/>
          <w:lang w:val="sr-Cyrl-RS" w:eastAsia="sr-Latn-CS"/>
        </w:rPr>
        <w:t>4</w:t>
      </w:r>
      <w:r>
        <w:rPr>
          <w:sz w:val="22"/>
          <w:szCs w:val="22"/>
          <w:lang w:val="sr-Latn-CS" w:eastAsia="sr-Latn-CS"/>
        </w:rPr>
        <w:t xml:space="preserve">. </w:t>
      </w:r>
      <w:r w:rsidRPr="00186F49">
        <w:rPr>
          <w:lang w:val="ru-RU"/>
        </w:rPr>
        <w:t>до</w:t>
      </w:r>
      <w:r w:rsidR="00FF1D31">
        <w:rPr>
          <w:color w:val="FF0000"/>
          <w:lang w:val="ru-RU"/>
        </w:rPr>
        <w:t xml:space="preserve"> </w:t>
      </w:r>
      <w:r w:rsidR="00820836" w:rsidRPr="00820836">
        <w:rPr>
          <w:b/>
          <w:bCs/>
          <w:lang w:val="ru-RU"/>
        </w:rPr>
        <w:t>13</w:t>
      </w:r>
      <w:r w:rsidRPr="00820836">
        <w:rPr>
          <w:b/>
          <w:bCs/>
          <w:lang w:val="ru-RU"/>
        </w:rPr>
        <w:t>.06.202</w:t>
      </w:r>
      <w:r w:rsidR="00820836" w:rsidRPr="00820836">
        <w:rPr>
          <w:b/>
          <w:bCs/>
          <w:lang w:val="ru-RU"/>
        </w:rPr>
        <w:t>5</w:t>
      </w:r>
      <w:r w:rsidRPr="00C87217">
        <w:rPr>
          <w:sz w:val="22"/>
          <w:szCs w:val="22"/>
          <w:lang w:val="sr-Latn-CS" w:eastAsia="sr-Latn-CS"/>
        </w:rPr>
        <w:t xml:space="preserve">. године, односно најдуже до искоришћења уговореног износа, уколико се исти искористи пре истека рока </w:t>
      </w:r>
      <w:r w:rsidRPr="00186F49">
        <w:rPr>
          <w:sz w:val="22"/>
          <w:szCs w:val="22"/>
          <w:lang w:val="ru-RU" w:eastAsia="sr-Latn-CS"/>
        </w:rPr>
        <w:t>на</w:t>
      </w:r>
      <w:r w:rsidR="00FF1D31">
        <w:rPr>
          <w:sz w:val="22"/>
          <w:szCs w:val="22"/>
          <w:lang w:val="ru-RU" w:eastAsia="sr-Latn-CS"/>
        </w:rPr>
        <w:t xml:space="preserve"> </w:t>
      </w:r>
      <w:r w:rsidRPr="00186F49">
        <w:rPr>
          <w:sz w:val="22"/>
          <w:szCs w:val="22"/>
          <w:lang w:val="ru-RU" w:eastAsia="sr-Latn-CS"/>
        </w:rPr>
        <w:t>који</w:t>
      </w:r>
      <w:r w:rsidR="00FF1D31">
        <w:rPr>
          <w:sz w:val="22"/>
          <w:szCs w:val="22"/>
          <w:lang w:val="ru-RU" w:eastAsia="sr-Latn-CS"/>
        </w:rPr>
        <w:t xml:space="preserve"> </w:t>
      </w:r>
      <w:r w:rsidRPr="00186F49">
        <w:rPr>
          <w:sz w:val="22"/>
          <w:szCs w:val="22"/>
          <w:lang w:val="ru-RU" w:eastAsia="sr-Latn-CS"/>
        </w:rPr>
        <w:t>је</w:t>
      </w:r>
      <w:r w:rsidR="00FF1D31">
        <w:rPr>
          <w:sz w:val="22"/>
          <w:szCs w:val="22"/>
          <w:lang w:val="ru-RU" w:eastAsia="sr-Latn-CS"/>
        </w:rPr>
        <w:t xml:space="preserve"> </w:t>
      </w:r>
      <w:r w:rsidRPr="00186F49">
        <w:rPr>
          <w:sz w:val="22"/>
          <w:szCs w:val="22"/>
          <w:lang w:val="ru-RU" w:eastAsia="sr-Latn-CS"/>
        </w:rPr>
        <w:t>уговор</w:t>
      </w:r>
      <w:r w:rsidR="00FF1D31">
        <w:rPr>
          <w:sz w:val="22"/>
          <w:szCs w:val="22"/>
          <w:lang w:val="ru-RU" w:eastAsia="sr-Latn-CS"/>
        </w:rPr>
        <w:t xml:space="preserve"> </w:t>
      </w:r>
      <w:r w:rsidRPr="00186F49">
        <w:rPr>
          <w:sz w:val="22"/>
          <w:szCs w:val="22"/>
          <w:lang w:val="ru-RU" w:eastAsia="sr-Latn-CS"/>
        </w:rPr>
        <w:t>закључен</w:t>
      </w:r>
      <w:r w:rsidRPr="00C87217">
        <w:rPr>
          <w:sz w:val="22"/>
          <w:szCs w:val="22"/>
          <w:lang w:val="sr-Latn-CS" w:eastAsia="sr-Latn-CS"/>
        </w:rPr>
        <w:t>.</w:t>
      </w:r>
    </w:p>
    <w:p w14:paraId="02809F39" w14:textId="77777777" w:rsidR="00B937A0" w:rsidRPr="00186F49" w:rsidRDefault="00B937A0" w:rsidP="00B937A0">
      <w:pPr>
        <w:ind w:firstLine="720"/>
        <w:jc w:val="both"/>
        <w:rPr>
          <w:color w:val="FF0000"/>
          <w:sz w:val="22"/>
          <w:szCs w:val="22"/>
          <w:lang w:val="ru-RU" w:eastAsia="sr-Latn-CS"/>
        </w:rPr>
      </w:pPr>
    </w:p>
    <w:p w14:paraId="1B6904A2" w14:textId="06F56B0A" w:rsidR="00B937A0" w:rsidRPr="00186F49" w:rsidRDefault="00B937A0" w:rsidP="00B937A0">
      <w:pPr>
        <w:jc w:val="center"/>
        <w:rPr>
          <w:b/>
          <w:lang w:val="ru-RU"/>
        </w:rPr>
      </w:pPr>
      <w:r w:rsidRPr="00186F49">
        <w:rPr>
          <w:b/>
          <w:lang w:val="ru-RU"/>
        </w:rPr>
        <w:t xml:space="preserve">Члан </w:t>
      </w:r>
      <w:r w:rsidR="00FF1D31">
        <w:rPr>
          <w:b/>
          <w:lang w:val="ru-RU"/>
        </w:rPr>
        <w:t>20</w:t>
      </w:r>
      <w:r w:rsidRPr="00186F49">
        <w:rPr>
          <w:b/>
          <w:lang w:val="ru-RU"/>
        </w:rPr>
        <w:t>.</w:t>
      </w:r>
    </w:p>
    <w:p w14:paraId="26E373CD" w14:textId="77777777" w:rsidR="00B937A0" w:rsidRPr="00186F49" w:rsidRDefault="00B937A0" w:rsidP="00B937A0">
      <w:pPr>
        <w:ind w:firstLine="720"/>
        <w:jc w:val="both"/>
        <w:rPr>
          <w:color w:val="FF0000"/>
          <w:sz w:val="22"/>
          <w:szCs w:val="22"/>
          <w:lang w:val="ru-RU" w:eastAsia="sr-Latn-CS"/>
        </w:rPr>
      </w:pPr>
    </w:p>
    <w:p w14:paraId="7EDE4BBF" w14:textId="77777777" w:rsidR="00B937A0" w:rsidRPr="00511992" w:rsidRDefault="00B937A0" w:rsidP="00B937A0">
      <w:pPr>
        <w:ind w:firstLine="720"/>
        <w:jc w:val="both"/>
        <w:rPr>
          <w:lang w:val="sr-Latn-CS"/>
        </w:rPr>
      </w:pPr>
      <w:r w:rsidRPr="00511992">
        <w:rPr>
          <w:lang w:val="sr-Cyrl-CS"/>
        </w:rPr>
        <w:t>Овај уговор је сачињен у 4 (четири) истоветна примерка од којих свака уговорна страна задржава по 2 (два) примерка.</w:t>
      </w:r>
    </w:p>
    <w:p w14:paraId="310CDB25" w14:textId="77777777" w:rsidR="00B937A0" w:rsidRPr="00186F49" w:rsidRDefault="00B937A0" w:rsidP="00B937A0">
      <w:pPr>
        <w:rPr>
          <w:lang w:val="ru-RU"/>
        </w:rPr>
      </w:pPr>
    </w:p>
    <w:p w14:paraId="0E0E30DF" w14:textId="77777777" w:rsidR="00B937A0" w:rsidRDefault="00B937A0" w:rsidP="005F08FA">
      <w:pPr>
        <w:jc w:val="both"/>
        <w:rPr>
          <w:lang w:val="ru-RU"/>
        </w:rPr>
      </w:pPr>
    </w:p>
    <w:p w14:paraId="5175965B" w14:textId="77777777" w:rsidR="00B937A0" w:rsidRPr="000A5116" w:rsidRDefault="00B937A0" w:rsidP="00B937A0">
      <w:pPr>
        <w:ind w:firstLine="916"/>
        <w:jc w:val="both"/>
        <w:rPr>
          <w:lang w:val="ru-RU"/>
        </w:rPr>
      </w:pPr>
    </w:p>
    <w:p w14:paraId="2715F581" w14:textId="77777777" w:rsidR="00B937A0" w:rsidRPr="00186F49" w:rsidRDefault="00B937A0" w:rsidP="00B937A0">
      <w:pPr>
        <w:rPr>
          <w:b/>
          <w:bCs/>
          <w:lang w:val="ru-RU"/>
        </w:rPr>
      </w:pPr>
      <w:r w:rsidRPr="000A5116">
        <w:rPr>
          <w:b/>
          <w:bCs/>
          <w:lang w:val="ru-RU"/>
        </w:rPr>
        <w:t xml:space="preserve">НАРУЧИЛАЦ:                                             </w:t>
      </w:r>
      <w:r w:rsidR="00582CD7">
        <w:rPr>
          <w:b/>
          <w:bCs/>
          <w:lang w:val="ru-RU"/>
        </w:rPr>
        <w:t xml:space="preserve">                                      </w:t>
      </w:r>
      <w:r w:rsidRPr="000A5116">
        <w:rPr>
          <w:b/>
          <w:bCs/>
          <w:lang w:val="ru-RU"/>
        </w:rPr>
        <w:t>ЗА ПОНУЂАЧА:</w:t>
      </w:r>
    </w:p>
    <w:p w14:paraId="1078248B" w14:textId="77777777" w:rsidR="00B937A0" w:rsidRPr="00511992" w:rsidRDefault="00B937A0" w:rsidP="00B937A0">
      <w:pPr>
        <w:rPr>
          <w:b/>
          <w:bCs/>
          <w:i/>
          <w:lang w:val="ru-RU"/>
        </w:rPr>
      </w:pPr>
      <w:r w:rsidRPr="000A5116">
        <w:rPr>
          <w:i/>
          <w:lang w:val="ru-RU"/>
        </w:rPr>
        <w:t xml:space="preserve"> Основна  школа </w:t>
      </w:r>
      <w:r w:rsidR="00F34728">
        <w:rPr>
          <w:i/>
          <w:lang w:val="sr-Cyrl-CS"/>
        </w:rPr>
        <w:t>„Момчило Настасијевић</w:t>
      </w:r>
      <w:r w:rsidRPr="000A5116">
        <w:rPr>
          <w:i/>
          <w:lang w:val="ru-RU"/>
        </w:rPr>
        <w:t>”</w:t>
      </w:r>
      <w:r w:rsidRPr="000A5116">
        <w:rPr>
          <w:b/>
          <w:bCs/>
          <w:i/>
          <w:lang w:val="ru-RU"/>
        </w:rPr>
        <w:tab/>
      </w:r>
      <w:r w:rsidRPr="000A5116">
        <w:rPr>
          <w:b/>
          <w:bCs/>
          <w:i/>
          <w:lang w:val="ru-RU"/>
        </w:rPr>
        <w:tab/>
      </w:r>
      <w:r w:rsidRPr="000A5116">
        <w:rPr>
          <w:b/>
          <w:bCs/>
          <w:i/>
          <w:lang w:val="ru-RU"/>
        </w:rPr>
        <w:tab/>
      </w:r>
      <w:r w:rsidRPr="000A5116">
        <w:rPr>
          <w:b/>
          <w:bCs/>
          <w:i/>
          <w:lang w:val="ru-RU"/>
        </w:rPr>
        <w:tab/>
      </w:r>
      <w:r w:rsidRPr="000A5116">
        <w:rPr>
          <w:b/>
          <w:bCs/>
          <w:i/>
          <w:lang w:val="ru-RU"/>
        </w:rPr>
        <w:tab/>
      </w:r>
      <w:r w:rsidRPr="000A5116">
        <w:rPr>
          <w:b/>
          <w:bCs/>
          <w:i/>
          <w:lang w:val="ru-RU"/>
        </w:rPr>
        <w:tab/>
      </w:r>
      <w:r w:rsidRPr="000A5116">
        <w:rPr>
          <w:b/>
          <w:bCs/>
          <w:i/>
          <w:lang w:val="ru-RU"/>
        </w:rPr>
        <w:tab/>
      </w:r>
      <w:r w:rsidR="00582CD7">
        <w:rPr>
          <w:b/>
          <w:bCs/>
          <w:i/>
          <w:lang w:val="ru-RU"/>
        </w:rPr>
        <w:t xml:space="preserve">    </w:t>
      </w:r>
      <w:r w:rsidRPr="000A5116">
        <w:rPr>
          <w:b/>
          <w:bCs/>
          <w:i/>
          <w:lang w:val="ru-RU"/>
        </w:rPr>
        <w:t xml:space="preserve">____________________                                       </w:t>
      </w:r>
      <w:r>
        <w:rPr>
          <w:b/>
          <w:bCs/>
          <w:i/>
          <w:lang w:val="ru-RU"/>
        </w:rPr>
        <w:t xml:space="preserve">                         _______________________</w:t>
      </w:r>
    </w:p>
    <w:p w14:paraId="6C1E9154" w14:textId="77777777" w:rsidR="00B937A0" w:rsidRPr="000A5116" w:rsidRDefault="00B937A0" w:rsidP="00B937A0">
      <w:pPr>
        <w:jc w:val="both"/>
        <w:rPr>
          <w:i/>
          <w:lang w:val="ru-RU"/>
        </w:rPr>
      </w:pPr>
      <w:r w:rsidRPr="000A5116">
        <w:rPr>
          <w:i/>
          <w:lang w:val="sr-Cyrl-CS"/>
        </w:rPr>
        <w:t>Директор школе</w:t>
      </w:r>
      <w:r w:rsidRPr="000A5116">
        <w:rPr>
          <w:i/>
          <w:lang w:val="sr-Cyrl-CS"/>
        </w:rPr>
        <w:tab/>
      </w:r>
      <w:r>
        <w:rPr>
          <w:i/>
        </w:rPr>
        <w:t xml:space="preserve">           </w:t>
      </w:r>
      <w:r w:rsidR="00582CD7">
        <w:rPr>
          <w:i/>
        </w:rPr>
        <w:t xml:space="preserve">                                                                     </w:t>
      </w:r>
      <w:r>
        <w:rPr>
          <w:i/>
        </w:rPr>
        <w:t>(</w:t>
      </w:r>
      <w:r w:rsidRPr="000A5116">
        <w:rPr>
          <w:i/>
          <w:lang w:val="sr-Cyrl-CS"/>
        </w:rPr>
        <w:t>Директор</w:t>
      </w:r>
      <w:r>
        <w:rPr>
          <w:i/>
          <w:lang w:val="sr-Cyrl-CS"/>
        </w:rPr>
        <w:t>)</w:t>
      </w:r>
    </w:p>
    <w:p w14:paraId="720883B3" w14:textId="77777777" w:rsidR="00B937A0" w:rsidRDefault="00B937A0" w:rsidP="0014024C">
      <w:pPr>
        <w:rPr>
          <w:b/>
        </w:rPr>
      </w:pPr>
    </w:p>
    <w:sectPr w:rsidR="00B937A0" w:rsidSect="006763B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22289" w14:textId="77777777" w:rsidR="004430A3" w:rsidRDefault="004430A3" w:rsidP="00D20152">
      <w:r>
        <w:separator/>
      </w:r>
    </w:p>
  </w:endnote>
  <w:endnote w:type="continuationSeparator" w:id="0">
    <w:p w14:paraId="53AD1D34" w14:textId="77777777" w:rsidR="004430A3" w:rsidRDefault="004430A3" w:rsidP="00D2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203" w:usb1="08070000" w:usb2="00000010" w:usb3="00000000" w:csb0="00020005" w:csb1="00000000"/>
  </w:font>
  <w:font w:name="TimesNewRomanPSMT">
    <w:altName w:val="Times New Roman"/>
    <w:charset w:val="EE"/>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0931" w14:textId="79AC0F7E" w:rsidR="00D20152" w:rsidRDefault="00D20152" w:rsidP="00FF1D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B268E" w14:textId="77777777" w:rsidR="004430A3" w:rsidRDefault="004430A3" w:rsidP="00D20152">
      <w:r>
        <w:separator/>
      </w:r>
    </w:p>
  </w:footnote>
  <w:footnote w:type="continuationSeparator" w:id="0">
    <w:p w14:paraId="177EC353" w14:textId="77777777" w:rsidR="004430A3" w:rsidRDefault="004430A3" w:rsidP="00D2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D53"/>
    <w:multiLevelType w:val="hybridMultilevel"/>
    <w:tmpl w:val="EEB89D88"/>
    <w:lvl w:ilvl="0" w:tplc="0D1C5E3E">
      <w:start w:val="1"/>
      <w:numFmt w:val="decimal"/>
      <w:lvlText w:val="%1."/>
      <w:lvlJc w:val="left"/>
      <w:pPr>
        <w:ind w:left="1260" w:hanging="360"/>
      </w:pPr>
      <w:rPr>
        <w:rFonts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1FC3FC2"/>
    <w:multiLevelType w:val="hybridMultilevel"/>
    <w:tmpl w:val="934E80DC"/>
    <w:lvl w:ilvl="0" w:tplc="06A40A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697F"/>
    <w:multiLevelType w:val="multilevel"/>
    <w:tmpl w:val="1F0ECCEC"/>
    <w:lvl w:ilvl="0">
      <w:start w:val="1"/>
      <w:numFmt w:val="decimal"/>
      <w:lvlText w:val="%1."/>
      <w:legacy w:legacy="1" w:legacySpace="0" w:legacyIndent="331"/>
      <w:lvlJc w:val="left"/>
      <w:rPr>
        <w:rFonts w:ascii="Times New Roman" w:eastAsia="Times New Roman" w:hAnsi="Times New Roman" w:cs="Times New Roman" w:hint="default"/>
      </w:rPr>
    </w:lvl>
    <w:lvl w:ilvl="1">
      <w:start w:val="6"/>
      <w:numFmt w:val="decimal"/>
      <w:lvlText w:val="%2.)"/>
      <w:lvlJc w:val="left"/>
      <w:pPr>
        <w:ind w:left="1710" w:hanging="360"/>
      </w:pPr>
      <w:rPr>
        <w:rFonts w:hint="default"/>
      </w:rPr>
    </w:lvl>
    <w:lvl w:ilvl="2">
      <w:start w:val="6"/>
      <w:numFmt w:val="decimal"/>
      <w:lvlText w:val="%3"/>
      <w:lvlJc w:val="left"/>
      <w:pPr>
        <w:ind w:left="2610" w:hanging="360"/>
      </w:pPr>
      <w:rPr>
        <w:rFonts w:hint="default"/>
      </w:r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3" w15:restartNumberingAfterBreak="0">
    <w:nsid w:val="04991E22"/>
    <w:multiLevelType w:val="hybridMultilevel"/>
    <w:tmpl w:val="EEB89D88"/>
    <w:lvl w:ilvl="0" w:tplc="0D1C5E3E">
      <w:start w:val="1"/>
      <w:numFmt w:val="decimal"/>
      <w:lvlText w:val="%1."/>
      <w:lvlJc w:val="left"/>
      <w:pPr>
        <w:ind w:left="1260" w:hanging="360"/>
      </w:pPr>
      <w:rPr>
        <w:rFonts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63261A"/>
    <w:multiLevelType w:val="hybridMultilevel"/>
    <w:tmpl w:val="F15E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C040A"/>
    <w:multiLevelType w:val="hybridMultilevel"/>
    <w:tmpl w:val="8892B380"/>
    <w:lvl w:ilvl="0" w:tplc="19FC303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2E2"/>
    <w:multiLevelType w:val="hybridMultilevel"/>
    <w:tmpl w:val="BFEA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C585A"/>
    <w:multiLevelType w:val="hybridMultilevel"/>
    <w:tmpl w:val="B4E40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570A2"/>
    <w:multiLevelType w:val="hybridMultilevel"/>
    <w:tmpl w:val="ADE4A3C0"/>
    <w:lvl w:ilvl="0" w:tplc="8A50A4DA">
      <w:start w:val="1"/>
      <w:numFmt w:val="decimal"/>
      <w:lvlText w:val="%1."/>
      <w:lvlJc w:val="left"/>
      <w:pPr>
        <w:ind w:left="833" w:hanging="360"/>
      </w:pPr>
      <w:rPr>
        <w:rFonts w:ascii="Times New Roman" w:eastAsia="Times New Roman" w:hAnsi="Times New Roman" w:cs="Times New Roman" w:hint="default"/>
        <w:b/>
        <w:bCs/>
        <w:spacing w:val="-22"/>
        <w:w w:val="100"/>
        <w:sz w:val="24"/>
        <w:szCs w:val="24"/>
        <w:lang w:eastAsia="en-US" w:bidi="ar-SA"/>
      </w:rPr>
    </w:lvl>
    <w:lvl w:ilvl="1" w:tplc="BC745FBE">
      <w:numFmt w:val="bullet"/>
      <w:lvlText w:val="•"/>
      <w:lvlJc w:val="left"/>
      <w:pPr>
        <w:ind w:left="1776" w:hanging="360"/>
      </w:pPr>
      <w:rPr>
        <w:rFonts w:hint="default"/>
        <w:lang w:eastAsia="en-US" w:bidi="ar-SA"/>
      </w:rPr>
    </w:lvl>
    <w:lvl w:ilvl="2" w:tplc="72E42100">
      <w:numFmt w:val="bullet"/>
      <w:lvlText w:val="•"/>
      <w:lvlJc w:val="left"/>
      <w:pPr>
        <w:ind w:left="2712" w:hanging="360"/>
      </w:pPr>
      <w:rPr>
        <w:rFonts w:hint="default"/>
        <w:lang w:eastAsia="en-US" w:bidi="ar-SA"/>
      </w:rPr>
    </w:lvl>
    <w:lvl w:ilvl="3" w:tplc="4A261AC2">
      <w:numFmt w:val="bullet"/>
      <w:lvlText w:val="•"/>
      <w:lvlJc w:val="left"/>
      <w:pPr>
        <w:ind w:left="3648" w:hanging="360"/>
      </w:pPr>
      <w:rPr>
        <w:rFonts w:hint="default"/>
        <w:lang w:eastAsia="en-US" w:bidi="ar-SA"/>
      </w:rPr>
    </w:lvl>
    <w:lvl w:ilvl="4" w:tplc="05FAAB44">
      <w:numFmt w:val="bullet"/>
      <w:lvlText w:val="•"/>
      <w:lvlJc w:val="left"/>
      <w:pPr>
        <w:ind w:left="4584" w:hanging="360"/>
      </w:pPr>
      <w:rPr>
        <w:rFonts w:hint="default"/>
        <w:lang w:eastAsia="en-US" w:bidi="ar-SA"/>
      </w:rPr>
    </w:lvl>
    <w:lvl w:ilvl="5" w:tplc="03623EC2">
      <w:numFmt w:val="bullet"/>
      <w:lvlText w:val="•"/>
      <w:lvlJc w:val="left"/>
      <w:pPr>
        <w:ind w:left="5520" w:hanging="360"/>
      </w:pPr>
      <w:rPr>
        <w:rFonts w:hint="default"/>
        <w:lang w:eastAsia="en-US" w:bidi="ar-SA"/>
      </w:rPr>
    </w:lvl>
    <w:lvl w:ilvl="6" w:tplc="16ECD0BE">
      <w:numFmt w:val="bullet"/>
      <w:lvlText w:val="•"/>
      <w:lvlJc w:val="left"/>
      <w:pPr>
        <w:ind w:left="6456" w:hanging="360"/>
      </w:pPr>
      <w:rPr>
        <w:rFonts w:hint="default"/>
        <w:lang w:eastAsia="en-US" w:bidi="ar-SA"/>
      </w:rPr>
    </w:lvl>
    <w:lvl w:ilvl="7" w:tplc="7E1A2CDE">
      <w:numFmt w:val="bullet"/>
      <w:lvlText w:val="•"/>
      <w:lvlJc w:val="left"/>
      <w:pPr>
        <w:ind w:left="7392" w:hanging="360"/>
      </w:pPr>
      <w:rPr>
        <w:rFonts w:hint="default"/>
        <w:lang w:eastAsia="en-US" w:bidi="ar-SA"/>
      </w:rPr>
    </w:lvl>
    <w:lvl w:ilvl="8" w:tplc="B3C05C96">
      <w:numFmt w:val="bullet"/>
      <w:lvlText w:val="•"/>
      <w:lvlJc w:val="left"/>
      <w:pPr>
        <w:ind w:left="8328" w:hanging="360"/>
      </w:pPr>
      <w:rPr>
        <w:rFonts w:hint="default"/>
        <w:lang w:eastAsia="en-US" w:bidi="ar-SA"/>
      </w:rPr>
    </w:lvl>
  </w:abstractNum>
  <w:abstractNum w:abstractNumId="9" w15:restartNumberingAfterBreak="0">
    <w:nsid w:val="2BA05B36"/>
    <w:multiLevelType w:val="hybridMultilevel"/>
    <w:tmpl w:val="493C05A4"/>
    <w:lvl w:ilvl="0" w:tplc="BC2EA22E">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758E5"/>
    <w:multiLevelType w:val="hybridMultilevel"/>
    <w:tmpl w:val="2D06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7FC1"/>
    <w:multiLevelType w:val="hybridMultilevel"/>
    <w:tmpl w:val="D560447E"/>
    <w:lvl w:ilvl="0" w:tplc="03DEC3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D335A"/>
    <w:multiLevelType w:val="hybridMultilevel"/>
    <w:tmpl w:val="67CC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F7063"/>
    <w:multiLevelType w:val="hybridMultilevel"/>
    <w:tmpl w:val="CCAC836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D25014"/>
    <w:multiLevelType w:val="hybridMultilevel"/>
    <w:tmpl w:val="AE70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15:restartNumberingAfterBreak="0">
    <w:nsid w:val="500B7484"/>
    <w:multiLevelType w:val="hybridMultilevel"/>
    <w:tmpl w:val="9BF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A31F0"/>
    <w:multiLevelType w:val="hybridMultilevel"/>
    <w:tmpl w:val="B4E40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D362B"/>
    <w:multiLevelType w:val="hybridMultilevel"/>
    <w:tmpl w:val="B620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C3400"/>
    <w:multiLevelType w:val="hybridMultilevel"/>
    <w:tmpl w:val="29CAA1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67729FB"/>
    <w:multiLevelType w:val="hybridMultilevel"/>
    <w:tmpl w:val="F83E19EC"/>
    <w:lvl w:ilvl="0" w:tplc="C55283F2">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B361A"/>
    <w:multiLevelType w:val="hybridMultilevel"/>
    <w:tmpl w:val="27ECDC90"/>
    <w:lvl w:ilvl="0" w:tplc="04090001">
      <w:start w:val="1"/>
      <w:numFmt w:val="bullet"/>
      <w:lvlText w:val=""/>
      <w:lvlJc w:val="left"/>
      <w:pPr>
        <w:tabs>
          <w:tab w:val="num" w:pos="720"/>
        </w:tabs>
        <w:ind w:left="720" w:hanging="360"/>
      </w:pPr>
      <w:rPr>
        <w:rFonts w:ascii="Symbol" w:hAnsi="Symbol" w:hint="default"/>
      </w:rPr>
    </w:lvl>
    <w:lvl w:ilvl="1" w:tplc="19B45274">
      <w:start w:val="7"/>
      <w:numFmt w:val="bullet"/>
      <w:lvlText w:val="-"/>
      <w:lvlJc w:val="left"/>
      <w:pPr>
        <w:tabs>
          <w:tab w:val="num" w:pos="1440"/>
        </w:tabs>
        <w:ind w:left="1440" w:hanging="360"/>
      </w:pPr>
      <w:rPr>
        <w:rFonts w:ascii="Times New Roman" w:eastAsia="SimSun" w:hAnsi="Times New Roman" w:cs="Times New Roman" w:hint="default"/>
        <w:color w:val="auto"/>
        <w:w w:val="9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3" w15:restartNumberingAfterBreak="0">
    <w:nsid w:val="6CDB65D9"/>
    <w:multiLevelType w:val="multilevel"/>
    <w:tmpl w:val="1F0ECCEC"/>
    <w:lvl w:ilvl="0">
      <w:start w:val="1"/>
      <w:numFmt w:val="decimal"/>
      <w:lvlText w:val="%1."/>
      <w:legacy w:legacy="1" w:legacySpace="0" w:legacyIndent="331"/>
      <w:lvlJc w:val="left"/>
      <w:rPr>
        <w:rFonts w:ascii="Times New Roman" w:eastAsia="Times New Roman" w:hAnsi="Times New Roman" w:cs="Times New Roman"/>
      </w:rPr>
    </w:lvl>
    <w:lvl w:ilvl="1">
      <w:start w:val="6"/>
      <w:numFmt w:val="decimal"/>
      <w:lvlText w:val="%2.)"/>
      <w:lvlJc w:val="left"/>
      <w:pPr>
        <w:ind w:left="1710" w:hanging="360"/>
      </w:pPr>
      <w:rPr>
        <w:rFonts w:hint="default"/>
      </w:rPr>
    </w:lvl>
    <w:lvl w:ilvl="2">
      <w:start w:val="6"/>
      <w:numFmt w:val="decimal"/>
      <w:lvlText w:val="%3"/>
      <w:lvlJc w:val="left"/>
      <w:pPr>
        <w:ind w:left="2610" w:hanging="360"/>
      </w:pPr>
      <w:rPr>
        <w:rFonts w:hint="default"/>
      </w:r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24" w15:restartNumberingAfterBreak="0">
    <w:nsid w:val="6ED3547D"/>
    <w:multiLevelType w:val="hybridMultilevel"/>
    <w:tmpl w:val="DD687712"/>
    <w:lvl w:ilvl="0" w:tplc="8DF8D0F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3126E"/>
    <w:multiLevelType w:val="hybridMultilevel"/>
    <w:tmpl w:val="7DA8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0711D"/>
    <w:multiLevelType w:val="hybridMultilevel"/>
    <w:tmpl w:val="6AF2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E431C3"/>
    <w:multiLevelType w:val="hybridMultilevel"/>
    <w:tmpl w:val="50B8F63C"/>
    <w:lvl w:ilvl="0" w:tplc="3B34AEB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54241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9729231">
    <w:abstractNumId w:val="1"/>
  </w:num>
  <w:num w:numId="3" w16cid:durableId="1474372593">
    <w:abstractNumId w:val="14"/>
  </w:num>
  <w:num w:numId="4" w16cid:durableId="1926452943">
    <w:abstractNumId w:val="3"/>
  </w:num>
  <w:num w:numId="5" w16cid:durableId="1993677267">
    <w:abstractNumId w:val="27"/>
  </w:num>
  <w:num w:numId="6" w16cid:durableId="1022896917">
    <w:abstractNumId w:val="25"/>
  </w:num>
  <w:num w:numId="7" w16cid:durableId="1254240535">
    <w:abstractNumId w:val="20"/>
  </w:num>
  <w:num w:numId="8" w16cid:durableId="569081150">
    <w:abstractNumId w:val="11"/>
  </w:num>
  <w:num w:numId="9" w16cid:durableId="444807020">
    <w:abstractNumId w:val="17"/>
  </w:num>
  <w:num w:numId="10" w16cid:durableId="913662743">
    <w:abstractNumId w:val="2"/>
  </w:num>
  <w:num w:numId="11" w16cid:durableId="1574200364">
    <w:abstractNumId w:val="23"/>
  </w:num>
  <w:num w:numId="12" w16cid:durableId="962271377">
    <w:abstractNumId w:val="8"/>
  </w:num>
  <w:num w:numId="13" w16cid:durableId="1458643159">
    <w:abstractNumId w:val="21"/>
  </w:num>
  <w:num w:numId="14" w16cid:durableId="1858276455">
    <w:abstractNumId w:val="4"/>
  </w:num>
  <w:num w:numId="15" w16cid:durableId="1189637045">
    <w:abstractNumId w:val="16"/>
  </w:num>
  <w:num w:numId="16" w16cid:durableId="782193217">
    <w:abstractNumId w:val="18"/>
  </w:num>
  <w:num w:numId="17" w16cid:durableId="2083749883">
    <w:abstractNumId w:val="10"/>
  </w:num>
  <w:num w:numId="18" w16cid:durableId="855970398">
    <w:abstractNumId w:val="12"/>
  </w:num>
  <w:num w:numId="19" w16cid:durableId="854928300">
    <w:abstractNumId w:val="26"/>
  </w:num>
  <w:num w:numId="20" w16cid:durableId="158853676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43148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4172884">
    <w:abstractNumId w:val="5"/>
  </w:num>
  <w:num w:numId="23" w16cid:durableId="1529491602">
    <w:abstractNumId w:val="24"/>
  </w:num>
  <w:num w:numId="24" w16cid:durableId="1079594237">
    <w:abstractNumId w:val="9"/>
  </w:num>
  <w:num w:numId="25" w16cid:durableId="2004698955">
    <w:abstractNumId w:val="0"/>
  </w:num>
  <w:num w:numId="26" w16cid:durableId="684484049">
    <w:abstractNumId w:val="6"/>
  </w:num>
  <w:num w:numId="27" w16cid:durableId="1263680854">
    <w:abstractNumId w:val="13"/>
  </w:num>
  <w:num w:numId="28" w16cid:durableId="1308626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4C"/>
    <w:rsid w:val="00030BF2"/>
    <w:rsid w:val="00044241"/>
    <w:rsid w:val="00063799"/>
    <w:rsid w:val="000C2DFD"/>
    <w:rsid w:val="000D621F"/>
    <w:rsid w:val="000F6797"/>
    <w:rsid w:val="0012406E"/>
    <w:rsid w:val="001357DC"/>
    <w:rsid w:val="0014024C"/>
    <w:rsid w:val="00141221"/>
    <w:rsid w:val="00145120"/>
    <w:rsid w:val="00152DA3"/>
    <w:rsid w:val="00186F49"/>
    <w:rsid w:val="001B4D93"/>
    <w:rsid w:val="001D672D"/>
    <w:rsid w:val="00215EBA"/>
    <w:rsid w:val="00252BEE"/>
    <w:rsid w:val="00253CCB"/>
    <w:rsid w:val="002749CC"/>
    <w:rsid w:val="00277CDD"/>
    <w:rsid w:val="002834F4"/>
    <w:rsid w:val="002A06CF"/>
    <w:rsid w:val="002D1FA8"/>
    <w:rsid w:val="002E2C2F"/>
    <w:rsid w:val="00301A0D"/>
    <w:rsid w:val="003156FC"/>
    <w:rsid w:val="00390D0E"/>
    <w:rsid w:val="003D4B91"/>
    <w:rsid w:val="003E18ED"/>
    <w:rsid w:val="003F1FC9"/>
    <w:rsid w:val="0040031E"/>
    <w:rsid w:val="00416697"/>
    <w:rsid w:val="004430A3"/>
    <w:rsid w:val="004513AF"/>
    <w:rsid w:val="004A73BC"/>
    <w:rsid w:val="004D30C6"/>
    <w:rsid w:val="00513BAD"/>
    <w:rsid w:val="0057746D"/>
    <w:rsid w:val="00582CD7"/>
    <w:rsid w:val="00587957"/>
    <w:rsid w:val="005D1672"/>
    <w:rsid w:val="005F08FA"/>
    <w:rsid w:val="00624864"/>
    <w:rsid w:val="006561AB"/>
    <w:rsid w:val="00666914"/>
    <w:rsid w:val="00666A80"/>
    <w:rsid w:val="006763B7"/>
    <w:rsid w:val="006F5E29"/>
    <w:rsid w:val="00706245"/>
    <w:rsid w:val="007129FF"/>
    <w:rsid w:val="00712EAC"/>
    <w:rsid w:val="007174D1"/>
    <w:rsid w:val="00732506"/>
    <w:rsid w:val="00770450"/>
    <w:rsid w:val="007952C5"/>
    <w:rsid w:val="007A4523"/>
    <w:rsid w:val="00800520"/>
    <w:rsid w:val="00820836"/>
    <w:rsid w:val="00835C50"/>
    <w:rsid w:val="0084391C"/>
    <w:rsid w:val="00871C71"/>
    <w:rsid w:val="00892C36"/>
    <w:rsid w:val="008A6AA1"/>
    <w:rsid w:val="008D08A8"/>
    <w:rsid w:val="008F41B5"/>
    <w:rsid w:val="009430C9"/>
    <w:rsid w:val="0095522A"/>
    <w:rsid w:val="009A7457"/>
    <w:rsid w:val="009B6495"/>
    <w:rsid w:val="009D4FAA"/>
    <w:rsid w:val="009E7CBB"/>
    <w:rsid w:val="00A03A1A"/>
    <w:rsid w:val="00A1770A"/>
    <w:rsid w:val="00A2132D"/>
    <w:rsid w:val="00A44634"/>
    <w:rsid w:val="00A534D5"/>
    <w:rsid w:val="00A672E5"/>
    <w:rsid w:val="00A84235"/>
    <w:rsid w:val="00AC423F"/>
    <w:rsid w:val="00AC6B84"/>
    <w:rsid w:val="00AD435A"/>
    <w:rsid w:val="00B40859"/>
    <w:rsid w:val="00B86B30"/>
    <w:rsid w:val="00B937A0"/>
    <w:rsid w:val="00BA4413"/>
    <w:rsid w:val="00BB1DB7"/>
    <w:rsid w:val="00C0420B"/>
    <w:rsid w:val="00C444BE"/>
    <w:rsid w:val="00C63267"/>
    <w:rsid w:val="00C91061"/>
    <w:rsid w:val="00CB4910"/>
    <w:rsid w:val="00CB5D66"/>
    <w:rsid w:val="00CE684D"/>
    <w:rsid w:val="00D01FFE"/>
    <w:rsid w:val="00D20152"/>
    <w:rsid w:val="00DA7862"/>
    <w:rsid w:val="00E337C7"/>
    <w:rsid w:val="00E60C32"/>
    <w:rsid w:val="00EB0FE2"/>
    <w:rsid w:val="00EF5526"/>
    <w:rsid w:val="00F12177"/>
    <w:rsid w:val="00F133D8"/>
    <w:rsid w:val="00F34728"/>
    <w:rsid w:val="00F71D68"/>
    <w:rsid w:val="00F942DA"/>
    <w:rsid w:val="00FF1D31"/>
    <w:rsid w:val="00FF53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E106"/>
  <w15:docId w15:val="{DBC25A53-4FEF-4324-B3E0-864FD81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4024C"/>
    <w:rPr>
      <w:color w:val="0000FF"/>
      <w:u w:val="single"/>
    </w:rPr>
  </w:style>
  <w:style w:type="paragraph" w:styleId="ListParagraph">
    <w:name w:val="List Paragraph"/>
    <w:basedOn w:val="Normal"/>
    <w:link w:val="ListParagraphChar"/>
    <w:uiPriority w:val="34"/>
    <w:qFormat/>
    <w:rsid w:val="0014024C"/>
    <w:pPr>
      <w:ind w:left="720"/>
      <w:contextualSpacing/>
    </w:pPr>
  </w:style>
  <w:style w:type="character" w:customStyle="1" w:styleId="FontStyle11">
    <w:name w:val="Font Style11"/>
    <w:rsid w:val="0014024C"/>
    <w:rPr>
      <w:rFonts w:ascii="Arial" w:hAnsi="Arial" w:cs="Arial" w:hint="default"/>
      <w:sz w:val="22"/>
    </w:rPr>
  </w:style>
  <w:style w:type="paragraph" w:customStyle="1" w:styleId="Style14">
    <w:name w:val="Style14"/>
    <w:basedOn w:val="Normal"/>
    <w:uiPriority w:val="99"/>
    <w:rsid w:val="0014024C"/>
    <w:pPr>
      <w:widowControl w:val="0"/>
      <w:autoSpaceDE w:val="0"/>
      <w:autoSpaceDN w:val="0"/>
      <w:adjustRightInd w:val="0"/>
      <w:spacing w:line="246" w:lineRule="atLeast"/>
      <w:ind w:firstLine="720"/>
      <w:jc w:val="both"/>
    </w:pPr>
    <w:rPr>
      <w:rFonts w:ascii="Arial" w:eastAsia="Calibri" w:hAnsi="Arial" w:cs="Arial"/>
    </w:rPr>
  </w:style>
  <w:style w:type="character" w:customStyle="1" w:styleId="FontStyle52">
    <w:name w:val="Font Style52"/>
    <w:rsid w:val="0014024C"/>
    <w:rPr>
      <w:rFonts w:ascii="Arial" w:hAnsi="Arial"/>
      <w:sz w:val="22"/>
    </w:rPr>
  </w:style>
  <w:style w:type="paragraph" w:customStyle="1" w:styleId="Style2">
    <w:name w:val="Style2"/>
    <w:basedOn w:val="Normal"/>
    <w:rsid w:val="0014024C"/>
    <w:pPr>
      <w:widowControl w:val="0"/>
      <w:autoSpaceDE w:val="0"/>
      <w:autoSpaceDN w:val="0"/>
      <w:adjustRightInd w:val="0"/>
      <w:spacing w:line="270" w:lineRule="atLeast"/>
    </w:pPr>
    <w:rPr>
      <w:rFonts w:ascii="Arial" w:eastAsia="Calibri" w:hAnsi="Arial" w:cs="Arial"/>
    </w:rPr>
  </w:style>
  <w:style w:type="character" w:customStyle="1" w:styleId="FontStyle31">
    <w:name w:val="Font Style31"/>
    <w:rsid w:val="0014024C"/>
    <w:rPr>
      <w:rFonts w:ascii="Arial" w:hAnsi="Arial" w:cs="Arial" w:hint="default"/>
      <w:sz w:val="20"/>
    </w:rPr>
  </w:style>
  <w:style w:type="paragraph" w:styleId="NoSpacing">
    <w:name w:val="No Spacing"/>
    <w:uiPriority w:val="1"/>
    <w:qFormat/>
    <w:rsid w:val="0014024C"/>
    <w:pPr>
      <w:spacing w:after="0" w:line="240" w:lineRule="auto"/>
    </w:pPr>
    <w:rPr>
      <w:rFonts w:ascii="Calibri" w:eastAsia="Calibri" w:hAnsi="Calibri" w:cs="Times New Roman"/>
      <w:lang w:val="sr-Latn-CS"/>
    </w:rPr>
  </w:style>
  <w:style w:type="character" w:customStyle="1" w:styleId="ListParagraphChar">
    <w:name w:val="List Paragraph Char"/>
    <w:link w:val="ListParagraph"/>
    <w:uiPriority w:val="34"/>
    <w:locked/>
    <w:rsid w:val="0014024C"/>
    <w:rPr>
      <w:rFonts w:ascii="Times New Roman" w:eastAsia="Times New Roman" w:hAnsi="Times New Roman" w:cs="Times New Roman"/>
      <w:sz w:val="24"/>
      <w:szCs w:val="24"/>
    </w:rPr>
  </w:style>
  <w:style w:type="character" w:customStyle="1" w:styleId="FontStyle51">
    <w:name w:val="Font Style51"/>
    <w:uiPriority w:val="99"/>
    <w:rsid w:val="0014024C"/>
    <w:rPr>
      <w:rFonts w:ascii="Arial" w:hAnsi="Arial"/>
      <w:b/>
      <w:sz w:val="22"/>
    </w:rPr>
  </w:style>
  <w:style w:type="character" w:customStyle="1" w:styleId="FontStyle54">
    <w:name w:val="Font Style54"/>
    <w:uiPriority w:val="99"/>
    <w:rsid w:val="0014024C"/>
    <w:rPr>
      <w:rFonts w:ascii="Arial" w:hAnsi="Arial"/>
      <w:i/>
      <w:sz w:val="22"/>
    </w:rPr>
  </w:style>
  <w:style w:type="paragraph" w:customStyle="1" w:styleId="Style4">
    <w:name w:val="Style4"/>
    <w:basedOn w:val="Normal"/>
    <w:uiPriority w:val="99"/>
    <w:rsid w:val="0014024C"/>
    <w:pPr>
      <w:widowControl w:val="0"/>
      <w:autoSpaceDE w:val="0"/>
      <w:autoSpaceDN w:val="0"/>
      <w:adjustRightInd w:val="0"/>
      <w:spacing w:line="552" w:lineRule="exact"/>
      <w:jc w:val="center"/>
    </w:pPr>
    <w:rPr>
      <w:rFonts w:ascii="Arial" w:hAnsi="Arial" w:cs="Arial"/>
      <w:lang w:val="sr-Latn-CS" w:eastAsia="sr-Latn-CS"/>
    </w:rPr>
  </w:style>
  <w:style w:type="character" w:customStyle="1" w:styleId="FontStyle53">
    <w:name w:val="Font Style53"/>
    <w:uiPriority w:val="99"/>
    <w:rsid w:val="0014024C"/>
    <w:rPr>
      <w:rFonts w:ascii="Arial" w:hAnsi="Arial"/>
      <w:b/>
      <w:i/>
      <w:sz w:val="22"/>
    </w:rPr>
  </w:style>
  <w:style w:type="paragraph" w:customStyle="1" w:styleId="Style9">
    <w:name w:val="Style9"/>
    <w:basedOn w:val="Normal"/>
    <w:uiPriority w:val="99"/>
    <w:rsid w:val="0014024C"/>
    <w:pPr>
      <w:widowControl w:val="0"/>
      <w:autoSpaceDE w:val="0"/>
      <w:autoSpaceDN w:val="0"/>
      <w:adjustRightInd w:val="0"/>
    </w:pPr>
    <w:rPr>
      <w:rFonts w:ascii="Arial" w:hAnsi="Arial" w:cs="Arial"/>
      <w:lang w:val="sr-Latn-CS" w:eastAsia="sr-Latn-CS"/>
    </w:rPr>
  </w:style>
  <w:style w:type="paragraph" w:customStyle="1" w:styleId="Style15">
    <w:name w:val="Style15"/>
    <w:basedOn w:val="Normal"/>
    <w:uiPriority w:val="99"/>
    <w:rsid w:val="0014024C"/>
    <w:pPr>
      <w:widowControl w:val="0"/>
      <w:autoSpaceDE w:val="0"/>
      <w:autoSpaceDN w:val="0"/>
      <w:adjustRightInd w:val="0"/>
    </w:pPr>
    <w:rPr>
      <w:rFonts w:ascii="Arial" w:hAnsi="Arial" w:cs="Arial"/>
      <w:lang w:val="sr-Latn-CS" w:eastAsia="sr-Latn-CS"/>
    </w:rPr>
  </w:style>
  <w:style w:type="paragraph" w:customStyle="1" w:styleId="Style31">
    <w:name w:val="Style31"/>
    <w:basedOn w:val="Normal"/>
    <w:uiPriority w:val="99"/>
    <w:rsid w:val="0014024C"/>
    <w:pPr>
      <w:widowControl w:val="0"/>
      <w:autoSpaceDE w:val="0"/>
      <w:autoSpaceDN w:val="0"/>
      <w:adjustRightInd w:val="0"/>
    </w:pPr>
    <w:rPr>
      <w:rFonts w:ascii="Arial" w:hAnsi="Arial" w:cs="Arial"/>
      <w:lang w:val="sr-Latn-CS" w:eastAsia="sr-Latn-CS"/>
    </w:rPr>
  </w:style>
  <w:style w:type="paragraph" w:customStyle="1" w:styleId="Style25">
    <w:name w:val="Style25"/>
    <w:basedOn w:val="Normal"/>
    <w:uiPriority w:val="99"/>
    <w:rsid w:val="0014024C"/>
    <w:pPr>
      <w:widowControl w:val="0"/>
      <w:autoSpaceDE w:val="0"/>
      <w:autoSpaceDN w:val="0"/>
      <w:adjustRightInd w:val="0"/>
    </w:pPr>
    <w:rPr>
      <w:rFonts w:ascii="Arial" w:hAnsi="Arial" w:cs="Arial"/>
      <w:lang w:val="sr-Latn-CS" w:eastAsia="sr-Latn-CS"/>
    </w:rPr>
  </w:style>
  <w:style w:type="character" w:customStyle="1" w:styleId="FontStyle47">
    <w:name w:val="Font Style47"/>
    <w:uiPriority w:val="99"/>
    <w:rsid w:val="0014024C"/>
    <w:rPr>
      <w:rFonts w:ascii="Times New Roman" w:hAnsi="Times New Roman"/>
      <w:sz w:val="22"/>
    </w:rPr>
  </w:style>
  <w:style w:type="character" w:customStyle="1" w:styleId="FontStyle48">
    <w:name w:val="Font Style48"/>
    <w:uiPriority w:val="99"/>
    <w:rsid w:val="0014024C"/>
    <w:rPr>
      <w:rFonts w:ascii="Arial" w:hAnsi="Arial"/>
      <w:b/>
      <w:i/>
      <w:sz w:val="26"/>
    </w:rPr>
  </w:style>
  <w:style w:type="paragraph" w:customStyle="1" w:styleId="Style17">
    <w:name w:val="Style17"/>
    <w:basedOn w:val="Normal"/>
    <w:uiPriority w:val="99"/>
    <w:rsid w:val="0014024C"/>
    <w:pPr>
      <w:widowControl w:val="0"/>
      <w:autoSpaceDE w:val="0"/>
      <w:autoSpaceDN w:val="0"/>
      <w:adjustRightInd w:val="0"/>
      <w:jc w:val="center"/>
    </w:pPr>
    <w:rPr>
      <w:rFonts w:ascii="Arial" w:hAnsi="Arial" w:cs="Arial"/>
      <w:lang w:val="sr-Latn-CS" w:eastAsia="sr-Latn-CS"/>
    </w:rPr>
  </w:style>
  <w:style w:type="paragraph" w:customStyle="1" w:styleId="Style19">
    <w:name w:val="Style19"/>
    <w:basedOn w:val="Normal"/>
    <w:uiPriority w:val="99"/>
    <w:rsid w:val="0014024C"/>
    <w:pPr>
      <w:widowControl w:val="0"/>
      <w:autoSpaceDE w:val="0"/>
      <w:autoSpaceDN w:val="0"/>
      <w:adjustRightInd w:val="0"/>
      <w:spacing w:line="274" w:lineRule="exact"/>
      <w:ind w:hanging="331"/>
      <w:jc w:val="both"/>
    </w:pPr>
    <w:rPr>
      <w:rFonts w:ascii="Arial" w:hAnsi="Arial" w:cs="Arial"/>
      <w:lang w:val="sr-Latn-CS" w:eastAsia="sr-Latn-CS"/>
    </w:rPr>
  </w:style>
  <w:style w:type="paragraph" w:customStyle="1" w:styleId="Style38">
    <w:name w:val="Style38"/>
    <w:basedOn w:val="Normal"/>
    <w:uiPriority w:val="99"/>
    <w:rsid w:val="0014024C"/>
    <w:pPr>
      <w:widowControl w:val="0"/>
      <w:autoSpaceDE w:val="0"/>
      <w:autoSpaceDN w:val="0"/>
      <w:adjustRightInd w:val="0"/>
      <w:spacing w:line="276" w:lineRule="exact"/>
      <w:ind w:hanging="715"/>
    </w:pPr>
    <w:rPr>
      <w:rFonts w:ascii="Arial" w:hAnsi="Arial" w:cs="Arial"/>
      <w:lang w:val="sr-Latn-CS" w:eastAsia="sr-Latn-CS"/>
    </w:rPr>
  </w:style>
  <w:style w:type="paragraph" w:customStyle="1" w:styleId="ListParagraph1">
    <w:name w:val="List Paragraph1"/>
    <w:basedOn w:val="Normal"/>
    <w:qFormat/>
    <w:rsid w:val="0014024C"/>
    <w:pPr>
      <w:suppressAutoHyphens/>
      <w:spacing w:line="100" w:lineRule="atLeast"/>
      <w:ind w:left="720"/>
    </w:pPr>
    <w:rPr>
      <w:rFonts w:eastAsia="Arial Unicode MS"/>
      <w:color w:val="000000"/>
      <w:kern w:val="1"/>
      <w:lang w:eastAsia="ar-SA"/>
    </w:rPr>
  </w:style>
  <w:style w:type="paragraph" w:customStyle="1" w:styleId="Style7">
    <w:name w:val="Style7"/>
    <w:basedOn w:val="Normal"/>
    <w:uiPriority w:val="99"/>
    <w:rsid w:val="0014024C"/>
    <w:pPr>
      <w:widowControl w:val="0"/>
      <w:autoSpaceDE w:val="0"/>
      <w:autoSpaceDN w:val="0"/>
      <w:adjustRightInd w:val="0"/>
      <w:spacing w:line="275" w:lineRule="exact"/>
      <w:jc w:val="both"/>
    </w:pPr>
    <w:rPr>
      <w:rFonts w:ascii="Arial" w:hAnsi="Arial" w:cs="Arial"/>
      <w:lang w:val="sr-Latn-CS" w:eastAsia="sr-Latn-CS"/>
    </w:rPr>
  </w:style>
  <w:style w:type="paragraph" w:customStyle="1" w:styleId="Style3">
    <w:name w:val="Style3"/>
    <w:basedOn w:val="Normal"/>
    <w:uiPriority w:val="99"/>
    <w:rsid w:val="0014024C"/>
    <w:pPr>
      <w:widowControl w:val="0"/>
      <w:autoSpaceDE w:val="0"/>
      <w:autoSpaceDN w:val="0"/>
      <w:adjustRightInd w:val="0"/>
      <w:jc w:val="both"/>
    </w:pPr>
    <w:rPr>
      <w:rFonts w:ascii="Arial" w:hAnsi="Arial" w:cs="Arial"/>
      <w:lang w:val="sr-Latn-CS" w:eastAsia="sr-Latn-CS"/>
    </w:rPr>
  </w:style>
  <w:style w:type="paragraph" w:styleId="BodyText">
    <w:name w:val="Body Text"/>
    <w:basedOn w:val="Normal"/>
    <w:link w:val="BodyTextChar"/>
    <w:uiPriority w:val="99"/>
    <w:rsid w:val="00B937A0"/>
    <w:pPr>
      <w:suppressAutoHyphens/>
      <w:spacing w:after="120" w:line="100" w:lineRule="atLeast"/>
      <w:jc w:val="both"/>
    </w:pPr>
    <w:rPr>
      <w:rFonts w:eastAsia="Arial Unicode MS"/>
      <w:color w:val="000000"/>
      <w:kern w:val="1"/>
      <w:lang w:eastAsia="ar-SA"/>
    </w:rPr>
  </w:style>
  <w:style w:type="character" w:customStyle="1" w:styleId="BodyTextChar">
    <w:name w:val="Body Text Char"/>
    <w:basedOn w:val="DefaultParagraphFont"/>
    <w:link w:val="BodyText"/>
    <w:uiPriority w:val="99"/>
    <w:rsid w:val="00B937A0"/>
    <w:rPr>
      <w:rFonts w:ascii="Times New Roman" w:eastAsia="Arial Unicode MS" w:hAnsi="Times New Roman" w:cs="Times New Roman"/>
      <w:color w:val="000000"/>
      <w:kern w:val="1"/>
      <w:sz w:val="24"/>
      <w:szCs w:val="24"/>
      <w:lang w:eastAsia="ar-SA"/>
    </w:rPr>
  </w:style>
  <w:style w:type="character" w:customStyle="1" w:styleId="fontstyle01">
    <w:name w:val="fontstyle01"/>
    <w:basedOn w:val="DefaultParagraphFont"/>
    <w:rsid w:val="00B937A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937A0"/>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390D0E"/>
    <w:rPr>
      <w:color w:val="605E5C"/>
      <w:shd w:val="clear" w:color="auto" w:fill="E1DFDD"/>
    </w:rPr>
  </w:style>
  <w:style w:type="paragraph" w:styleId="Header">
    <w:name w:val="header"/>
    <w:basedOn w:val="Normal"/>
    <w:link w:val="HeaderChar"/>
    <w:uiPriority w:val="99"/>
    <w:unhideWhenUsed/>
    <w:rsid w:val="00D20152"/>
    <w:pPr>
      <w:tabs>
        <w:tab w:val="center" w:pos="4680"/>
        <w:tab w:val="right" w:pos="9360"/>
      </w:tabs>
    </w:pPr>
  </w:style>
  <w:style w:type="character" w:customStyle="1" w:styleId="HeaderChar">
    <w:name w:val="Header Char"/>
    <w:basedOn w:val="DefaultParagraphFont"/>
    <w:link w:val="Header"/>
    <w:uiPriority w:val="99"/>
    <w:rsid w:val="00D201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0152"/>
    <w:pPr>
      <w:tabs>
        <w:tab w:val="center" w:pos="4680"/>
        <w:tab w:val="right" w:pos="9360"/>
      </w:tabs>
    </w:pPr>
  </w:style>
  <w:style w:type="character" w:customStyle="1" w:styleId="FooterChar">
    <w:name w:val="Footer Char"/>
    <w:basedOn w:val="DefaultParagraphFont"/>
    <w:link w:val="Footer"/>
    <w:uiPriority w:val="99"/>
    <w:rsid w:val="00D201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aksimovic.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maksimovic.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D890-9D26-40BB-BBB6-96CA0261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5376</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Sekretar</cp:lastModifiedBy>
  <cp:revision>2</cp:revision>
  <cp:lastPrinted>2021-08-17T09:49:00Z</cp:lastPrinted>
  <dcterms:created xsi:type="dcterms:W3CDTF">2024-08-20T13:05:00Z</dcterms:created>
  <dcterms:modified xsi:type="dcterms:W3CDTF">2024-08-20T13:05:00Z</dcterms:modified>
</cp:coreProperties>
</file>